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38D" w:rsidRDefault="004562C4" w:rsidP="00D5438D">
      <w:pPr>
        <w:pStyle w:val="Nagwek"/>
        <w:tabs>
          <w:tab w:val="clear" w:pos="4536"/>
        </w:tabs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w:drawing>
          <wp:anchor distT="0" distB="0" distL="114300" distR="114300" simplePos="0" relativeHeight="251659264" behindDoc="0" locked="0" layoutInCell="1" allowOverlap="0" wp14:anchorId="37447CD2" wp14:editId="59755DD4">
            <wp:simplePos x="0" y="0"/>
            <wp:positionH relativeFrom="page">
              <wp:posOffset>808355</wp:posOffset>
            </wp:positionH>
            <wp:positionV relativeFrom="paragraph">
              <wp:posOffset>-135255</wp:posOffset>
            </wp:positionV>
            <wp:extent cx="6261735" cy="590550"/>
            <wp:effectExtent l="19050" t="0" r="5715" b="0"/>
            <wp:wrapTopAndBottom/>
            <wp:docPr id="4" name="Obraz 4" descr="RPO+FLAGA RP+MAZOWSZE+EF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PO+FLAGA RP+MAZOWSZE+EFS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647" w:rsidRPr="00C1365C" w:rsidRDefault="00211E90" w:rsidP="00C9017F">
      <w:pPr>
        <w:pStyle w:val="Nagwek"/>
        <w:spacing w:after="0"/>
        <w:jc w:val="center"/>
        <w:rPr>
          <w:rFonts w:asciiTheme="minorHAnsi" w:hAnsiTheme="minorHAnsi" w:cstheme="minorHAnsi"/>
          <w:szCs w:val="20"/>
          <w:u w:val="single"/>
        </w:rPr>
      </w:pPr>
      <w:r w:rsidRPr="00C1365C">
        <w:rPr>
          <w:rFonts w:asciiTheme="minorHAnsi" w:hAnsiTheme="minorHAnsi" w:cstheme="minorHAnsi"/>
          <w:color w:val="000000"/>
          <w:sz w:val="18"/>
          <w:szCs w:val="18"/>
          <w:u w:val="single"/>
        </w:rPr>
        <w:t>Projekt</w:t>
      </w:r>
      <w:r w:rsidR="00D45647" w:rsidRPr="00C1365C">
        <w:rPr>
          <w:rFonts w:asciiTheme="minorHAnsi" w:hAnsiTheme="minorHAnsi" w:cstheme="minorHAnsi"/>
          <w:color w:val="000000"/>
          <w:sz w:val="18"/>
          <w:szCs w:val="18"/>
          <w:u w:val="single"/>
        </w:rPr>
        <w:t xml:space="preserve"> współfinansowany z Europejskiego Funduszu Społecznego</w:t>
      </w:r>
    </w:p>
    <w:p w:rsidR="00102C9C" w:rsidRPr="00C1365C" w:rsidRDefault="00102C9C" w:rsidP="00A44C05">
      <w:pPr>
        <w:tabs>
          <w:tab w:val="left" w:pos="726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D5438D" w:rsidRPr="00C1365C" w:rsidRDefault="00D5438D" w:rsidP="00D5438D">
      <w:pPr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C1365C">
        <w:rPr>
          <w:rFonts w:asciiTheme="minorHAnsi" w:hAnsiTheme="minorHAnsi" w:cstheme="minorHAnsi"/>
          <w:b/>
          <w:sz w:val="24"/>
          <w:szCs w:val="24"/>
        </w:rPr>
        <w:t xml:space="preserve">SZCZEGÓŁOWY OPIS PRZEDMIOTU ZAMÓWIENIA </w:t>
      </w:r>
    </w:p>
    <w:p w:rsidR="00C9017F" w:rsidRPr="00C1365C" w:rsidRDefault="00C9017F" w:rsidP="00A44C05">
      <w:pPr>
        <w:tabs>
          <w:tab w:val="left" w:pos="726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64855" w:rsidRDefault="00764855" w:rsidP="00764855">
      <w:pPr>
        <w:pStyle w:val="Akapitzlist"/>
        <w:tabs>
          <w:tab w:val="left" w:pos="142"/>
        </w:tabs>
        <w:spacing w:after="0"/>
        <w:ind w:left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20363">
        <w:rPr>
          <w:rFonts w:asciiTheme="minorHAnsi" w:hAnsiTheme="minorHAnsi" w:cstheme="minorHAnsi"/>
          <w:b/>
          <w:sz w:val="24"/>
          <w:szCs w:val="24"/>
        </w:rPr>
        <w:t xml:space="preserve">Kompleksowa usługa cateringowa </w:t>
      </w:r>
    </w:p>
    <w:p w:rsidR="00357C27" w:rsidRDefault="00764855" w:rsidP="00764855">
      <w:pPr>
        <w:pStyle w:val="Akapitzlist"/>
        <w:tabs>
          <w:tab w:val="left" w:pos="142"/>
        </w:tabs>
        <w:spacing w:after="0"/>
        <w:ind w:left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realizowana na terenie województwa mazowieckiego</w:t>
      </w:r>
      <w:r w:rsidRPr="00C3481C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 xml:space="preserve">w 2019 r. </w:t>
      </w:r>
    </w:p>
    <w:p w:rsidR="00764855" w:rsidRDefault="00357C27" w:rsidP="00764855">
      <w:pPr>
        <w:pStyle w:val="Akapitzlist"/>
        <w:tabs>
          <w:tab w:val="left" w:pos="142"/>
        </w:tabs>
        <w:spacing w:after="0"/>
        <w:ind w:left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dla każdej części oddzielnie:</w:t>
      </w:r>
    </w:p>
    <w:p w:rsidR="00357C27" w:rsidRDefault="00357C27" w:rsidP="00764855">
      <w:pPr>
        <w:pStyle w:val="Akapitzlist"/>
        <w:tabs>
          <w:tab w:val="left" w:pos="142"/>
        </w:tabs>
        <w:spacing w:after="0"/>
        <w:ind w:left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764855" w:rsidRDefault="00C5573E" w:rsidP="00357C27">
      <w:pPr>
        <w:pStyle w:val="Akapitzlist"/>
        <w:tabs>
          <w:tab w:val="left" w:pos="142"/>
        </w:tabs>
        <w:spacing w:after="0"/>
        <w:ind w:left="0" w:firstLine="3969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Część </w:t>
      </w:r>
      <w:r w:rsidR="00764855">
        <w:rPr>
          <w:rFonts w:asciiTheme="minorHAnsi" w:hAnsiTheme="minorHAnsi" w:cstheme="minorHAnsi"/>
          <w:b/>
          <w:sz w:val="24"/>
          <w:szCs w:val="24"/>
        </w:rPr>
        <w:t>I</w:t>
      </w:r>
      <w:r w:rsidR="00EA7171">
        <w:rPr>
          <w:rFonts w:asciiTheme="minorHAnsi" w:hAnsiTheme="minorHAnsi" w:cstheme="minorHAnsi"/>
          <w:b/>
          <w:sz w:val="24"/>
          <w:szCs w:val="24"/>
        </w:rPr>
        <w:t>I</w:t>
      </w:r>
      <w:r w:rsidR="00764855" w:rsidRPr="00D20363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64855">
        <w:rPr>
          <w:rFonts w:asciiTheme="minorHAnsi" w:hAnsiTheme="minorHAnsi" w:cstheme="minorHAnsi"/>
          <w:b/>
          <w:sz w:val="24"/>
          <w:szCs w:val="24"/>
        </w:rPr>
        <w:t xml:space="preserve"> w </w:t>
      </w:r>
      <w:r>
        <w:rPr>
          <w:rFonts w:asciiTheme="minorHAnsi" w:hAnsiTheme="minorHAnsi" w:cstheme="minorHAnsi"/>
          <w:b/>
          <w:sz w:val="24"/>
          <w:szCs w:val="24"/>
        </w:rPr>
        <w:t>Ciechanowie</w:t>
      </w:r>
      <w:r w:rsidR="00764855" w:rsidRPr="00D20363">
        <w:rPr>
          <w:rFonts w:asciiTheme="minorHAnsi" w:hAnsiTheme="minorHAnsi" w:cstheme="minorHAnsi"/>
          <w:b/>
          <w:sz w:val="24"/>
          <w:szCs w:val="24"/>
        </w:rPr>
        <w:t xml:space="preserve">  </w:t>
      </w:r>
    </w:p>
    <w:p w:rsidR="002215FC" w:rsidRDefault="002215FC" w:rsidP="00357C27">
      <w:pPr>
        <w:pStyle w:val="Akapitzlist"/>
        <w:tabs>
          <w:tab w:val="left" w:pos="142"/>
        </w:tabs>
        <w:spacing w:after="0"/>
        <w:ind w:left="0" w:firstLine="3969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Część I</w:t>
      </w:r>
      <w:r>
        <w:rPr>
          <w:rFonts w:asciiTheme="minorHAnsi" w:hAnsiTheme="minorHAnsi" w:cstheme="minorHAnsi"/>
          <w:b/>
          <w:sz w:val="24"/>
          <w:szCs w:val="24"/>
        </w:rPr>
        <w:t>I</w:t>
      </w:r>
      <w:r>
        <w:rPr>
          <w:rFonts w:asciiTheme="minorHAnsi" w:hAnsiTheme="minorHAnsi" w:cstheme="minorHAnsi"/>
          <w:b/>
          <w:sz w:val="24"/>
          <w:szCs w:val="24"/>
        </w:rPr>
        <w:t>I</w:t>
      </w:r>
      <w:r w:rsidRPr="00D20363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 xml:space="preserve"> w</w:t>
      </w:r>
      <w:r>
        <w:rPr>
          <w:rFonts w:asciiTheme="minorHAnsi" w:hAnsiTheme="minorHAnsi" w:cstheme="minorHAnsi"/>
          <w:b/>
          <w:sz w:val="24"/>
          <w:szCs w:val="24"/>
        </w:rPr>
        <w:t xml:space="preserve"> Ostrołęce</w:t>
      </w:r>
    </w:p>
    <w:p w:rsidR="002215FC" w:rsidRDefault="002215FC" w:rsidP="00357C27">
      <w:pPr>
        <w:pStyle w:val="Akapitzlist"/>
        <w:tabs>
          <w:tab w:val="left" w:pos="142"/>
        </w:tabs>
        <w:spacing w:after="0"/>
        <w:ind w:left="0" w:firstLine="3969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Część I</w:t>
      </w:r>
      <w:r>
        <w:rPr>
          <w:rFonts w:asciiTheme="minorHAnsi" w:hAnsiTheme="minorHAnsi" w:cstheme="minorHAnsi"/>
          <w:b/>
          <w:sz w:val="24"/>
          <w:szCs w:val="24"/>
        </w:rPr>
        <w:t>V</w:t>
      </w:r>
      <w:r w:rsidRPr="00D20363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 xml:space="preserve"> w</w:t>
      </w:r>
      <w:r>
        <w:rPr>
          <w:rFonts w:asciiTheme="minorHAnsi" w:hAnsiTheme="minorHAnsi" w:cstheme="minorHAnsi"/>
          <w:b/>
          <w:sz w:val="24"/>
          <w:szCs w:val="24"/>
        </w:rPr>
        <w:t xml:space="preserve"> Płocku</w:t>
      </w:r>
    </w:p>
    <w:p w:rsidR="002215FC" w:rsidRDefault="002215FC" w:rsidP="00357C27">
      <w:pPr>
        <w:pStyle w:val="Akapitzlist"/>
        <w:tabs>
          <w:tab w:val="left" w:pos="142"/>
        </w:tabs>
        <w:spacing w:after="0"/>
        <w:ind w:left="0" w:firstLine="3969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Część </w:t>
      </w:r>
      <w:r>
        <w:rPr>
          <w:rFonts w:asciiTheme="minorHAnsi" w:hAnsiTheme="minorHAnsi" w:cstheme="minorHAnsi"/>
          <w:b/>
          <w:sz w:val="24"/>
          <w:szCs w:val="24"/>
        </w:rPr>
        <w:t>V</w:t>
      </w:r>
      <w:r w:rsidRPr="00D20363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 xml:space="preserve"> w</w:t>
      </w:r>
      <w:r>
        <w:rPr>
          <w:rFonts w:asciiTheme="minorHAnsi" w:hAnsiTheme="minorHAnsi" w:cstheme="minorHAnsi"/>
          <w:b/>
          <w:sz w:val="24"/>
          <w:szCs w:val="24"/>
        </w:rPr>
        <w:t xml:space="preserve"> Radomiu</w:t>
      </w:r>
    </w:p>
    <w:p w:rsidR="002215FC" w:rsidRPr="00D20363" w:rsidRDefault="002215FC" w:rsidP="00357C27">
      <w:pPr>
        <w:pStyle w:val="Akapitzlist"/>
        <w:tabs>
          <w:tab w:val="left" w:pos="142"/>
        </w:tabs>
        <w:spacing w:after="0"/>
        <w:ind w:left="0" w:firstLine="3969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Część </w:t>
      </w:r>
      <w:r>
        <w:rPr>
          <w:rFonts w:asciiTheme="minorHAnsi" w:hAnsiTheme="minorHAnsi" w:cstheme="minorHAnsi"/>
          <w:b/>
          <w:sz w:val="24"/>
          <w:szCs w:val="24"/>
        </w:rPr>
        <w:t>V</w:t>
      </w:r>
      <w:r>
        <w:rPr>
          <w:rFonts w:asciiTheme="minorHAnsi" w:hAnsiTheme="minorHAnsi" w:cstheme="minorHAnsi"/>
          <w:b/>
          <w:sz w:val="24"/>
          <w:szCs w:val="24"/>
        </w:rPr>
        <w:t>I</w:t>
      </w:r>
      <w:r w:rsidRPr="00D20363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 xml:space="preserve"> w</w:t>
      </w:r>
      <w:r>
        <w:rPr>
          <w:rFonts w:asciiTheme="minorHAnsi" w:hAnsiTheme="minorHAnsi" w:cstheme="minorHAnsi"/>
          <w:b/>
          <w:sz w:val="24"/>
          <w:szCs w:val="24"/>
        </w:rPr>
        <w:t xml:space="preserve"> Siedlcach</w:t>
      </w:r>
    </w:p>
    <w:p w:rsidR="009B0960" w:rsidRPr="00C1365C" w:rsidRDefault="009B0960" w:rsidP="009B0960">
      <w:pPr>
        <w:suppressAutoHyphens w:val="0"/>
        <w:spacing w:after="0"/>
        <w:contextualSpacing/>
        <w:jc w:val="both"/>
        <w:rPr>
          <w:rFonts w:asciiTheme="minorHAnsi" w:hAnsiTheme="minorHAnsi" w:cstheme="minorHAnsi"/>
        </w:rPr>
      </w:pPr>
    </w:p>
    <w:p w:rsidR="002C3E30" w:rsidRPr="00C1365C" w:rsidRDefault="003256CD" w:rsidP="003256CD">
      <w:pPr>
        <w:ind w:left="709" w:hanging="709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I. </w:t>
      </w:r>
      <w:r w:rsidR="008976A6" w:rsidRPr="00C1365C">
        <w:rPr>
          <w:rFonts w:asciiTheme="minorHAnsi" w:hAnsiTheme="minorHAnsi" w:cstheme="minorHAnsi"/>
          <w:b/>
          <w:sz w:val="24"/>
          <w:szCs w:val="24"/>
        </w:rPr>
        <w:t>Opis przedmiotu zamówienia:</w:t>
      </w:r>
      <w:r w:rsidR="002C3E30" w:rsidRPr="00C1365C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357C27" w:rsidRPr="00357C27" w:rsidRDefault="009B0960" w:rsidP="006C72A5">
      <w:pPr>
        <w:pStyle w:val="Akapitzlist"/>
        <w:numPr>
          <w:ilvl w:val="0"/>
          <w:numId w:val="1"/>
        </w:numPr>
        <w:suppressAutoHyphens w:val="0"/>
        <w:spacing w:after="0"/>
        <w:ind w:left="284" w:hanging="284"/>
        <w:jc w:val="both"/>
        <w:rPr>
          <w:sz w:val="24"/>
          <w:szCs w:val="24"/>
        </w:rPr>
      </w:pPr>
      <w:r w:rsidRPr="00C1365C">
        <w:rPr>
          <w:rFonts w:asciiTheme="minorHAnsi" w:hAnsiTheme="minorHAnsi" w:cstheme="minorHAnsi"/>
        </w:rPr>
        <w:t xml:space="preserve">Usługa cateringowa będzie realizowana </w:t>
      </w:r>
      <w:r w:rsidR="00BF0181">
        <w:rPr>
          <w:rFonts w:asciiTheme="minorHAnsi" w:hAnsiTheme="minorHAnsi" w:cstheme="minorHAnsi"/>
        </w:rPr>
        <w:t>od dnia podpisania umowy</w:t>
      </w:r>
      <w:r w:rsidRPr="00C1365C">
        <w:rPr>
          <w:rFonts w:asciiTheme="minorHAnsi" w:hAnsiTheme="minorHAnsi" w:cstheme="minorHAnsi"/>
        </w:rPr>
        <w:t xml:space="preserve"> </w:t>
      </w:r>
      <w:r w:rsidR="003220C4" w:rsidRPr="006C72A5">
        <w:rPr>
          <w:rFonts w:asciiTheme="minorHAnsi" w:hAnsiTheme="minorHAnsi" w:cstheme="minorHAnsi"/>
        </w:rPr>
        <w:t xml:space="preserve">do </w:t>
      </w:r>
      <w:r w:rsidR="006C72A5" w:rsidRPr="006C72A5">
        <w:rPr>
          <w:rFonts w:asciiTheme="minorHAnsi" w:hAnsiTheme="minorHAnsi" w:cstheme="minorHAnsi"/>
        </w:rPr>
        <w:t>dnia</w:t>
      </w:r>
      <w:r w:rsidR="006C72A5" w:rsidRPr="006C72A5">
        <w:rPr>
          <w:rFonts w:asciiTheme="minorHAnsi" w:hAnsiTheme="minorHAnsi" w:cstheme="minorHAnsi"/>
          <w:b/>
        </w:rPr>
        <w:t xml:space="preserve"> </w:t>
      </w:r>
      <w:r w:rsidR="00BF0181" w:rsidRPr="006C72A5">
        <w:rPr>
          <w:rFonts w:asciiTheme="minorHAnsi" w:hAnsiTheme="minorHAnsi" w:cstheme="minorHAnsi"/>
          <w:b/>
        </w:rPr>
        <w:t xml:space="preserve">16 </w:t>
      </w:r>
      <w:r w:rsidR="003220C4" w:rsidRPr="006C72A5">
        <w:rPr>
          <w:rFonts w:asciiTheme="minorHAnsi" w:hAnsiTheme="minorHAnsi" w:cstheme="minorHAnsi"/>
          <w:b/>
        </w:rPr>
        <w:t>grudnia 2019</w:t>
      </w:r>
      <w:r w:rsidR="003220C4">
        <w:rPr>
          <w:rFonts w:asciiTheme="minorHAnsi" w:hAnsiTheme="minorHAnsi" w:cstheme="minorHAnsi"/>
        </w:rPr>
        <w:t xml:space="preserve"> </w:t>
      </w:r>
      <w:r w:rsidR="003220C4" w:rsidRPr="006C72A5">
        <w:rPr>
          <w:rFonts w:asciiTheme="minorHAnsi" w:hAnsiTheme="minorHAnsi" w:cstheme="minorHAnsi"/>
          <w:b/>
        </w:rPr>
        <w:t>r.</w:t>
      </w:r>
    </w:p>
    <w:p w:rsidR="00357C27" w:rsidRPr="00357C27" w:rsidRDefault="00357C27" w:rsidP="00357C27">
      <w:pPr>
        <w:pStyle w:val="Akapitzlist"/>
        <w:numPr>
          <w:ilvl w:val="0"/>
          <w:numId w:val="1"/>
        </w:numPr>
        <w:suppressAutoHyphens w:val="0"/>
        <w:spacing w:after="0"/>
        <w:ind w:left="284" w:hanging="284"/>
        <w:jc w:val="both"/>
        <w:rPr>
          <w:sz w:val="24"/>
          <w:szCs w:val="24"/>
        </w:rPr>
      </w:pPr>
      <w:r w:rsidRPr="00357C27">
        <w:rPr>
          <w:rFonts w:asciiTheme="minorHAnsi" w:hAnsiTheme="minorHAnsi" w:cstheme="minorHAnsi"/>
        </w:rPr>
        <w:t>Usługa cateringowa</w:t>
      </w:r>
      <w:r w:rsidR="006C72A5" w:rsidRPr="00357C27">
        <w:rPr>
          <w:rFonts w:asciiTheme="minorHAnsi" w:hAnsiTheme="minorHAnsi" w:cstheme="minorHAnsi"/>
        </w:rPr>
        <w:t xml:space="preserve"> </w:t>
      </w:r>
      <w:r w:rsidRPr="00C1365C">
        <w:rPr>
          <w:rFonts w:asciiTheme="minorHAnsi" w:hAnsiTheme="minorHAnsi" w:cstheme="minorHAnsi"/>
        </w:rPr>
        <w:t>będzie realizowana</w:t>
      </w:r>
      <w:r>
        <w:rPr>
          <w:rFonts w:asciiTheme="minorHAnsi" w:hAnsiTheme="minorHAnsi" w:cstheme="minorHAnsi"/>
        </w:rPr>
        <w:t xml:space="preserve"> dla każdego miasta oddzielnie:</w:t>
      </w:r>
    </w:p>
    <w:p w:rsidR="00357C27" w:rsidRDefault="002235C8" w:rsidP="00357C27">
      <w:pPr>
        <w:pStyle w:val="Akapitzlist"/>
        <w:numPr>
          <w:ilvl w:val="0"/>
          <w:numId w:val="41"/>
        </w:numPr>
        <w:suppressAutoHyphens w:val="0"/>
        <w:spacing w:after="0"/>
        <w:ind w:left="567" w:hanging="283"/>
        <w:jc w:val="both"/>
        <w:rPr>
          <w:rFonts w:asciiTheme="minorHAnsi" w:hAnsiTheme="minorHAnsi" w:cstheme="minorHAnsi"/>
        </w:rPr>
      </w:pPr>
      <w:r w:rsidRPr="006C72A5">
        <w:rPr>
          <w:rFonts w:asciiTheme="minorHAnsi" w:hAnsiTheme="minorHAnsi" w:cstheme="minorHAnsi"/>
        </w:rPr>
        <w:t xml:space="preserve">podczas konferencji </w:t>
      </w:r>
      <w:r w:rsidR="006C72A5" w:rsidRPr="006C72A5">
        <w:rPr>
          <w:rFonts w:asciiTheme="minorHAnsi" w:hAnsiTheme="minorHAnsi" w:cstheme="minorHAnsi"/>
          <w:b/>
        </w:rPr>
        <w:t xml:space="preserve">w </w:t>
      </w:r>
      <w:r w:rsidR="00BD37BE">
        <w:rPr>
          <w:rFonts w:asciiTheme="minorHAnsi" w:hAnsiTheme="minorHAnsi" w:cstheme="minorHAnsi"/>
          <w:b/>
        </w:rPr>
        <w:t>Ciechanowie</w:t>
      </w:r>
      <w:r w:rsidR="000267C3" w:rsidRPr="000267C3">
        <w:rPr>
          <w:rFonts w:asciiTheme="minorHAnsi" w:hAnsiTheme="minorHAnsi" w:cstheme="minorHAnsi"/>
        </w:rPr>
        <w:t xml:space="preserve"> </w:t>
      </w:r>
      <w:r w:rsidR="000267C3">
        <w:rPr>
          <w:rFonts w:asciiTheme="minorHAnsi" w:hAnsiTheme="minorHAnsi" w:cstheme="minorHAnsi"/>
        </w:rPr>
        <w:t>w godzinach od</w:t>
      </w:r>
      <w:r w:rsidR="000267C3">
        <w:rPr>
          <w:rFonts w:asciiTheme="minorHAnsi" w:hAnsiTheme="minorHAnsi" w:cstheme="minorHAnsi"/>
          <w:b/>
        </w:rPr>
        <w:t xml:space="preserve"> </w:t>
      </w:r>
      <w:r w:rsidR="000267C3">
        <w:rPr>
          <w:rFonts w:asciiTheme="minorHAnsi" w:hAnsiTheme="minorHAnsi" w:cstheme="minorHAnsi"/>
        </w:rPr>
        <w:t xml:space="preserve">9:30 do </w:t>
      </w:r>
      <w:r w:rsidR="000267C3" w:rsidRPr="006C72A5">
        <w:rPr>
          <w:rFonts w:asciiTheme="minorHAnsi" w:hAnsiTheme="minorHAnsi" w:cstheme="minorHAnsi"/>
        </w:rPr>
        <w:t>15:30</w:t>
      </w:r>
      <w:r w:rsidR="006C72A5" w:rsidRPr="006C72A5">
        <w:rPr>
          <w:rFonts w:asciiTheme="minorHAnsi" w:hAnsiTheme="minorHAnsi" w:cstheme="minorHAnsi"/>
        </w:rPr>
        <w:t xml:space="preserve">, </w:t>
      </w:r>
      <w:r w:rsidRPr="006C72A5">
        <w:rPr>
          <w:rFonts w:asciiTheme="minorHAnsi" w:hAnsiTheme="minorHAnsi" w:cstheme="minorHAnsi"/>
        </w:rPr>
        <w:t xml:space="preserve">maksymalnie </w:t>
      </w:r>
      <w:r w:rsidR="00C316A0" w:rsidRPr="006C72A5">
        <w:rPr>
          <w:rFonts w:asciiTheme="minorHAnsi" w:hAnsiTheme="minorHAnsi" w:cstheme="minorHAnsi"/>
        </w:rPr>
        <w:t xml:space="preserve">dla </w:t>
      </w:r>
      <w:r w:rsidRPr="006C72A5">
        <w:rPr>
          <w:rFonts w:asciiTheme="minorHAnsi" w:hAnsiTheme="minorHAnsi" w:cstheme="minorHAnsi"/>
        </w:rPr>
        <w:t>80 osób</w:t>
      </w:r>
      <w:r w:rsidR="00357C27">
        <w:rPr>
          <w:rFonts w:asciiTheme="minorHAnsi" w:hAnsiTheme="minorHAnsi" w:cstheme="minorHAnsi"/>
        </w:rPr>
        <w:t>,</w:t>
      </w:r>
    </w:p>
    <w:p w:rsidR="00357C27" w:rsidRDefault="00357C27" w:rsidP="00357C27">
      <w:pPr>
        <w:pStyle w:val="Akapitzlist"/>
        <w:numPr>
          <w:ilvl w:val="0"/>
          <w:numId w:val="41"/>
        </w:numPr>
        <w:suppressAutoHyphens w:val="0"/>
        <w:spacing w:after="0"/>
        <w:ind w:left="567" w:hanging="283"/>
        <w:jc w:val="both"/>
        <w:rPr>
          <w:rFonts w:asciiTheme="minorHAnsi" w:hAnsiTheme="minorHAnsi" w:cstheme="minorHAnsi"/>
        </w:rPr>
      </w:pPr>
      <w:r w:rsidRPr="006C72A5">
        <w:rPr>
          <w:rFonts w:asciiTheme="minorHAnsi" w:hAnsiTheme="minorHAnsi" w:cstheme="minorHAnsi"/>
        </w:rPr>
        <w:t xml:space="preserve">podczas konferencji </w:t>
      </w:r>
      <w:r w:rsidRPr="006C72A5">
        <w:rPr>
          <w:rFonts w:asciiTheme="minorHAnsi" w:hAnsiTheme="minorHAnsi" w:cstheme="minorHAnsi"/>
          <w:b/>
        </w:rPr>
        <w:t xml:space="preserve">w </w:t>
      </w:r>
      <w:r>
        <w:rPr>
          <w:rFonts w:asciiTheme="minorHAnsi" w:hAnsiTheme="minorHAnsi" w:cstheme="minorHAnsi"/>
          <w:b/>
        </w:rPr>
        <w:t>Ostrołęce</w:t>
      </w:r>
      <w:r w:rsidRPr="000267C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w godzinach od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</w:rPr>
        <w:t xml:space="preserve">9:30 do </w:t>
      </w:r>
      <w:r w:rsidRPr="006C72A5">
        <w:rPr>
          <w:rFonts w:asciiTheme="minorHAnsi" w:hAnsiTheme="minorHAnsi" w:cstheme="minorHAnsi"/>
        </w:rPr>
        <w:t>15:30, maksymalnie dla 80 osób</w:t>
      </w:r>
      <w:r>
        <w:rPr>
          <w:rFonts w:asciiTheme="minorHAnsi" w:hAnsiTheme="minorHAnsi" w:cstheme="minorHAnsi"/>
        </w:rPr>
        <w:t>,</w:t>
      </w:r>
    </w:p>
    <w:p w:rsidR="003256CD" w:rsidRDefault="00357C27" w:rsidP="00357C27">
      <w:pPr>
        <w:pStyle w:val="Akapitzlist"/>
        <w:numPr>
          <w:ilvl w:val="0"/>
          <w:numId w:val="41"/>
        </w:numPr>
        <w:suppressAutoHyphens w:val="0"/>
        <w:spacing w:after="0"/>
        <w:ind w:left="567" w:hanging="283"/>
        <w:jc w:val="both"/>
        <w:rPr>
          <w:rFonts w:asciiTheme="minorHAnsi" w:hAnsiTheme="minorHAnsi" w:cstheme="minorHAnsi"/>
        </w:rPr>
      </w:pPr>
      <w:r w:rsidRPr="006C72A5">
        <w:rPr>
          <w:rFonts w:asciiTheme="minorHAnsi" w:hAnsiTheme="minorHAnsi" w:cstheme="minorHAnsi"/>
        </w:rPr>
        <w:t xml:space="preserve">podczas konferencji </w:t>
      </w:r>
      <w:r w:rsidRPr="006C72A5">
        <w:rPr>
          <w:rFonts w:asciiTheme="minorHAnsi" w:hAnsiTheme="minorHAnsi" w:cstheme="minorHAnsi"/>
          <w:b/>
        </w:rPr>
        <w:t xml:space="preserve">w </w:t>
      </w:r>
      <w:r>
        <w:rPr>
          <w:rFonts w:asciiTheme="minorHAnsi" w:hAnsiTheme="minorHAnsi" w:cstheme="minorHAnsi"/>
          <w:b/>
        </w:rPr>
        <w:t>Płocku</w:t>
      </w:r>
      <w:r w:rsidRPr="000267C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w godzinach od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</w:rPr>
        <w:t xml:space="preserve">9:30 do </w:t>
      </w:r>
      <w:r w:rsidRPr="006C72A5">
        <w:rPr>
          <w:rFonts w:asciiTheme="minorHAnsi" w:hAnsiTheme="minorHAnsi" w:cstheme="minorHAnsi"/>
        </w:rPr>
        <w:t>15:30, maksymalnie dla 80 osób</w:t>
      </w:r>
      <w:r>
        <w:rPr>
          <w:rFonts w:asciiTheme="minorHAnsi" w:hAnsiTheme="minorHAnsi" w:cstheme="minorHAnsi"/>
        </w:rPr>
        <w:t>,</w:t>
      </w:r>
      <w:r w:rsidR="002235C8" w:rsidRPr="006C72A5">
        <w:rPr>
          <w:rFonts w:asciiTheme="minorHAnsi" w:hAnsiTheme="minorHAnsi" w:cstheme="minorHAnsi"/>
        </w:rPr>
        <w:t xml:space="preserve"> </w:t>
      </w:r>
    </w:p>
    <w:p w:rsidR="00357C27" w:rsidRDefault="00357C27" w:rsidP="00357C27">
      <w:pPr>
        <w:pStyle w:val="Akapitzlist"/>
        <w:numPr>
          <w:ilvl w:val="0"/>
          <w:numId w:val="41"/>
        </w:numPr>
        <w:suppressAutoHyphens w:val="0"/>
        <w:spacing w:after="0"/>
        <w:ind w:left="567" w:hanging="283"/>
        <w:jc w:val="both"/>
        <w:rPr>
          <w:rFonts w:asciiTheme="minorHAnsi" w:hAnsiTheme="minorHAnsi" w:cstheme="minorHAnsi"/>
        </w:rPr>
      </w:pPr>
      <w:r w:rsidRPr="006C72A5">
        <w:rPr>
          <w:rFonts w:asciiTheme="minorHAnsi" w:hAnsiTheme="minorHAnsi" w:cstheme="minorHAnsi"/>
        </w:rPr>
        <w:t xml:space="preserve">podczas konferencji </w:t>
      </w:r>
      <w:r w:rsidRPr="006C72A5">
        <w:rPr>
          <w:rFonts w:asciiTheme="minorHAnsi" w:hAnsiTheme="minorHAnsi" w:cstheme="minorHAnsi"/>
          <w:b/>
        </w:rPr>
        <w:t xml:space="preserve">w </w:t>
      </w:r>
      <w:r>
        <w:rPr>
          <w:rFonts w:asciiTheme="minorHAnsi" w:hAnsiTheme="minorHAnsi" w:cstheme="minorHAnsi"/>
          <w:b/>
        </w:rPr>
        <w:t>Radomiu</w:t>
      </w:r>
      <w:r w:rsidRPr="000267C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w godzinach od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</w:rPr>
        <w:t xml:space="preserve">9:30 do </w:t>
      </w:r>
      <w:r w:rsidRPr="006C72A5">
        <w:rPr>
          <w:rFonts w:asciiTheme="minorHAnsi" w:hAnsiTheme="minorHAnsi" w:cstheme="minorHAnsi"/>
        </w:rPr>
        <w:t>15:30, maksymalnie dla 80 osób</w:t>
      </w:r>
      <w:r>
        <w:rPr>
          <w:rFonts w:asciiTheme="minorHAnsi" w:hAnsiTheme="minorHAnsi" w:cstheme="minorHAnsi"/>
        </w:rPr>
        <w:t>,</w:t>
      </w:r>
      <w:bookmarkStart w:id="0" w:name="_GoBack"/>
      <w:bookmarkEnd w:id="0"/>
    </w:p>
    <w:p w:rsidR="00357C27" w:rsidRPr="003256CD" w:rsidRDefault="00357C27" w:rsidP="00357C27">
      <w:pPr>
        <w:pStyle w:val="Akapitzlist"/>
        <w:numPr>
          <w:ilvl w:val="0"/>
          <w:numId w:val="41"/>
        </w:numPr>
        <w:suppressAutoHyphens w:val="0"/>
        <w:spacing w:after="0"/>
        <w:ind w:left="567" w:hanging="283"/>
        <w:jc w:val="both"/>
        <w:rPr>
          <w:sz w:val="24"/>
          <w:szCs w:val="24"/>
        </w:rPr>
      </w:pPr>
      <w:r w:rsidRPr="006C72A5">
        <w:rPr>
          <w:rFonts w:asciiTheme="minorHAnsi" w:hAnsiTheme="minorHAnsi" w:cstheme="minorHAnsi"/>
        </w:rPr>
        <w:t xml:space="preserve">podczas konferencji </w:t>
      </w:r>
      <w:r w:rsidRPr="006C72A5">
        <w:rPr>
          <w:rFonts w:asciiTheme="minorHAnsi" w:hAnsiTheme="minorHAnsi" w:cstheme="minorHAnsi"/>
          <w:b/>
        </w:rPr>
        <w:t xml:space="preserve">w </w:t>
      </w:r>
      <w:r>
        <w:rPr>
          <w:rFonts w:asciiTheme="minorHAnsi" w:hAnsiTheme="minorHAnsi" w:cstheme="minorHAnsi"/>
          <w:b/>
        </w:rPr>
        <w:t>Siedlcach</w:t>
      </w:r>
      <w:r w:rsidRPr="000267C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w godzinach od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</w:rPr>
        <w:t xml:space="preserve">9:30 do </w:t>
      </w:r>
      <w:r w:rsidRPr="006C72A5">
        <w:rPr>
          <w:rFonts w:asciiTheme="minorHAnsi" w:hAnsiTheme="minorHAnsi" w:cstheme="minorHAnsi"/>
        </w:rPr>
        <w:t>15:30, maksymalnie dla 80 osób</w:t>
      </w:r>
      <w:r>
        <w:rPr>
          <w:rFonts w:asciiTheme="minorHAnsi" w:hAnsiTheme="minorHAnsi" w:cstheme="minorHAnsi"/>
        </w:rPr>
        <w:t>.</w:t>
      </w:r>
    </w:p>
    <w:p w:rsidR="00D20363" w:rsidRPr="003256CD" w:rsidRDefault="002235C8" w:rsidP="006C72A5">
      <w:pPr>
        <w:pStyle w:val="Akapitzlist"/>
        <w:numPr>
          <w:ilvl w:val="0"/>
          <w:numId w:val="1"/>
        </w:numPr>
        <w:suppressAutoHyphens w:val="0"/>
        <w:spacing w:after="0"/>
        <w:ind w:left="284" w:hanging="284"/>
        <w:jc w:val="both"/>
        <w:rPr>
          <w:sz w:val="24"/>
          <w:szCs w:val="24"/>
        </w:rPr>
      </w:pPr>
      <w:r w:rsidRPr="006C72A5">
        <w:rPr>
          <w:rFonts w:asciiTheme="minorHAnsi" w:hAnsiTheme="minorHAnsi" w:cstheme="minorHAnsi"/>
        </w:rPr>
        <w:t xml:space="preserve">Zamawiający zapewnia miejsce </w:t>
      </w:r>
      <w:r w:rsidR="006B3EF9">
        <w:rPr>
          <w:rFonts w:asciiTheme="minorHAnsi" w:hAnsiTheme="minorHAnsi" w:cstheme="minorHAnsi"/>
        </w:rPr>
        <w:t xml:space="preserve">cateringowe </w:t>
      </w:r>
      <w:r w:rsidR="006C72A5">
        <w:rPr>
          <w:rFonts w:asciiTheme="minorHAnsi" w:hAnsiTheme="minorHAnsi" w:cstheme="minorHAnsi"/>
        </w:rPr>
        <w:t xml:space="preserve">wraz z </w:t>
      </w:r>
      <w:r w:rsidR="000C4EBA">
        <w:rPr>
          <w:rFonts w:asciiTheme="minorHAnsi" w:hAnsiTheme="minorHAnsi" w:cstheme="minorHAnsi"/>
        </w:rPr>
        <w:t>powierzchnią o charakterze magazynowym w celu realizacji całej usługi</w:t>
      </w:r>
      <w:r w:rsidRPr="006C72A5">
        <w:rPr>
          <w:rFonts w:asciiTheme="minorHAnsi" w:hAnsiTheme="minorHAnsi" w:cstheme="minorHAnsi"/>
        </w:rPr>
        <w:t xml:space="preserve">. </w:t>
      </w:r>
      <w:r w:rsidR="000267C3">
        <w:rPr>
          <w:rFonts w:asciiTheme="minorHAnsi" w:hAnsiTheme="minorHAnsi" w:cstheme="minorHAnsi"/>
        </w:rPr>
        <w:t xml:space="preserve"> </w:t>
      </w:r>
    </w:p>
    <w:p w:rsidR="003256CD" w:rsidRPr="003256CD" w:rsidRDefault="003256CD" w:rsidP="003256CD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3256CD">
        <w:rPr>
          <w:rFonts w:asciiTheme="minorHAnsi" w:hAnsiTheme="minorHAnsi" w:cstheme="minorHAnsi"/>
          <w:b/>
          <w:sz w:val="24"/>
          <w:szCs w:val="24"/>
        </w:rPr>
        <w:t>I</w:t>
      </w:r>
      <w:r>
        <w:rPr>
          <w:rFonts w:asciiTheme="minorHAnsi" w:hAnsiTheme="minorHAnsi" w:cstheme="minorHAnsi"/>
          <w:b/>
          <w:sz w:val="24"/>
          <w:szCs w:val="24"/>
        </w:rPr>
        <w:t>I. Szczegóły</w:t>
      </w:r>
      <w:r w:rsidRPr="003256CD">
        <w:rPr>
          <w:rFonts w:asciiTheme="minorHAnsi" w:hAnsiTheme="minorHAnsi" w:cstheme="minorHAnsi"/>
          <w:b/>
          <w:sz w:val="24"/>
          <w:szCs w:val="24"/>
        </w:rPr>
        <w:t xml:space="preserve"> zamówienia: </w:t>
      </w:r>
    </w:p>
    <w:p w:rsidR="002235C8" w:rsidRPr="003256CD" w:rsidRDefault="002235C8" w:rsidP="003256CD">
      <w:pPr>
        <w:pStyle w:val="Akapitzlist"/>
        <w:numPr>
          <w:ilvl w:val="0"/>
          <w:numId w:val="30"/>
        </w:numPr>
        <w:suppressAutoHyphens w:val="0"/>
        <w:spacing w:after="0"/>
        <w:ind w:left="284" w:hanging="284"/>
        <w:contextualSpacing/>
        <w:jc w:val="both"/>
        <w:rPr>
          <w:rFonts w:asciiTheme="minorHAnsi" w:hAnsiTheme="minorHAnsi" w:cstheme="minorHAnsi"/>
          <w:u w:val="single"/>
        </w:rPr>
      </w:pPr>
      <w:r w:rsidRPr="003256CD">
        <w:rPr>
          <w:rFonts w:asciiTheme="minorHAnsi" w:hAnsiTheme="minorHAnsi" w:cstheme="minorHAnsi"/>
        </w:rPr>
        <w:t>Plan cateringowy konferencji:</w:t>
      </w:r>
    </w:p>
    <w:p w:rsidR="002235C8" w:rsidRPr="000C4EBA" w:rsidRDefault="000C4EBA" w:rsidP="004F0BEB">
      <w:pPr>
        <w:pStyle w:val="Akapitzlist"/>
        <w:numPr>
          <w:ilvl w:val="0"/>
          <w:numId w:val="3"/>
        </w:numPr>
        <w:tabs>
          <w:tab w:val="left" w:pos="567"/>
        </w:tabs>
        <w:spacing w:after="0"/>
        <w:ind w:hanging="720"/>
        <w:jc w:val="both"/>
        <w:rPr>
          <w:rFonts w:asciiTheme="minorHAnsi" w:hAnsiTheme="minorHAnsi" w:cstheme="minorHAnsi"/>
        </w:rPr>
      </w:pPr>
      <w:r w:rsidRPr="000C4EBA">
        <w:rPr>
          <w:rFonts w:asciiTheme="minorHAnsi" w:hAnsiTheme="minorHAnsi" w:cstheme="minorHAnsi"/>
        </w:rPr>
        <w:t>napoje gorące i zimne</w:t>
      </w:r>
      <w:r w:rsidR="00531D0E">
        <w:rPr>
          <w:rFonts w:asciiTheme="minorHAnsi" w:hAnsiTheme="minorHAnsi" w:cstheme="minorHAnsi"/>
        </w:rPr>
        <w:t xml:space="preserve"> – </w:t>
      </w:r>
      <w:r w:rsidR="00FF65C4" w:rsidRPr="00C1365C">
        <w:rPr>
          <w:rFonts w:asciiTheme="minorHAnsi" w:hAnsiTheme="minorHAnsi" w:cstheme="minorHAnsi"/>
        </w:rPr>
        <w:t xml:space="preserve">muszą być dostępne przez cały </w:t>
      </w:r>
      <w:r w:rsidR="00FF65C4">
        <w:rPr>
          <w:rFonts w:asciiTheme="minorHAnsi" w:hAnsiTheme="minorHAnsi" w:cstheme="minorHAnsi"/>
        </w:rPr>
        <w:t>czas trwania konferencji</w:t>
      </w:r>
      <w:r w:rsidR="00531D0E">
        <w:rPr>
          <w:rFonts w:asciiTheme="minorHAnsi" w:hAnsiTheme="minorHAnsi" w:cstheme="minorHAnsi"/>
        </w:rPr>
        <w:t>, na bieżąco uzupełniane</w:t>
      </w:r>
      <w:r w:rsidR="002235C8">
        <w:rPr>
          <w:rFonts w:asciiTheme="minorHAnsi" w:hAnsiTheme="minorHAnsi" w:cstheme="minorHAnsi"/>
        </w:rPr>
        <w:t>:</w:t>
      </w:r>
    </w:p>
    <w:p w:rsidR="000C4EBA" w:rsidRDefault="002235C8" w:rsidP="00EA2321">
      <w:pPr>
        <w:pStyle w:val="Akapitzlist"/>
        <w:numPr>
          <w:ilvl w:val="0"/>
          <w:numId w:val="11"/>
        </w:numPr>
        <w:spacing w:after="0"/>
        <w:jc w:val="both"/>
        <w:rPr>
          <w:rFonts w:asciiTheme="minorHAnsi" w:hAnsiTheme="minorHAnsi" w:cstheme="minorHAnsi"/>
        </w:rPr>
      </w:pPr>
      <w:r w:rsidRPr="000C4EBA">
        <w:rPr>
          <w:rFonts w:asciiTheme="minorHAnsi" w:hAnsiTheme="minorHAnsi" w:cstheme="minorHAnsi"/>
        </w:rPr>
        <w:t xml:space="preserve">świeżo parzona naturalna kawa mielona z ekspresów ciśnieniowych, </w:t>
      </w:r>
    </w:p>
    <w:p w:rsidR="002235C8" w:rsidRDefault="002235C8" w:rsidP="00EA2321">
      <w:pPr>
        <w:pStyle w:val="Akapitzlist"/>
        <w:numPr>
          <w:ilvl w:val="0"/>
          <w:numId w:val="11"/>
        </w:numPr>
        <w:spacing w:after="0"/>
        <w:jc w:val="both"/>
        <w:rPr>
          <w:rFonts w:asciiTheme="minorHAnsi" w:hAnsiTheme="minorHAnsi" w:cstheme="minorHAnsi"/>
        </w:rPr>
      </w:pPr>
      <w:r w:rsidRPr="000C4EBA">
        <w:rPr>
          <w:rFonts w:asciiTheme="minorHAnsi" w:hAnsiTheme="minorHAnsi" w:cstheme="minorHAnsi"/>
        </w:rPr>
        <w:t>co najmniej 2 ekspresy</w:t>
      </w:r>
      <w:r w:rsidR="000C4EBA">
        <w:rPr>
          <w:rFonts w:asciiTheme="minorHAnsi" w:hAnsiTheme="minorHAnsi" w:cstheme="minorHAnsi"/>
        </w:rPr>
        <w:t xml:space="preserve"> </w:t>
      </w:r>
      <w:r w:rsidR="00D473AB" w:rsidRPr="000C4EBA">
        <w:rPr>
          <w:rFonts w:asciiTheme="minorHAnsi" w:hAnsiTheme="minorHAnsi" w:cstheme="minorHAnsi"/>
        </w:rPr>
        <w:t>wyposażone w młynek do mielenia kawy z opcją cap</w:t>
      </w:r>
      <w:r w:rsidR="003740E8" w:rsidRPr="000C4EBA">
        <w:rPr>
          <w:rFonts w:asciiTheme="minorHAnsi" w:hAnsiTheme="minorHAnsi" w:cstheme="minorHAnsi"/>
        </w:rPr>
        <w:t>p</w:t>
      </w:r>
      <w:r w:rsidR="00D473AB" w:rsidRPr="000C4EBA">
        <w:rPr>
          <w:rFonts w:asciiTheme="minorHAnsi" w:hAnsiTheme="minorHAnsi" w:cstheme="minorHAnsi"/>
        </w:rPr>
        <w:t xml:space="preserve">uccino oraz zbiornik na wodę </w:t>
      </w:r>
      <w:r w:rsidR="00EA2321">
        <w:rPr>
          <w:rFonts w:asciiTheme="minorHAnsi" w:hAnsiTheme="minorHAnsi" w:cstheme="minorHAnsi"/>
        </w:rPr>
        <w:br/>
      </w:r>
      <w:r w:rsidR="00D473AB" w:rsidRPr="000C4EBA">
        <w:rPr>
          <w:rFonts w:asciiTheme="minorHAnsi" w:hAnsiTheme="minorHAnsi" w:cstheme="minorHAnsi"/>
        </w:rPr>
        <w:t>i mleko</w:t>
      </w:r>
      <w:r w:rsidRPr="000C4EBA">
        <w:rPr>
          <w:rFonts w:asciiTheme="minorHAnsi" w:hAnsiTheme="minorHAnsi" w:cstheme="minorHAnsi"/>
        </w:rPr>
        <w:t>,</w:t>
      </w:r>
    </w:p>
    <w:p w:rsidR="00FF65C4" w:rsidRDefault="00FF65C4" w:rsidP="00EA2321">
      <w:pPr>
        <w:pStyle w:val="Akapitzlist"/>
        <w:numPr>
          <w:ilvl w:val="0"/>
          <w:numId w:val="11"/>
        </w:numPr>
        <w:spacing w:after="0"/>
        <w:jc w:val="both"/>
        <w:rPr>
          <w:rFonts w:asciiTheme="minorHAnsi" w:hAnsiTheme="minorHAnsi" w:cstheme="minorHAnsi"/>
        </w:rPr>
      </w:pPr>
      <w:r w:rsidRPr="00401AEF">
        <w:rPr>
          <w:rFonts w:asciiTheme="minorHAnsi" w:hAnsiTheme="minorHAnsi" w:cstheme="minorHAnsi"/>
        </w:rPr>
        <w:t>mleko do kawy</w:t>
      </w:r>
      <w:r w:rsidRPr="003E0685">
        <w:t xml:space="preserve"> </w:t>
      </w:r>
      <w:r w:rsidRPr="00401AEF">
        <w:rPr>
          <w:rFonts w:asciiTheme="minorHAnsi" w:hAnsiTheme="minorHAnsi" w:cstheme="minorHAnsi"/>
        </w:rPr>
        <w:t>o zawartości tłuszczu 3,2%, serwowane w mlecznikach</w:t>
      </w:r>
      <w:r>
        <w:rPr>
          <w:rFonts w:asciiTheme="minorHAnsi" w:hAnsiTheme="minorHAnsi" w:cstheme="minorHAnsi"/>
        </w:rPr>
        <w:t>,</w:t>
      </w:r>
    </w:p>
    <w:p w:rsidR="002235C8" w:rsidRPr="000C4EBA" w:rsidRDefault="00FF65C4" w:rsidP="00EA2321">
      <w:pPr>
        <w:pStyle w:val="Akapitzlist"/>
        <w:numPr>
          <w:ilvl w:val="0"/>
          <w:numId w:val="11"/>
        </w:numPr>
        <w:spacing w:after="0"/>
        <w:jc w:val="both"/>
        <w:rPr>
          <w:rFonts w:asciiTheme="minorHAnsi" w:hAnsiTheme="minorHAnsi" w:cstheme="minorHAnsi"/>
        </w:rPr>
      </w:pPr>
      <w:r w:rsidRPr="000C4EBA">
        <w:rPr>
          <w:rFonts w:asciiTheme="minorHAnsi" w:hAnsiTheme="minorHAnsi" w:cstheme="minorHAnsi"/>
        </w:rPr>
        <w:t xml:space="preserve"> </w:t>
      </w:r>
      <w:r w:rsidR="002235C8" w:rsidRPr="000C4EBA">
        <w:rPr>
          <w:rFonts w:asciiTheme="minorHAnsi" w:hAnsiTheme="minorHAnsi" w:cstheme="minorHAnsi"/>
        </w:rPr>
        <w:t xml:space="preserve">herbata ekspresowa -  </w:t>
      </w:r>
      <w:r w:rsidR="002235C8" w:rsidRPr="000C4EBA">
        <w:rPr>
          <w:rFonts w:asciiTheme="minorHAnsi" w:hAnsiTheme="minorHAnsi" w:cstheme="minorHAnsi"/>
          <w:color w:val="000000"/>
        </w:rPr>
        <w:t>do wyboru spośród 4 rodzajów herbat w torebkach</w:t>
      </w:r>
      <w:r w:rsidR="002235C8" w:rsidRPr="000C4EBA">
        <w:rPr>
          <w:rFonts w:asciiTheme="minorHAnsi" w:hAnsiTheme="minorHAnsi" w:cstheme="minorHAnsi"/>
        </w:rPr>
        <w:t>,</w:t>
      </w:r>
    </w:p>
    <w:p w:rsidR="002235C8" w:rsidRPr="000C4EBA" w:rsidRDefault="002235C8" w:rsidP="00EA2321">
      <w:pPr>
        <w:pStyle w:val="Akapitzlist"/>
        <w:numPr>
          <w:ilvl w:val="0"/>
          <w:numId w:val="11"/>
        </w:numPr>
        <w:spacing w:after="0"/>
        <w:jc w:val="both"/>
        <w:rPr>
          <w:rFonts w:asciiTheme="minorHAnsi" w:hAnsiTheme="minorHAnsi" w:cstheme="minorHAnsi"/>
        </w:rPr>
      </w:pPr>
      <w:r w:rsidRPr="000C4EBA">
        <w:rPr>
          <w:rFonts w:asciiTheme="minorHAnsi" w:hAnsiTheme="minorHAnsi" w:cstheme="minorHAnsi"/>
        </w:rPr>
        <w:t xml:space="preserve">100% soki owocowe - </w:t>
      </w:r>
      <w:r w:rsidR="000C4EBA">
        <w:rPr>
          <w:rFonts w:asciiTheme="minorHAnsi" w:hAnsiTheme="minorHAnsi" w:cstheme="minorHAnsi"/>
        </w:rPr>
        <w:t xml:space="preserve"> </w:t>
      </w:r>
      <w:r w:rsidRPr="000C4EBA">
        <w:rPr>
          <w:rFonts w:asciiTheme="minorHAnsi" w:hAnsiTheme="minorHAnsi" w:cstheme="minorHAnsi"/>
        </w:rPr>
        <w:t xml:space="preserve">minimum 3 smaki, podawane w </w:t>
      </w:r>
      <w:r w:rsidR="000C4EBA">
        <w:rPr>
          <w:rFonts w:asciiTheme="minorHAnsi" w:hAnsiTheme="minorHAnsi" w:cstheme="minorHAnsi"/>
        </w:rPr>
        <w:t>dyspenserach oraz rozlane do szklanek</w:t>
      </w:r>
      <w:r w:rsidR="00C316A0">
        <w:rPr>
          <w:rFonts w:asciiTheme="minorHAnsi" w:hAnsiTheme="minorHAnsi" w:cstheme="minorHAnsi"/>
        </w:rPr>
        <w:t xml:space="preserve"> typu </w:t>
      </w:r>
      <w:proofErr w:type="spellStart"/>
      <w:r w:rsidR="00C316A0">
        <w:rPr>
          <w:rFonts w:asciiTheme="minorHAnsi" w:hAnsiTheme="minorHAnsi" w:cstheme="minorHAnsi"/>
        </w:rPr>
        <w:t>long</w:t>
      </w:r>
      <w:proofErr w:type="spellEnd"/>
      <w:r w:rsidRPr="000C4EBA">
        <w:rPr>
          <w:rFonts w:asciiTheme="minorHAnsi" w:hAnsiTheme="minorHAnsi" w:cstheme="minorHAnsi"/>
        </w:rPr>
        <w:t xml:space="preserve">, </w:t>
      </w:r>
      <w:r w:rsidR="00EA2321">
        <w:rPr>
          <w:rFonts w:asciiTheme="minorHAnsi" w:hAnsiTheme="minorHAnsi" w:cstheme="minorHAnsi"/>
        </w:rPr>
        <w:br/>
      </w:r>
      <w:r w:rsidR="000C4EBA">
        <w:rPr>
          <w:rFonts w:asciiTheme="minorHAnsi" w:hAnsiTheme="minorHAnsi" w:cstheme="minorHAnsi"/>
          <w:color w:val="000000"/>
        </w:rPr>
        <w:t>w ilości dostosowanej do liczby zgłoszonych osób, soki w szklankach w 50 %</w:t>
      </w:r>
      <w:r w:rsidRPr="000C4EBA">
        <w:rPr>
          <w:rFonts w:asciiTheme="minorHAnsi" w:hAnsiTheme="minorHAnsi" w:cstheme="minorHAnsi"/>
        </w:rPr>
        <w:t>,</w:t>
      </w:r>
      <w:r w:rsidR="000C4EBA">
        <w:rPr>
          <w:rFonts w:asciiTheme="minorHAnsi" w:hAnsiTheme="minorHAnsi" w:cstheme="minorHAnsi"/>
        </w:rPr>
        <w:t xml:space="preserve"> soki w dyspenserach w 50 %,</w:t>
      </w:r>
      <w:r w:rsidRPr="000C4EBA">
        <w:rPr>
          <w:rFonts w:asciiTheme="minorHAnsi" w:hAnsiTheme="minorHAnsi" w:cstheme="minorHAnsi"/>
        </w:rPr>
        <w:t xml:space="preserve"> </w:t>
      </w:r>
    </w:p>
    <w:p w:rsidR="00FF65C4" w:rsidRPr="00FF65C4" w:rsidRDefault="002235C8" w:rsidP="00EA2321">
      <w:pPr>
        <w:pStyle w:val="Akapitzlist"/>
        <w:numPr>
          <w:ilvl w:val="0"/>
          <w:numId w:val="11"/>
        </w:numPr>
        <w:spacing w:after="0"/>
        <w:jc w:val="both"/>
        <w:rPr>
          <w:rFonts w:asciiTheme="minorHAnsi" w:hAnsiTheme="minorHAnsi" w:cstheme="minorHAnsi"/>
        </w:rPr>
      </w:pPr>
      <w:r w:rsidRPr="00401AEF">
        <w:rPr>
          <w:rFonts w:asciiTheme="minorHAnsi" w:hAnsiTheme="minorHAnsi" w:cstheme="minorHAnsi"/>
        </w:rPr>
        <w:t xml:space="preserve">woda gazowana i niegazowana butelkowana, </w:t>
      </w:r>
      <w:r w:rsidRPr="00401AEF">
        <w:rPr>
          <w:rFonts w:asciiTheme="minorHAnsi" w:hAnsiTheme="minorHAnsi" w:cstheme="minorHAnsi"/>
          <w:color w:val="000000"/>
        </w:rPr>
        <w:t>w ilości co najmniej 1 x 0,</w:t>
      </w:r>
      <w:r w:rsidR="00C316A0">
        <w:rPr>
          <w:rFonts w:asciiTheme="minorHAnsi" w:hAnsiTheme="minorHAnsi" w:cstheme="minorHAnsi"/>
          <w:color w:val="000000"/>
        </w:rPr>
        <w:t>5</w:t>
      </w:r>
      <w:r w:rsidRPr="00401AEF">
        <w:rPr>
          <w:rFonts w:asciiTheme="minorHAnsi" w:hAnsiTheme="minorHAnsi" w:cstheme="minorHAnsi"/>
          <w:color w:val="000000"/>
        </w:rPr>
        <w:t> l na osobę</w:t>
      </w:r>
      <w:r w:rsidRPr="00401AEF">
        <w:rPr>
          <w:rFonts w:asciiTheme="minorHAnsi" w:hAnsiTheme="minorHAnsi" w:cstheme="minorHAnsi"/>
        </w:rPr>
        <w:t xml:space="preserve">, </w:t>
      </w:r>
      <w:r w:rsidR="00401AEF">
        <w:rPr>
          <w:rFonts w:asciiTheme="minorHAnsi" w:hAnsiTheme="minorHAnsi" w:cstheme="minorHAnsi"/>
          <w:color w:val="000000"/>
        </w:rPr>
        <w:t xml:space="preserve">w ilości dostosowanej do liczby zgłoszonych osób, </w:t>
      </w:r>
    </w:p>
    <w:p w:rsidR="002235C8" w:rsidRPr="00FF65C4" w:rsidRDefault="00FF65C4" w:rsidP="00EA2321">
      <w:pPr>
        <w:spacing w:after="0"/>
        <w:ind w:left="360"/>
        <w:jc w:val="both"/>
        <w:rPr>
          <w:rFonts w:asciiTheme="minorHAnsi" w:hAnsiTheme="minorHAnsi" w:cstheme="minorHAnsi"/>
        </w:rPr>
      </w:pPr>
      <w:r w:rsidRPr="00FF65C4">
        <w:rPr>
          <w:rFonts w:asciiTheme="minorHAnsi" w:hAnsiTheme="minorHAnsi" w:cstheme="minorHAnsi"/>
        </w:rPr>
        <w:t>Napoje takie jak: kawa, herbata, woda, soki itp. muszą posiadać datę przydatności do spożycia wygasającą nie wcześniej niż na 5 miesięcy po dniu wykonania zlecenia</w:t>
      </w:r>
      <w:r>
        <w:rPr>
          <w:rFonts w:asciiTheme="minorHAnsi" w:hAnsiTheme="minorHAnsi" w:cstheme="minorHAnsi"/>
        </w:rPr>
        <w:t>,</w:t>
      </w:r>
      <w:r w:rsidR="002235C8" w:rsidRPr="00FF65C4">
        <w:rPr>
          <w:rFonts w:asciiTheme="minorHAnsi" w:hAnsiTheme="minorHAnsi" w:cstheme="minorHAnsi"/>
        </w:rPr>
        <w:t xml:space="preserve"> </w:t>
      </w:r>
    </w:p>
    <w:p w:rsidR="00401AEF" w:rsidRPr="00FF65C4" w:rsidRDefault="00401AEF" w:rsidP="00EA2321">
      <w:pPr>
        <w:pStyle w:val="Akapitzlist"/>
        <w:numPr>
          <w:ilvl w:val="0"/>
          <w:numId w:val="3"/>
        </w:numPr>
        <w:spacing w:after="0"/>
        <w:ind w:left="567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dodatki</w:t>
      </w:r>
      <w:r w:rsidR="00531D0E">
        <w:rPr>
          <w:rFonts w:asciiTheme="minorHAnsi" w:hAnsiTheme="minorHAnsi" w:cstheme="minorHAnsi"/>
        </w:rPr>
        <w:t xml:space="preserve"> – ciągle dostępne, na bieżąco uzupełniane</w:t>
      </w:r>
      <w:r>
        <w:rPr>
          <w:rFonts w:asciiTheme="minorHAnsi" w:hAnsiTheme="minorHAnsi" w:cstheme="minorHAnsi"/>
        </w:rPr>
        <w:t>:</w:t>
      </w:r>
    </w:p>
    <w:p w:rsidR="00401AEF" w:rsidRDefault="00401AEF" w:rsidP="00EA2321">
      <w:pPr>
        <w:pStyle w:val="Akapitzlist"/>
        <w:numPr>
          <w:ilvl w:val="0"/>
          <w:numId w:val="12"/>
        </w:numPr>
        <w:spacing w:after="0"/>
        <w:jc w:val="both"/>
        <w:rPr>
          <w:rFonts w:asciiTheme="minorHAnsi" w:hAnsiTheme="minorHAnsi" w:cstheme="minorHAnsi"/>
        </w:rPr>
      </w:pPr>
      <w:r w:rsidRPr="00401AEF">
        <w:rPr>
          <w:rFonts w:asciiTheme="minorHAnsi" w:hAnsiTheme="minorHAnsi" w:cstheme="minorHAnsi"/>
        </w:rPr>
        <w:lastRenderedPageBreak/>
        <w:t>cytryna pokrojona w plastry, estetycznie ułożone na spodeczkach z widelczykiem</w:t>
      </w:r>
      <w:r>
        <w:rPr>
          <w:rFonts w:asciiTheme="minorHAnsi" w:hAnsiTheme="minorHAnsi" w:cstheme="minorHAnsi"/>
        </w:rPr>
        <w:t xml:space="preserve"> </w:t>
      </w:r>
      <w:r w:rsidRPr="00401AEF">
        <w:rPr>
          <w:rFonts w:asciiTheme="minorHAnsi" w:hAnsiTheme="minorHAnsi" w:cstheme="minorHAnsi"/>
        </w:rPr>
        <w:t>do nakładania</w:t>
      </w:r>
      <w:r>
        <w:rPr>
          <w:rFonts w:asciiTheme="minorHAnsi" w:hAnsiTheme="minorHAnsi" w:cstheme="minorHAnsi"/>
        </w:rPr>
        <w:t>,</w:t>
      </w:r>
    </w:p>
    <w:p w:rsidR="00401AEF" w:rsidRDefault="00401AEF" w:rsidP="00EA2321">
      <w:pPr>
        <w:pStyle w:val="Akapitzlist"/>
        <w:numPr>
          <w:ilvl w:val="0"/>
          <w:numId w:val="12"/>
        </w:numPr>
        <w:spacing w:after="0"/>
        <w:jc w:val="both"/>
        <w:rPr>
          <w:rFonts w:asciiTheme="minorHAnsi" w:hAnsiTheme="minorHAnsi" w:cstheme="minorHAnsi"/>
        </w:rPr>
      </w:pPr>
      <w:r w:rsidRPr="000C4EBA">
        <w:rPr>
          <w:rFonts w:asciiTheme="minorHAnsi" w:hAnsiTheme="minorHAnsi" w:cstheme="minorHAnsi"/>
        </w:rPr>
        <w:t>cukier serwowany w saszetkach - dwa rodzaje: cukier biały i cukier trzcinowy nierafinowany</w:t>
      </w:r>
      <w:r>
        <w:rPr>
          <w:rFonts w:asciiTheme="minorHAnsi" w:hAnsiTheme="minorHAnsi" w:cstheme="minorHAnsi"/>
        </w:rPr>
        <w:t>,</w:t>
      </w:r>
    </w:p>
    <w:p w:rsidR="00401AEF" w:rsidRDefault="00401AEF" w:rsidP="00EA2321">
      <w:pPr>
        <w:pStyle w:val="Akapitzlist"/>
        <w:numPr>
          <w:ilvl w:val="0"/>
          <w:numId w:val="12"/>
        </w:numPr>
        <w:spacing w:after="0"/>
        <w:jc w:val="both"/>
        <w:rPr>
          <w:rFonts w:asciiTheme="minorHAnsi" w:hAnsiTheme="minorHAnsi" w:cstheme="minorHAnsi"/>
        </w:rPr>
      </w:pPr>
      <w:r w:rsidRPr="000C4EBA">
        <w:rPr>
          <w:rFonts w:asciiTheme="minorHAnsi" w:hAnsiTheme="minorHAnsi" w:cstheme="minorHAnsi"/>
        </w:rPr>
        <w:t>słodzik</w:t>
      </w:r>
      <w:r>
        <w:rPr>
          <w:rFonts w:asciiTheme="minorHAnsi" w:hAnsiTheme="minorHAnsi" w:cstheme="minorHAnsi"/>
        </w:rPr>
        <w:t>,</w:t>
      </w:r>
    </w:p>
    <w:p w:rsidR="00401AEF" w:rsidRPr="00401AEF" w:rsidRDefault="008D2286" w:rsidP="00EA2321">
      <w:pPr>
        <w:pStyle w:val="Akapitzlist"/>
        <w:numPr>
          <w:ilvl w:val="0"/>
          <w:numId w:val="12"/>
        </w:numPr>
        <w:spacing w:after="0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t>wykałaczki fabrycznie pakowane pojedynczo</w:t>
      </w:r>
      <w:r>
        <w:rPr>
          <w:rFonts w:asciiTheme="minorHAnsi" w:hAnsiTheme="minorHAnsi" w:cstheme="minorHAnsi"/>
        </w:rPr>
        <w:t>,</w:t>
      </w:r>
    </w:p>
    <w:p w:rsidR="00401AEF" w:rsidRPr="008D2286" w:rsidRDefault="00401AEF" w:rsidP="00EA2321">
      <w:pPr>
        <w:pStyle w:val="Akapitzlist"/>
        <w:numPr>
          <w:ilvl w:val="0"/>
          <w:numId w:val="12"/>
        </w:num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/>
        </w:rPr>
        <w:t>serwetki płócienne,</w:t>
      </w:r>
    </w:p>
    <w:p w:rsidR="008D2286" w:rsidRPr="00401AEF" w:rsidRDefault="008D2286" w:rsidP="00EA2321">
      <w:pPr>
        <w:pStyle w:val="Akapitzlist"/>
        <w:numPr>
          <w:ilvl w:val="0"/>
          <w:numId w:val="12"/>
        </w:numPr>
        <w:spacing w:after="0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t>serwetniki</w:t>
      </w:r>
      <w:r>
        <w:rPr>
          <w:rFonts w:asciiTheme="minorHAnsi" w:hAnsiTheme="minorHAnsi" w:cstheme="minorHAnsi"/>
        </w:rPr>
        <w:t>,</w:t>
      </w:r>
    </w:p>
    <w:p w:rsidR="00401AEF" w:rsidRPr="00401AEF" w:rsidRDefault="008D2286" w:rsidP="00EA2321">
      <w:pPr>
        <w:pStyle w:val="Akapitzlist"/>
        <w:numPr>
          <w:ilvl w:val="0"/>
          <w:numId w:val="12"/>
        </w:numPr>
        <w:spacing w:after="0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t xml:space="preserve">serwetki papierowe, </w:t>
      </w:r>
      <w:r>
        <w:rPr>
          <w:rFonts w:asciiTheme="minorHAnsi" w:hAnsiTheme="minorHAnsi" w:cstheme="minorHAnsi"/>
        </w:rPr>
        <w:t>minimum</w:t>
      </w:r>
      <w:r w:rsidRPr="00C1365C">
        <w:rPr>
          <w:rFonts w:asciiTheme="minorHAnsi" w:hAnsiTheme="minorHAnsi" w:cstheme="minorHAnsi"/>
        </w:rPr>
        <w:t xml:space="preserve"> 3 warstwowe</w:t>
      </w:r>
      <w:r>
        <w:rPr>
          <w:rFonts w:asciiTheme="minorHAnsi" w:hAnsiTheme="minorHAnsi" w:cstheme="minorHAnsi"/>
        </w:rPr>
        <w:t>,</w:t>
      </w:r>
      <w:r w:rsidRPr="00C1365C">
        <w:rPr>
          <w:rFonts w:asciiTheme="minorHAnsi" w:hAnsiTheme="minorHAnsi" w:cstheme="minorHAnsi"/>
        </w:rPr>
        <w:t xml:space="preserve"> o wymiarach co najmniej 33 x 33 cm</w:t>
      </w:r>
      <w:r>
        <w:rPr>
          <w:rFonts w:asciiTheme="minorHAnsi" w:hAnsiTheme="minorHAnsi" w:cstheme="minorHAnsi"/>
        </w:rPr>
        <w:t>,</w:t>
      </w:r>
    </w:p>
    <w:p w:rsidR="00401AEF" w:rsidRDefault="00385EDC" w:rsidP="00EA2321">
      <w:pPr>
        <w:pStyle w:val="Akapitzlist"/>
        <w:numPr>
          <w:ilvl w:val="0"/>
          <w:numId w:val="3"/>
        </w:numPr>
        <w:spacing w:after="0"/>
        <w:ind w:left="567" w:hanging="283"/>
        <w:jc w:val="both"/>
        <w:rPr>
          <w:rFonts w:asciiTheme="minorHAnsi" w:hAnsiTheme="minorHAnsi" w:cstheme="minorHAnsi"/>
        </w:rPr>
      </w:pPr>
      <w:r w:rsidRPr="00385EDC">
        <w:rPr>
          <w:rFonts w:asciiTheme="minorHAnsi" w:hAnsiTheme="minorHAnsi" w:cstheme="minorHAnsi"/>
        </w:rPr>
        <w:t>ciasta i desery</w:t>
      </w:r>
      <w:r>
        <w:rPr>
          <w:rFonts w:asciiTheme="minorHAnsi" w:hAnsiTheme="minorHAnsi" w:cstheme="minorHAnsi"/>
        </w:rPr>
        <w:t xml:space="preserve"> – 3 rodzaje, gramatura porcji co najmniej </w:t>
      </w:r>
      <w:r w:rsidRPr="00C1365C">
        <w:rPr>
          <w:rFonts w:asciiTheme="minorHAnsi" w:hAnsiTheme="minorHAnsi" w:cstheme="minorHAnsi"/>
        </w:rPr>
        <w:t>100</w:t>
      </w:r>
      <w:r>
        <w:rPr>
          <w:rFonts w:asciiTheme="minorHAnsi" w:hAnsiTheme="minorHAnsi" w:cstheme="minorHAnsi"/>
        </w:rPr>
        <w:t xml:space="preserve"> </w:t>
      </w:r>
      <w:r w:rsidRPr="00C1365C">
        <w:rPr>
          <w:rFonts w:asciiTheme="minorHAnsi" w:hAnsiTheme="minorHAnsi" w:cstheme="minorHAnsi"/>
        </w:rPr>
        <w:t>g</w:t>
      </w:r>
      <w:r>
        <w:rPr>
          <w:rFonts w:asciiTheme="minorHAnsi" w:hAnsiTheme="minorHAnsi" w:cstheme="minorHAnsi"/>
        </w:rPr>
        <w:t xml:space="preserve">, </w:t>
      </w:r>
      <w:r w:rsidRPr="00385EDC">
        <w:rPr>
          <w:rFonts w:asciiTheme="minorHAnsi" w:hAnsiTheme="minorHAnsi" w:cstheme="minorHAnsi"/>
        </w:rPr>
        <w:t xml:space="preserve">minimum 1 porcja każdego rodzaju ciasta </w:t>
      </w:r>
      <w:r w:rsidR="00EA2321">
        <w:rPr>
          <w:rFonts w:asciiTheme="minorHAnsi" w:hAnsiTheme="minorHAnsi" w:cstheme="minorHAnsi"/>
        </w:rPr>
        <w:br/>
      </w:r>
      <w:r w:rsidRPr="00385EDC">
        <w:rPr>
          <w:rFonts w:asciiTheme="minorHAnsi" w:hAnsiTheme="minorHAnsi" w:cstheme="minorHAnsi"/>
        </w:rPr>
        <w:t>na osobę,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np</w:t>
      </w:r>
      <w:proofErr w:type="spellEnd"/>
      <w:r>
        <w:rPr>
          <w:rFonts w:asciiTheme="minorHAnsi" w:hAnsiTheme="minorHAnsi" w:cstheme="minorHAnsi"/>
        </w:rPr>
        <w:t>:</w:t>
      </w:r>
    </w:p>
    <w:p w:rsidR="00385EDC" w:rsidRDefault="00385EDC" w:rsidP="00EA2321">
      <w:pPr>
        <w:pStyle w:val="Akapitzlist"/>
        <w:numPr>
          <w:ilvl w:val="0"/>
          <w:numId w:val="13"/>
        </w:numPr>
        <w:spacing w:after="0"/>
        <w:jc w:val="both"/>
        <w:rPr>
          <w:rFonts w:asciiTheme="minorHAnsi" w:hAnsiTheme="minorHAnsi" w:cstheme="minorHAnsi"/>
        </w:rPr>
      </w:pPr>
      <w:r w:rsidRPr="00385EDC">
        <w:rPr>
          <w:rFonts w:asciiTheme="minorHAnsi" w:hAnsiTheme="minorHAnsi" w:cstheme="minorHAnsi"/>
        </w:rPr>
        <w:t xml:space="preserve">ciasto czekoladowe z wiśniami, </w:t>
      </w:r>
    </w:p>
    <w:p w:rsidR="00385EDC" w:rsidRDefault="00385EDC" w:rsidP="00EA2321">
      <w:pPr>
        <w:pStyle w:val="Akapitzlist"/>
        <w:numPr>
          <w:ilvl w:val="0"/>
          <w:numId w:val="13"/>
        </w:numPr>
        <w:spacing w:after="0"/>
        <w:jc w:val="both"/>
        <w:rPr>
          <w:rFonts w:asciiTheme="minorHAnsi" w:hAnsiTheme="minorHAnsi" w:cstheme="minorHAnsi"/>
        </w:rPr>
      </w:pPr>
      <w:r w:rsidRPr="00385EDC">
        <w:rPr>
          <w:rFonts w:asciiTheme="minorHAnsi" w:hAnsiTheme="minorHAnsi" w:cstheme="minorHAnsi"/>
        </w:rPr>
        <w:t>szarlotka</w:t>
      </w:r>
      <w:r>
        <w:rPr>
          <w:rFonts w:asciiTheme="minorHAnsi" w:hAnsiTheme="minorHAnsi" w:cstheme="minorHAnsi"/>
        </w:rPr>
        <w:t>,</w:t>
      </w:r>
    </w:p>
    <w:p w:rsidR="00385EDC" w:rsidRDefault="00385EDC" w:rsidP="004F0BEB">
      <w:pPr>
        <w:pStyle w:val="Akapitzlist"/>
        <w:numPr>
          <w:ilvl w:val="0"/>
          <w:numId w:val="13"/>
        </w:numPr>
        <w:spacing w:after="0"/>
        <w:rPr>
          <w:rFonts w:asciiTheme="minorHAnsi" w:hAnsiTheme="minorHAnsi" w:cstheme="minorHAnsi"/>
        </w:rPr>
      </w:pPr>
      <w:r w:rsidRPr="00385EDC">
        <w:rPr>
          <w:rFonts w:asciiTheme="minorHAnsi" w:hAnsiTheme="minorHAnsi" w:cstheme="minorHAnsi"/>
        </w:rPr>
        <w:t xml:space="preserve">ciasto W-Z, </w:t>
      </w:r>
    </w:p>
    <w:p w:rsidR="00385EDC" w:rsidRDefault="00385EDC" w:rsidP="004F0BEB">
      <w:pPr>
        <w:pStyle w:val="Akapitzlist"/>
        <w:numPr>
          <w:ilvl w:val="0"/>
          <w:numId w:val="13"/>
        </w:numPr>
        <w:spacing w:after="0"/>
        <w:rPr>
          <w:rFonts w:asciiTheme="minorHAnsi" w:hAnsiTheme="minorHAnsi" w:cstheme="minorHAnsi"/>
        </w:rPr>
      </w:pPr>
      <w:r w:rsidRPr="00385EDC">
        <w:rPr>
          <w:rFonts w:asciiTheme="minorHAnsi" w:hAnsiTheme="minorHAnsi" w:cstheme="minorHAnsi"/>
        </w:rPr>
        <w:t>tiramisu</w:t>
      </w:r>
      <w:r>
        <w:rPr>
          <w:rFonts w:asciiTheme="minorHAnsi" w:hAnsiTheme="minorHAnsi" w:cstheme="minorHAnsi"/>
        </w:rPr>
        <w:t>,</w:t>
      </w:r>
    </w:p>
    <w:p w:rsidR="00385EDC" w:rsidRDefault="00385EDC" w:rsidP="004F0BEB">
      <w:pPr>
        <w:pStyle w:val="Akapitzlist"/>
        <w:numPr>
          <w:ilvl w:val="0"/>
          <w:numId w:val="13"/>
        </w:numPr>
        <w:spacing w:after="0"/>
        <w:rPr>
          <w:rFonts w:asciiTheme="minorHAnsi" w:hAnsiTheme="minorHAnsi" w:cstheme="minorHAnsi"/>
        </w:rPr>
      </w:pPr>
      <w:r w:rsidRPr="00385EDC">
        <w:rPr>
          <w:rFonts w:asciiTheme="minorHAnsi" w:hAnsiTheme="minorHAnsi" w:cstheme="minorHAnsi"/>
        </w:rPr>
        <w:t>c</w:t>
      </w:r>
      <w:r w:rsidRPr="00385EDC">
        <w:rPr>
          <w:sz w:val="20"/>
          <w:szCs w:val="20"/>
        </w:rPr>
        <w:t>iasto na herbatnikach z masą kajmakową  i czekoladą</w:t>
      </w:r>
      <w:r w:rsidRPr="00385EDC">
        <w:rPr>
          <w:rFonts w:asciiTheme="minorHAnsi" w:hAnsiTheme="minorHAnsi" w:cstheme="minorHAnsi"/>
        </w:rPr>
        <w:t>,</w:t>
      </w:r>
    </w:p>
    <w:p w:rsidR="00385EDC" w:rsidRDefault="00385EDC" w:rsidP="004F0BEB">
      <w:pPr>
        <w:pStyle w:val="Akapitzlist"/>
        <w:numPr>
          <w:ilvl w:val="0"/>
          <w:numId w:val="13"/>
        </w:numPr>
        <w:spacing w:after="0"/>
        <w:rPr>
          <w:rFonts w:asciiTheme="minorHAnsi" w:hAnsiTheme="minorHAnsi" w:cstheme="minorHAnsi"/>
        </w:rPr>
      </w:pPr>
      <w:r w:rsidRPr="00385EDC">
        <w:rPr>
          <w:rFonts w:asciiTheme="minorHAnsi" w:hAnsiTheme="minorHAnsi" w:cstheme="minorHAnsi"/>
        </w:rPr>
        <w:t xml:space="preserve">ciasto </w:t>
      </w:r>
      <w:r w:rsidRPr="00385EDC">
        <w:rPr>
          <w:sz w:val="20"/>
          <w:szCs w:val="20"/>
        </w:rPr>
        <w:t>kokosowe z masą kremową i wiórkami kokosowymi</w:t>
      </w:r>
      <w:r w:rsidRPr="00385EDC">
        <w:rPr>
          <w:rFonts w:asciiTheme="minorHAnsi" w:hAnsiTheme="minorHAnsi" w:cstheme="minorHAnsi"/>
        </w:rPr>
        <w:t xml:space="preserve">, </w:t>
      </w:r>
    </w:p>
    <w:p w:rsidR="00385EDC" w:rsidRDefault="00385EDC" w:rsidP="004F0BEB">
      <w:pPr>
        <w:pStyle w:val="Akapitzlist"/>
        <w:numPr>
          <w:ilvl w:val="0"/>
          <w:numId w:val="13"/>
        </w:numPr>
        <w:spacing w:after="0"/>
        <w:rPr>
          <w:rFonts w:asciiTheme="minorHAnsi" w:hAnsiTheme="minorHAnsi" w:cstheme="minorHAnsi"/>
        </w:rPr>
      </w:pPr>
      <w:r w:rsidRPr="00385EDC">
        <w:rPr>
          <w:rFonts w:asciiTheme="minorHAnsi" w:hAnsiTheme="minorHAnsi" w:cstheme="minorHAnsi"/>
        </w:rPr>
        <w:t xml:space="preserve">miodownik, </w:t>
      </w:r>
    </w:p>
    <w:p w:rsidR="00385EDC" w:rsidRDefault="00385EDC" w:rsidP="004F0BEB">
      <w:pPr>
        <w:pStyle w:val="Akapitzlist"/>
        <w:numPr>
          <w:ilvl w:val="0"/>
          <w:numId w:val="13"/>
        </w:numPr>
        <w:spacing w:after="0"/>
        <w:rPr>
          <w:rFonts w:asciiTheme="minorHAnsi" w:hAnsiTheme="minorHAnsi" w:cstheme="minorHAnsi"/>
        </w:rPr>
      </w:pPr>
      <w:r w:rsidRPr="00385EDC">
        <w:rPr>
          <w:rFonts w:asciiTheme="minorHAnsi" w:hAnsiTheme="minorHAnsi" w:cstheme="minorHAnsi"/>
        </w:rPr>
        <w:t xml:space="preserve">ananasowe z kokosem, </w:t>
      </w:r>
    </w:p>
    <w:p w:rsidR="00385EDC" w:rsidRDefault="00385EDC" w:rsidP="004F0BEB">
      <w:pPr>
        <w:pStyle w:val="Akapitzlist"/>
        <w:numPr>
          <w:ilvl w:val="0"/>
          <w:numId w:val="13"/>
        </w:numPr>
        <w:spacing w:after="0"/>
        <w:rPr>
          <w:rFonts w:asciiTheme="minorHAnsi" w:hAnsiTheme="minorHAnsi" w:cstheme="minorHAnsi"/>
        </w:rPr>
      </w:pPr>
      <w:r w:rsidRPr="00385EDC">
        <w:rPr>
          <w:rFonts w:asciiTheme="minorHAnsi" w:hAnsiTheme="minorHAnsi" w:cstheme="minorHAnsi"/>
        </w:rPr>
        <w:t xml:space="preserve">ponczowe, </w:t>
      </w:r>
    </w:p>
    <w:p w:rsidR="00385EDC" w:rsidRDefault="00385EDC" w:rsidP="004F0BEB">
      <w:pPr>
        <w:pStyle w:val="Akapitzlist"/>
        <w:numPr>
          <w:ilvl w:val="0"/>
          <w:numId w:val="13"/>
        </w:numPr>
        <w:spacing w:after="0"/>
        <w:rPr>
          <w:rFonts w:asciiTheme="minorHAnsi" w:hAnsiTheme="minorHAnsi" w:cstheme="minorHAnsi"/>
        </w:rPr>
      </w:pPr>
      <w:r w:rsidRPr="00385EDC">
        <w:rPr>
          <w:rFonts w:asciiTheme="minorHAnsi" w:hAnsiTheme="minorHAnsi" w:cstheme="minorHAnsi"/>
        </w:rPr>
        <w:t xml:space="preserve">sernik, </w:t>
      </w:r>
    </w:p>
    <w:p w:rsidR="002235C8" w:rsidRPr="00385EDC" w:rsidRDefault="00385EDC" w:rsidP="004F0BEB">
      <w:pPr>
        <w:pStyle w:val="Akapitzlist"/>
        <w:numPr>
          <w:ilvl w:val="0"/>
          <w:numId w:val="13"/>
        </w:numPr>
        <w:spacing w:after="0"/>
        <w:rPr>
          <w:rFonts w:asciiTheme="minorHAnsi" w:hAnsiTheme="minorHAnsi" w:cstheme="minorHAnsi"/>
        </w:rPr>
      </w:pPr>
      <w:r w:rsidRPr="00385EDC">
        <w:rPr>
          <w:rFonts w:asciiTheme="minorHAnsi" w:hAnsiTheme="minorHAnsi" w:cstheme="minorHAnsi"/>
        </w:rPr>
        <w:t>napoleonka</w:t>
      </w:r>
      <w:r>
        <w:rPr>
          <w:rFonts w:asciiTheme="minorHAnsi" w:hAnsiTheme="minorHAnsi" w:cstheme="minorHAnsi"/>
        </w:rPr>
        <w:t>,</w:t>
      </w:r>
    </w:p>
    <w:p w:rsidR="00562D89" w:rsidRDefault="00562D89" w:rsidP="004F0BEB">
      <w:pPr>
        <w:pStyle w:val="Akapitzlist"/>
        <w:numPr>
          <w:ilvl w:val="0"/>
          <w:numId w:val="3"/>
        </w:numPr>
        <w:spacing w:after="0"/>
        <w:ind w:left="567" w:hanging="28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wypieki - </w:t>
      </w:r>
      <w:r w:rsidRPr="00562D89">
        <w:rPr>
          <w:rFonts w:asciiTheme="minorHAnsi" w:hAnsiTheme="minorHAnsi" w:cstheme="minorHAnsi"/>
        </w:rPr>
        <w:t>2 rodzaje</w:t>
      </w:r>
      <w:r>
        <w:rPr>
          <w:rFonts w:asciiTheme="minorHAnsi" w:hAnsiTheme="minorHAnsi" w:cstheme="minorHAnsi"/>
        </w:rPr>
        <w:t xml:space="preserve">, minimum </w:t>
      </w:r>
      <w:r w:rsidRPr="00562D89">
        <w:rPr>
          <w:rFonts w:asciiTheme="minorHAnsi" w:hAnsiTheme="minorHAnsi" w:cstheme="minorHAnsi"/>
        </w:rPr>
        <w:t>2 szt. na osobę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np</w:t>
      </w:r>
      <w:proofErr w:type="spellEnd"/>
      <w:r>
        <w:rPr>
          <w:rFonts w:asciiTheme="minorHAnsi" w:hAnsiTheme="minorHAnsi" w:cstheme="minorHAnsi"/>
        </w:rPr>
        <w:t>:</w:t>
      </w:r>
    </w:p>
    <w:p w:rsidR="00562D89" w:rsidRDefault="00562D89" w:rsidP="004F0BEB">
      <w:pPr>
        <w:pStyle w:val="Akapitzlist"/>
        <w:numPr>
          <w:ilvl w:val="0"/>
          <w:numId w:val="14"/>
        </w:numPr>
        <w:spacing w:after="0"/>
        <w:rPr>
          <w:rFonts w:asciiTheme="minorHAnsi" w:hAnsiTheme="minorHAnsi" w:cstheme="minorHAnsi"/>
        </w:rPr>
      </w:pPr>
      <w:r w:rsidRPr="00562D89">
        <w:rPr>
          <w:rFonts w:asciiTheme="minorHAnsi" w:hAnsiTheme="minorHAnsi" w:cstheme="minorHAnsi"/>
        </w:rPr>
        <w:t>mini drożdżówki,</w:t>
      </w:r>
    </w:p>
    <w:p w:rsidR="00562D89" w:rsidRDefault="00562D89" w:rsidP="004F0BEB">
      <w:pPr>
        <w:pStyle w:val="Akapitzlist"/>
        <w:numPr>
          <w:ilvl w:val="0"/>
          <w:numId w:val="14"/>
        </w:numPr>
        <w:spacing w:after="0"/>
        <w:rPr>
          <w:rFonts w:asciiTheme="minorHAnsi" w:hAnsiTheme="minorHAnsi" w:cstheme="minorHAnsi"/>
        </w:rPr>
      </w:pPr>
      <w:r w:rsidRPr="00562D89">
        <w:rPr>
          <w:rFonts w:asciiTheme="minorHAnsi" w:hAnsiTheme="minorHAnsi" w:cstheme="minorHAnsi"/>
        </w:rPr>
        <w:t xml:space="preserve">mini </w:t>
      </w:r>
      <w:r>
        <w:rPr>
          <w:rFonts w:asciiTheme="minorHAnsi" w:hAnsiTheme="minorHAnsi" w:cstheme="minorHAnsi"/>
        </w:rPr>
        <w:t>pączki</w:t>
      </w:r>
      <w:r w:rsidRPr="00562D89">
        <w:rPr>
          <w:rFonts w:asciiTheme="minorHAnsi" w:hAnsiTheme="minorHAnsi" w:cstheme="minorHAnsi"/>
        </w:rPr>
        <w:t>,</w:t>
      </w:r>
    </w:p>
    <w:p w:rsidR="00027C5D" w:rsidRDefault="00562D89" w:rsidP="004F0BEB">
      <w:pPr>
        <w:pStyle w:val="Akapitzlist"/>
        <w:numPr>
          <w:ilvl w:val="0"/>
          <w:numId w:val="14"/>
        </w:numPr>
        <w:spacing w:after="0"/>
        <w:rPr>
          <w:rFonts w:asciiTheme="minorHAnsi" w:hAnsiTheme="minorHAnsi" w:cstheme="minorHAnsi"/>
        </w:rPr>
      </w:pPr>
      <w:r w:rsidRPr="00562D89">
        <w:rPr>
          <w:rFonts w:asciiTheme="minorHAnsi" w:hAnsiTheme="minorHAnsi" w:cstheme="minorHAnsi"/>
        </w:rPr>
        <w:t>croissant</w:t>
      </w:r>
      <w:r w:rsidR="00027C5D">
        <w:rPr>
          <w:rFonts w:asciiTheme="minorHAnsi" w:hAnsiTheme="minorHAnsi" w:cstheme="minorHAnsi"/>
        </w:rPr>
        <w:t>,</w:t>
      </w:r>
    </w:p>
    <w:p w:rsidR="00C22F00" w:rsidRPr="007C40A1" w:rsidRDefault="00C22F00" w:rsidP="007C40A1">
      <w:pPr>
        <w:spacing w:after="0"/>
        <w:ind w:left="284"/>
        <w:jc w:val="both"/>
        <w:rPr>
          <w:rFonts w:asciiTheme="minorHAnsi" w:hAnsiTheme="minorHAnsi" w:cstheme="minorHAnsi"/>
        </w:rPr>
      </w:pPr>
      <w:r w:rsidRPr="007C40A1">
        <w:rPr>
          <w:rFonts w:asciiTheme="minorHAnsi" w:hAnsiTheme="minorHAnsi" w:cstheme="minorHAnsi"/>
        </w:rPr>
        <w:t xml:space="preserve">Zamawiający nie dopuszcza układania deserów w tym ciast, piętrowo tj. jedno na drugim. </w:t>
      </w:r>
    </w:p>
    <w:p w:rsidR="00562D89" w:rsidRPr="007C40A1" w:rsidRDefault="00FB58BF" w:rsidP="007C40A1">
      <w:pPr>
        <w:spacing w:after="0"/>
        <w:ind w:firstLine="284"/>
        <w:jc w:val="both"/>
        <w:rPr>
          <w:rFonts w:asciiTheme="minorHAnsi" w:hAnsiTheme="minorHAnsi" w:cstheme="minorHAnsi"/>
        </w:rPr>
      </w:pPr>
      <w:r w:rsidRPr="007C40A1">
        <w:rPr>
          <w:rFonts w:asciiTheme="minorHAnsi" w:hAnsiTheme="minorHAnsi" w:cstheme="minorHAnsi"/>
        </w:rPr>
        <w:t xml:space="preserve">Zamawiający </w:t>
      </w:r>
      <w:r w:rsidR="00027C5D" w:rsidRPr="007C40A1">
        <w:rPr>
          <w:rFonts w:asciiTheme="minorHAnsi" w:hAnsiTheme="minorHAnsi" w:cstheme="minorHAnsi"/>
        </w:rPr>
        <w:t>nie dopuszcza ciastek cukierniczych gotowych</w:t>
      </w:r>
      <w:r w:rsidR="006B3EF9">
        <w:rPr>
          <w:rFonts w:asciiTheme="minorHAnsi" w:hAnsiTheme="minorHAnsi" w:cstheme="minorHAnsi"/>
        </w:rPr>
        <w:t xml:space="preserve"> typu: kokosanki, markizy, itp.</w:t>
      </w:r>
    </w:p>
    <w:p w:rsidR="007C40A1" w:rsidRPr="00C316A0" w:rsidRDefault="007C40A1" w:rsidP="00C316A0">
      <w:pPr>
        <w:pStyle w:val="Akapitzlist"/>
        <w:spacing w:after="0"/>
        <w:ind w:left="1440"/>
        <w:jc w:val="both"/>
        <w:rPr>
          <w:rFonts w:asciiTheme="minorHAnsi" w:hAnsiTheme="minorHAnsi" w:cstheme="minorHAnsi"/>
        </w:rPr>
      </w:pPr>
    </w:p>
    <w:p w:rsidR="00395D9A" w:rsidRDefault="00395D9A" w:rsidP="00EA2321">
      <w:pPr>
        <w:pStyle w:val="Akapitzlist"/>
        <w:numPr>
          <w:ilvl w:val="0"/>
          <w:numId w:val="3"/>
        </w:numPr>
        <w:spacing w:after="0"/>
        <w:ind w:left="567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</w:t>
      </w:r>
      <w:r w:rsidRPr="00395D9A">
        <w:rPr>
          <w:rFonts w:asciiTheme="minorHAnsi" w:hAnsiTheme="minorHAnsi" w:cstheme="minorHAnsi"/>
        </w:rPr>
        <w:t>anapki konferencyjne dekorowane</w:t>
      </w:r>
      <w:r>
        <w:rPr>
          <w:rFonts w:asciiTheme="minorHAnsi" w:hAnsiTheme="minorHAnsi" w:cstheme="minorHAnsi"/>
        </w:rPr>
        <w:t xml:space="preserve"> - minimum 3 szt. na osobę, </w:t>
      </w:r>
      <w:r w:rsidR="007C40A1">
        <w:rPr>
          <w:rFonts w:asciiTheme="minorHAnsi" w:hAnsiTheme="minorHAnsi" w:cstheme="minorHAnsi"/>
        </w:rPr>
        <w:t xml:space="preserve">minimum 5 składnikowe, </w:t>
      </w:r>
      <w:proofErr w:type="spellStart"/>
      <w:r>
        <w:rPr>
          <w:rFonts w:asciiTheme="minorHAnsi" w:hAnsiTheme="minorHAnsi" w:cstheme="minorHAnsi"/>
        </w:rPr>
        <w:t>np</w:t>
      </w:r>
      <w:proofErr w:type="spellEnd"/>
      <w:r w:rsidRPr="00395D9A">
        <w:rPr>
          <w:rFonts w:asciiTheme="minorHAnsi" w:hAnsiTheme="minorHAnsi" w:cstheme="minorHAnsi"/>
        </w:rPr>
        <w:t>:</w:t>
      </w:r>
    </w:p>
    <w:p w:rsidR="00AA481B" w:rsidRDefault="00395D9A" w:rsidP="00EA2321">
      <w:pPr>
        <w:pStyle w:val="Akapitzlist"/>
        <w:numPr>
          <w:ilvl w:val="0"/>
          <w:numId w:val="16"/>
        </w:numPr>
        <w:spacing w:after="0"/>
        <w:jc w:val="both"/>
        <w:rPr>
          <w:rFonts w:asciiTheme="minorHAnsi" w:hAnsiTheme="minorHAnsi" w:cstheme="minorHAnsi"/>
        </w:rPr>
      </w:pPr>
      <w:r w:rsidRPr="00562D89">
        <w:rPr>
          <w:rFonts w:asciiTheme="minorHAnsi" w:hAnsiTheme="minorHAnsi" w:cstheme="minorHAnsi"/>
        </w:rPr>
        <w:t>z pieczywem miesza</w:t>
      </w:r>
      <w:r w:rsidR="005347B7">
        <w:rPr>
          <w:rFonts w:asciiTheme="minorHAnsi" w:hAnsiTheme="minorHAnsi" w:cstheme="minorHAnsi"/>
        </w:rPr>
        <w:t>nym</w:t>
      </w:r>
      <w:r w:rsidR="00AA481B">
        <w:rPr>
          <w:rFonts w:asciiTheme="minorHAnsi" w:hAnsiTheme="minorHAnsi" w:cstheme="minorHAnsi"/>
        </w:rPr>
        <w:t xml:space="preserve"> -</w:t>
      </w:r>
      <w:r w:rsidR="005347B7">
        <w:rPr>
          <w:rFonts w:asciiTheme="minorHAnsi" w:hAnsiTheme="minorHAnsi" w:cstheme="minorHAnsi"/>
        </w:rPr>
        <w:t xml:space="preserve"> minimum 3 rodzaje pieczywa</w:t>
      </w:r>
      <w:r w:rsidRPr="00562D89">
        <w:rPr>
          <w:rFonts w:asciiTheme="minorHAnsi" w:hAnsiTheme="minorHAnsi" w:cstheme="minorHAnsi"/>
        </w:rPr>
        <w:t>,</w:t>
      </w:r>
      <w:r w:rsidR="005347B7">
        <w:rPr>
          <w:rFonts w:asciiTheme="minorHAnsi" w:hAnsiTheme="minorHAnsi" w:cstheme="minorHAnsi"/>
        </w:rPr>
        <w:t xml:space="preserve"> </w:t>
      </w:r>
      <w:r w:rsidR="00AA481B">
        <w:rPr>
          <w:rFonts w:asciiTheme="minorHAnsi" w:hAnsiTheme="minorHAnsi" w:cstheme="minorHAnsi"/>
        </w:rPr>
        <w:t xml:space="preserve">przy czym: </w:t>
      </w:r>
    </w:p>
    <w:p w:rsidR="00AA481B" w:rsidRDefault="005347B7" w:rsidP="00EA2321">
      <w:pPr>
        <w:pStyle w:val="Akapitzlist"/>
        <w:numPr>
          <w:ilvl w:val="0"/>
          <w:numId w:val="16"/>
        </w:num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</w:t>
      </w:r>
      <w:r w:rsidRPr="00C1365C">
        <w:rPr>
          <w:rFonts w:asciiTheme="minorHAnsi" w:hAnsiTheme="minorHAnsi" w:cstheme="minorHAnsi"/>
        </w:rPr>
        <w:t xml:space="preserve">anapki na bułce typu </w:t>
      </w:r>
      <w:proofErr w:type="spellStart"/>
      <w:r w:rsidRPr="00C1365C">
        <w:rPr>
          <w:rFonts w:asciiTheme="minorHAnsi" w:hAnsiTheme="minorHAnsi" w:cstheme="minorHAnsi"/>
        </w:rPr>
        <w:t>ciabatta</w:t>
      </w:r>
      <w:proofErr w:type="spellEnd"/>
      <w:r w:rsidRPr="00C1365C">
        <w:rPr>
          <w:rFonts w:asciiTheme="minorHAnsi" w:hAnsiTheme="minorHAnsi" w:cstheme="minorHAnsi"/>
        </w:rPr>
        <w:t>, pumpernikiel, kanapki dekoracyjne – tartinki</w:t>
      </w:r>
      <w:r w:rsidR="00AA481B">
        <w:rPr>
          <w:rFonts w:asciiTheme="minorHAnsi" w:hAnsiTheme="minorHAnsi" w:cstheme="minorHAnsi"/>
        </w:rPr>
        <w:t>,</w:t>
      </w:r>
      <w:r w:rsidRPr="00C1365C">
        <w:rPr>
          <w:rFonts w:asciiTheme="minorHAnsi" w:hAnsiTheme="minorHAnsi" w:cstheme="minorHAnsi"/>
        </w:rPr>
        <w:t xml:space="preserve"> muszą być podawane </w:t>
      </w:r>
      <w:r w:rsidR="00EA2321">
        <w:rPr>
          <w:rFonts w:asciiTheme="minorHAnsi" w:hAnsiTheme="minorHAnsi" w:cstheme="minorHAnsi"/>
        </w:rPr>
        <w:br/>
      </w:r>
      <w:r w:rsidRPr="00C1365C">
        <w:rPr>
          <w:rFonts w:asciiTheme="minorHAnsi" w:hAnsiTheme="minorHAnsi" w:cstheme="minorHAnsi"/>
        </w:rPr>
        <w:t>na świeżym pieczywie</w:t>
      </w:r>
      <w:r w:rsidR="007C40A1">
        <w:rPr>
          <w:rFonts w:asciiTheme="minorHAnsi" w:hAnsiTheme="minorHAnsi" w:cstheme="minorHAnsi"/>
        </w:rPr>
        <w:t>,</w:t>
      </w:r>
      <w:r w:rsidRPr="00C1365C">
        <w:rPr>
          <w:rFonts w:asciiTheme="minorHAnsi" w:hAnsiTheme="minorHAnsi" w:cstheme="minorHAnsi"/>
        </w:rPr>
        <w:t xml:space="preserve"> </w:t>
      </w:r>
      <w:r w:rsidR="00395D9A" w:rsidRPr="005347B7">
        <w:rPr>
          <w:rFonts w:asciiTheme="minorHAnsi" w:hAnsiTheme="minorHAnsi" w:cstheme="minorHAnsi"/>
        </w:rPr>
        <w:t xml:space="preserve"> </w:t>
      </w:r>
    </w:p>
    <w:p w:rsidR="00AA481B" w:rsidRDefault="005347B7" w:rsidP="00EA2321">
      <w:pPr>
        <w:pStyle w:val="Akapitzlist"/>
        <w:numPr>
          <w:ilvl w:val="0"/>
          <w:numId w:val="16"/>
        </w:numPr>
        <w:spacing w:after="0"/>
        <w:jc w:val="both"/>
        <w:rPr>
          <w:rFonts w:asciiTheme="minorHAnsi" w:hAnsiTheme="minorHAnsi" w:cstheme="minorHAnsi"/>
        </w:rPr>
      </w:pPr>
      <w:r w:rsidRPr="005347B7">
        <w:rPr>
          <w:rFonts w:asciiTheme="minorHAnsi" w:hAnsiTheme="minorHAnsi" w:cstheme="minorHAnsi"/>
        </w:rPr>
        <w:t>z masłem</w:t>
      </w:r>
      <w:r w:rsidR="009D175D">
        <w:rPr>
          <w:rFonts w:asciiTheme="minorHAnsi" w:hAnsiTheme="minorHAnsi" w:cstheme="minorHAnsi"/>
        </w:rPr>
        <w:t xml:space="preserve"> </w:t>
      </w:r>
      <w:r w:rsidR="0087393E">
        <w:rPr>
          <w:rFonts w:asciiTheme="minorHAnsi" w:hAnsiTheme="minorHAnsi" w:cstheme="minorHAnsi"/>
        </w:rPr>
        <w:t>–</w:t>
      </w:r>
      <w:r w:rsidR="009D175D">
        <w:rPr>
          <w:rFonts w:asciiTheme="minorHAnsi" w:hAnsiTheme="minorHAnsi" w:cstheme="minorHAnsi"/>
        </w:rPr>
        <w:t xml:space="preserve"> </w:t>
      </w:r>
      <w:r w:rsidR="0087393E">
        <w:rPr>
          <w:rFonts w:asciiTheme="minorHAnsi" w:hAnsiTheme="minorHAnsi" w:cstheme="minorHAnsi"/>
        </w:rPr>
        <w:t>na każdej kanapce</w:t>
      </w:r>
      <w:r w:rsidRPr="005347B7">
        <w:rPr>
          <w:rFonts w:asciiTheme="minorHAnsi" w:hAnsiTheme="minorHAnsi" w:cstheme="minorHAnsi"/>
        </w:rPr>
        <w:t xml:space="preserve">, </w:t>
      </w:r>
    </w:p>
    <w:p w:rsidR="00AA481B" w:rsidRDefault="00395D9A" w:rsidP="004F0BEB">
      <w:pPr>
        <w:pStyle w:val="Akapitzlist"/>
        <w:numPr>
          <w:ilvl w:val="0"/>
          <w:numId w:val="16"/>
        </w:numPr>
        <w:spacing w:after="0"/>
        <w:rPr>
          <w:rFonts w:asciiTheme="minorHAnsi" w:hAnsiTheme="minorHAnsi" w:cstheme="minorHAnsi"/>
        </w:rPr>
      </w:pPr>
      <w:r w:rsidRPr="005347B7">
        <w:rPr>
          <w:rFonts w:asciiTheme="minorHAnsi" w:hAnsiTheme="minorHAnsi" w:cstheme="minorHAnsi"/>
        </w:rPr>
        <w:t xml:space="preserve">z wędliną, </w:t>
      </w:r>
    </w:p>
    <w:p w:rsidR="00AA481B" w:rsidRDefault="00395D9A" w:rsidP="004F0BEB">
      <w:pPr>
        <w:pStyle w:val="Akapitzlist"/>
        <w:numPr>
          <w:ilvl w:val="0"/>
          <w:numId w:val="16"/>
        </w:numPr>
        <w:spacing w:after="0"/>
        <w:rPr>
          <w:rFonts w:asciiTheme="minorHAnsi" w:hAnsiTheme="minorHAnsi" w:cstheme="minorHAnsi"/>
        </w:rPr>
      </w:pPr>
      <w:r w:rsidRPr="005347B7">
        <w:rPr>
          <w:rFonts w:asciiTheme="minorHAnsi" w:hAnsiTheme="minorHAnsi" w:cstheme="minorHAnsi"/>
        </w:rPr>
        <w:t xml:space="preserve">z łososiem wędzonym, </w:t>
      </w:r>
    </w:p>
    <w:p w:rsidR="00AA481B" w:rsidRDefault="00395D9A" w:rsidP="004F0BEB">
      <w:pPr>
        <w:pStyle w:val="Akapitzlist"/>
        <w:numPr>
          <w:ilvl w:val="0"/>
          <w:numId w:val="16"/>
        </w:numPr>
        <w:spacing w:after="0"/>
        <w:rPr>
          <w:rFonts w:asciiTheme="minorHAnsi" w:hAnsiTheme="minorHAnsi" w:cstheme="minorHAnsi"/>
        </w:rPr>
      </w:pPr>
      <w:r w:rsidRPr="005347B7">
        <w:rPr>
          <w:rFonts w:asciiTheme="minorHAnsi" w:hAnsiTheme="minorHAnsi" w:cstheme="minorHAnsi"/>
        </w:rPr>
        <w:t>z serem żółtym</w:t>
      </w:r>
      <w:r w:rsidR="00AA481B">
        <w:rPr>
          <w:rFonts w:asciiTheme="minorHAnsi" w:hAnsiTheme="minorHAnsi" w:cstheme="minorHAnsi"/>
        </w:rPr>
        <w:t>,</w:t>
      </w:r>
      <w:r w:rsidRPr="005347B7">
        <w:rPr>
          <w:rFonts w:asciiTheme="minorHAnsi" w:hAnsiTheme="minorHAnsi" w:cstheme="minorHAnsi"/>
        </w:rPr>
        <w:t xml:space="preserve"> </w:t>
      </w:r>
    </w:p>
    <w:p w:rsidR="00AA481B" w:rsidRDefault="00AA481B" w:rsidP="004F0BEB">
      <w:pPr>
        <w:pStyle w:val="Akapitzlist"/>
        <w:numPr>
          <w:ilvl w:val="0"/>
          <w:numId w:val="16"/>
        </w:numPr>
        <w:spacing w:after="0"/>
        <w:rPr>
          <w:rFonts w:asciiTheme="minorHAnsi" w:hAnsiTheme="minorHAnsi" w:cstheme="minorHAnsi"/>
        </w:rPr>
      </w:pPr>
      <w:r w:rsidRPr="005347B7">
        <w:rPr>
          <w:rFonts w:asciiTheme="minorHAnsi" w:hAnsiTheme="minorHAnsi" w:cstheme="minorHAnsi"/>
        </w:rPr>
        <w:t xml:space="preserve">z serem </w:t>
      </w:r>
      <w:r w:rsidR="00395D9A" w:rsidRPr="005347B7">
        <w:rPr>
          <w:rFonts w:asciiTheme="minorHAnsi" w:hAnsiTheme="minorHAnsi" w:cstheme="minorHAnsi"/>
        </w:rPr>
        <w:t xml:space="preserve">pleśniowym, </w:t>
      </w:r>
    </w:p>
    <w:p w:rsidR="0087393E" w:rsidRDefault="00395D9A" w:rsidP="004F0BEB">
      <w:pPr>
        <w:pStyle w:val="Akapitzlist"/>
        <w:numPr>
          <w:ilvl w:val="0"/>
          <w:numId w:val="16"/>
        </w:numPr>
        <w:spacing w:after="0"/>
        <w:rPr>
          <w:rFonts w:asciiTheme="minorHAnsi" w:hAnsiTheme="minorHAnsi" w:cstheme="minorHAnsi"/>
        </w:rPr>
      </w:pPr>
      <w:r w:rsidRPr="005347B7">
        <w:rPr>
          <w:rFonts w:asciiTheme="minorHAnsi" w:hAnsiTheme="minorHAnsi" w:cstheme="minorHAnsi"/>
        </w:rPr>
        <w:t>z warzywami</w:t>
      </w:r>
      <w:r w:rsidR="0087393E">
        <w:rPr>
          <w:rFonts w:asciiTheme="minorHAnsi" w:hAnsiTheme="minorHAnsi" w:cstheme="minorHAnsi"/>
        </w:rPr>
        <w:t xml:space="preserve"> - na każdej kanapce</w:t>
      </w:r>
      <w:r w:rsidRPr="005347B7">
        <w:rPr>
          <w:rFonts w:asciiTheme="minorHAnsi" w:hAnsiTheme="minorHAnsi" w:cstheme="minorHAnsi"/>
        </w:rPr>
        <w:t xml:space="preserve">, </w:t>
      </w:r>
    </w:p>
    <w:p w:rsidR="00010D3F" w:rsidRPr="0087393E" w:rsidRDefault="00395D9A" w:rsidP="00EA2321">
      <w:pPr>
        <w:pStyle w:val="Akapitzlist"/>
        <w:numPr>
          <w:ilvl w:val="0"/>
          <w:numId w:val="16"/>
        </w:numPr>
        <w:spacing w:after="0"/>
        <w:jc w:val="both"/>
        <w:rPr>
          <w:rFonts w:asciiTheme="minorHAnsi" w:hAnsiTheme="minorHAnsi" w:cstheme="minorHAnsi"/>
        </w:rPr>
      </w:pPr>
      <w:r w:rsidRPr="0087393E">
        <w:rPr>
          <w:rFonts w:asciiTheme="minorHAnsi" w:hAnsiTheme="minorHAnsi" w:cstheme="minorHAnsi"/>
        </w:rPr>
        <w:t>dekorowane np.: oliwkami, marynowaną pieczarką, cytryną, suszonym pomidorem, cebulką marynowaną,  rzodkiewką, kaparami, szczypiorkiem, natką pietruszki itp.</w:t>
      </w:r>
      <w:r w:rsidR="00010D3F" w:rsidRPr="0087393E">
        <w:rPr>
          <w:rFonts w:asciiTheme="minorHAnsi" w:hAnsiTheme="minorHAnsi" w:cstheme="minorHAnsi"/>
        </w:rPr>
        <w:t>,</w:t>
      </w:r>
      <w:r w:rsidRPr="0087393E">
        <w:rPr>
          <w:rFonts w:asciiTheme="minorHAnsi" w:hAnsiTheme="minorHAnsi" w:cstheme="minorHAnsi"/>
        </w:rPr>
        <w:t xml:space="preserve"> </w:t>
      </w:r>
    </w:p>
    <w:p w:rsidR="00C22F00" w:rsidRDefault="005347B7" w:rsidP="00EA2321">
      <w:pPr>
        <w:spacing w:after="0"/>
        <w:ind w:left="284"/>
        <w:jc w:val="both"/>
        <w:rPr>
          <w:rFonts w:asciiTheme="minorHAnsi" w:hAnsiTheme="minorHAnsi" w:cstheme="minorHAnsi"/>
        </w:rPr>
      </w:pPr>
      <w:r w:rsidRPr="007C40A1">
        <w:rPr>
          <w:rFonts w:asciiTheme="minorHAnsi" w:hAnsiTheme="minorHAnsi" w:cstheme="minorHAnsi"/>
        </w:rPr>
        <w:t xml:space="preserve">Zamawiający </w:t>
      </w:r>
      <w:r w:rsidR="00010D3F" w:rsidRPr="007C40A1">
        <w:rPr>
          <w:rFonts w:asciiTheme="minorHAnsi" w:hAnsiTheme="minorHAnsi" w:cstheme="minorHAnsi"/>
        </w:rPr>
        <w:t>n</w:t>
      </w:r>
      <w:r w:rsidR="00395D9A" w:rsidRPr="007C40A1">
        <w:rPr>
          <w:rFonts w:asciiTheme="minorHAnsi" w:hAnsiTheme="minorHAnsi" w:cstheme="minorHAnsi"/>
        </w:rPr>
        <w:t xml:space="preserve">ie dopuszcza produktów masłopodobnych, wyrobów </w:t>
      </w:r>
      <w:proofErr w:type="spellStart"/>
      <w:r w:rsidR="00395D9A" w:rsidRPr="007C40A1">
        <w:rPr>
          <w:rFonts w:asciiTheme="minorHAnsi" w:hAnsiTheme="minorHAnsi" w:cstheme="minorHAnsi"/>
        </w:rPr>
        <w:t>seropodobnych</w:t>
      </w:r>
      <w:proofErr w:type="spellEnd"/>
      <w:r w:rsidR="00395D9A" w:rsidRPr="007C40A1">
        <w:rPr>
          <w:rFonts w:asciiTheme="minorHAnsi" w:hAnsiTheme="minorHAnsi" w:cstheme="minorHAnsi"/>
        </w:rPr>
        <w:t>, dekorowania kanapek majonezem</w:t>
      </w:r>
      <w:r w:rsidR="00010D3F" w:rsidRPr="007C40A1">
        <w:rPr>
          <w:rFonts w:asciiTheme="minorHAnsi" w:hAnsiTheme="minorHAnsi" w:cstheme="minorHAnsi"/>
        </w:rPr>
        <w:t>,</w:t>
      </w:r>
      <w:r w:rsidR="007C40A1">
        <w:rPr>
          <w:rFonts w:asciiTheme="minorHAnsi" w:hAnsiTheme="minorHAnsi" w:cstheme="minorHAnsi"/>
        </w:rPr>
        <w:t xml:space="preserve"> </w:t>
      </w:r>
      <w:r w:rsidRPr="007C40A1">
        <w:rPr>
          <w:rFonts w:asciiTheme="minorHAnsi" w:hAnsiTheme="minorHAnsi" w:cstheme="minorHAnsi"/>
        </w:rPr>
        <w:t>używania pieczywa tostowego i bagietek</w:t>
      </w:r>
      <w:r w:rsidR="006B3EF9">
        <w:rPr>
          <w:rFonts w:asciiTheme="minorHAnsi" w:hAnsiTheme="minorHAnsi" w:cstheme="minorHAnsi"/>
        </w:rPr>
        <w:t>.</w:t>
      </w:r>
      <w:r w:rsidRPr="007C40A1">
        <w:rPr>
          <w:rFonts w:asciiTheme="minorHAnsi" w:hAnsiTheme="minorHAnsi" w:cstheme="minorHAnsi"/>
        </w:rPr>
        <w:t xml:space="preserve"> </w:t>
      </w:r>
      <w:r w:rsidR="006B3EF9">
        <w:rPr>
          <w:rFonts w:asciiTheme="minorHAnsi" w:hAnsiTheme="minorHAnsi" w:cstheme="minorHAnsi"/>
        </w:rPr>
        <w:t>P</w:t>
      </w:r>
      <w:r w:rsidRPr="007C40A1">
        <w:rPr>
          <w:rFonts w:asciiTheme="minorHAnsi" w:hAnsiTheme="minorHAnsi" w:cstheme="minorHAnsi"/>
        </w:rPr>
        <w:t>rzy podawaniu kanapek dekoracyjnych,</w:t>
      </w:r>
      <w:r w:rsidR="006D18C7" w:rsidRPr="007C40A1">
        <w:rPr>
          <w:rFonts w:asciiTheme="minorHAnsi" w:hAnsiTheme="minorHAnsi" w:cstheme="minorHAnsi"/>
        </w:rPr>
        <w:t xml:space="preserve"> </w:t>
      </w:r>
      <w:r w:rsidR="0087393E" w:rsidRPr="007C40A1">
        <w:rPr>
          <w:rFonts w:asciiTheme="minorHAnsi" w:hAnsiTheme="minorHAnsi" w:cstheme="minorHAnsi"/>
        </w:rPr>
        <w:t xml:space="preserve">układania kanapek </w:t>
      </w:r>
      <w:r w:rsidR="00C22F00" w:rsidRPr="007C40A1">
        <w:rPr>
          <w:rFonts w:asciiTheme="minorHAnsi" w:hAnsiTheme="minorHAnsi" w:cstheme="minorHAnsi"/>
        </w:rPr>
        <w:t>piętrowo tj. je</w:t>
      </w:r>
      <w:r w:rsidR="007C40A1">
        <w:rPr>
          <w:rFonts w:asciiTheme="minorHAnsi" w:hAnsiTheme="minorHAnsi" w:cstheme="minorHAnsi"/>
        </w:rPr>
        <w:t>dna na drugiej</w:t>
      </w:r>
      <w:r w:rsidR="006B3EF9">
        <w:rPr>
          <w:rFonts w:asciiTheme="minorHAnsi" w:hAnsiTheme="minorHAnsi" w:cstheme="minorHAnsi"/>
        </w:rPr>
        <w:t>.</w:t>
      </w:r>
      <w:r w:rsidR="00C22F00" w:rsidRPr="007C40A1">
        <w:rPr>
          <w:rFonts w:asciiTheme="minorHAnsi" w:hAnsiTheme="minorHAnsi" w:cstheme="minorHAnsi"/>
        </w:rPr>
        <w:t xml:space="preserve"> </w:t>
      </w:r>
    </w:p>
    <w:p w:rsidR="007C40A1" w:rsidRPr="007C40A1" w:rsidRDefault="007C40A1" w:rsidP="007C40A1">
      <w:pPr>
        <w:spacing w:after="0"/>
        <w:ind w:left="284"/>
        <w:rPr>
          <w:rFonts w:asciiTheme="minorHAnsi" w:hAnsiTheme="minorHAnsi" w:cstheme="minorHAnsi"/>
        </w:rPr>
      </w:pPr>
    </w:p>
    <w:p w:rsidR="00FE5AB6" w:rsidRDefault="00010D3F" w:rsidP="00EA2321">
      <w:pPr>
        <w:pStyle w:val="Akapitzlist"/>
        <w:numPr>
          <w:ilvl w:val="0"/>
          <w:numId w:val="3"/>
        </w:numPr>
        <w:spacing w:after="0"/>
        <w:ind w:left="567" w:hanging="283"/>
        <w:jc w:val="both"/>
        <w:rPr>
          <w:rFonts w:asciiTheme="minorHAnsi" w:hAnsiTheme="minorHAnsi" w:cstheme="minorHAnsi"/>
        </w:rPr>
      </w:pPr>
      <w:r w:rsidRPr="00010D3F">
        <w:rPr>
          <w:rFonts w:asciiTheme="minorHAnsi" w:hAnsiTheme="minorHAnsi" w:cstheme="minorHAnsi"/>
        </w:rPr>
        <w:t>l</w:t>
      </w:r>
      <w:r>
        <w:rPr>
          <w:rFonts w:asciiTheme="minorHAnsi" w:hAnsiTheme="minorHAnsi" w:cstheme="minorHAnsi"/>
        </w:rPr>
        <w:t>unch – p</w:t>
      </w:r>
      <w:r w:rsidRPr="00010D3F">
        <w:rPr>
          <w:rFonts w:asciiTheme="minorHAnsi" w:hAnsiTheme="minorHAnsi" w:cstheme="minorHAnsi"/>
        </w:rPr>
        <w:t xml:space="preserve">otrawy </w:t>
      </w:r>
      <w:r w:rsidR="0087393E" w:rsidRPr="00C1365C">
        <w:rPr>
          <w:rFonts w:asciiTheme="minorHAnsi" w:hAnsiTheme="minorHAnsi" w:cstheme="minorHAnsi"/>
        </w:rPr>
        <w:t xml:space="preserve">gorące </w:t>
      </w:r>
      <w:r w:rsidRPr="00010D3F">
        <w:rPr>
          <w:rFonts w:asciiTheme="minorHAnsi" w:hAnsiTheme="minorHAnsi" w:cstheme="minorHAnsi"/>
        </w:rPr>
        <w:t>serwowane w formie stołu szwedzkiego</w:t>
      </w:r>
      <w:r>
        <w:rPr>
          <w:rFonts w:asciiTheme="minorHAnsi" w:hAnsiTheme="minorHAnsi" w:cstheme="minorHAnsi"/>
        </w:rPr>
        <w:t xml:space="preserve">, </w:t>
      </w:r>
      <w:r w:rsidR="0087393E">
        <w:rPr>
          <w:rFonts w:asciiTheme="minorHAnsi" w:hAnsiTheme="minorHAnsi" w:cstheme="minorHAnsi"/>
        </w:rPr>
        <w:t>uzupełnian</w:t>
      </w:r>
      <w:r w:rsidR="0087393E" w:rsidRPr="00C1365C">
        <w:rPr>
          <w:rFonts w:asciiTheme="minorHAnsi" w:hAnsiTheme="minorHAnsi" w:cstheme="minorHAnsi"/>
        </w:rPr>
        <w:t>e</w:t>
      </w:r>
      <w:r w:rsidR="0087393E">
        <w:rPr>
          <w:rFonts w:asciiTheme="minorHAnsi" w:hAnsiTheme="minorHAnsi" w:cstheme="minorHAnsi"/>
        </w:rPr>
        <w:t xml:space="preserve"> </w:t>
      </w:r>
      <w:r w:rsidR="0087393E" w:rsidRPr="00C1365C">
        <w:rPr>
          <w:rFonts w:asciiTheme="minorHAnsi" w:hAnsiTheme="minorHAnsi" w:cstheme="minorHAnsi"/>
        </w:rPr>
        <w:t xml:space="preserve">na bieżąco, aby zachować </w:t>
      </w:r>
      <w:r w:rsidR="00EA2321">
        <w:rPr>
          <w:rFonts w:asciiTheme="minorHAnsi" w:hAnsiTheme="minorHAnsi" w:cstheme="minorHAnsi"/>
        </w:rPr>
        <w:br/>
      </w:r>
      <w:r w:rsidR="0087393E" w:rsidRPr="00C1365C">
        <w:rPr>
          <w:rFonts w:asciiTheme="minorHAnsi" w:hAnsiTheme="minorHAnsi" w:cstheme="minorHAnsi"/>
        </w:rPr>
        <w:t>ich ciągłość asortymentową</w:t>
      </w:r>
      <w:r w:rsidR="0087393E">
        <w:rPr>
          <w:rFonts w:asciiTheme="minorHAnsi" w:hAnsiTheme="minorHAnsi" w:cstheme="minorHAnsi"/>
        </w:rPr>
        <w:t>, np.</w:t>
      </w:r>
      <w:r w:rsidR="00FE5AB6">
        <w:rPr>
          <w:rFonts w:asciiTheme="minorHAnsi" w:hAnsiTheme="minorHAnsi" w:cstheme="minorHAnsi"/>
        </w:rPr>
        <w:t>:</w:t>
      </w:r>
    </w:p>
    <w:p w:rsidR="00FE5AB6" w:rsidRDefault="00FE5AB6" w:rsidP="00EA2321">
      <w:pPr>
        <w:pStyle w:val="Akapitzlist"/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t>2 zu</w:t>
      </w:r>
      <w:r>
        <w:rPr>
          <w:rFonts w:asciiTheme="minorHAnsi" w:hAnsiTheme="minorHAnsi" w:cstheme="minorHAnsi"/>
        </w:rPr>
        <w:t xml:space="preserve">py do wyboru, </w:t>
      </w:r>
      <w:r w:rsidR="000879F5" w:rsidRPr="00C1365C">
        <w:rPr>
          <w:rFonts w:asciiTheme="minorHAnsi" w:hAnsiTheme="minorHAnsi" w:cstheme="minorHAnsi"/>
          <w:color w:val="000000"/>
        </w:rPr>
        <w:t>w ilości </w:t>
      </w:r>
      <w:r w:rsidR="00014404">
        <w:rPr>
          <w:rFonts w:asciiTheme="minorHAnsi" w:hAnsiTheme="minorHAnsi" w:cstheme="minorHAnsi"/>
          <w:color w:val="000000"/>
        </w:rPr>
        <w:t xml:space="preserve">dostosowanej do liczby zgłoszonych uczestników, </w:t>
      </w:r>
      <w:r w:rsidR="000879F5" w:rsidRPr="00C1365C">
        <w:rPr>
          <w:rFonts w:asciiTheme="minorHAnsi" w:hAnsiTheme="minorHAnsi" w:cstheme="minorHAnsi"/>
          <w:color w:val="000000"/>
        </w:rPr>
        <w:t>co najmniej 200</w:t>
      </w:r>
      <w:r w:rsidR="00722377" w:rsidRPr="00722377">
        <w:rPr>
          <w:rFonts w:asciiTheme="minorHAnsi" w:hAnsiTheme="minorHAnsi" w:cstheme="minorHAnsi"/>
        </w:rPr>
        <w:t xml:space="preserve"> </w:t>
      </w:r>
      <w:r w:rsidR="00722377" w:rsidRPr="00C1365C">
        <w:rPr>
          <w:rFonts w:asciiTheme="minorHAnsi" w:hAnsiTheme="minorHAnsi" w:cstheme="minorHAnsi"/>
        </w:rPr>
        <w:t>g</w:t>
      </w:r>
      <w:r w:rsidR="00722377">
        <w:rPr>
          <w:rFonts w:asciiTheme="minorHAnsi" w:hAnsiTheme="minorHAnsi" w:cstheme="minorHAnsi"/>
          <w:color w:val="000000"/>
        </w:rPr>
        <w:t> </w:t>
      </w:r>
      <w:r w:rsidR="000879F5" w:rsidRPr="00C1365C">
        <w:rPr>
          <w:rFonts w:asciiTheme="minorHAnsi" w:hAnsiTheme="minorHAnsi" w:cstheme="minorHAnsi"/>
          <w:color w:val="000000"/>
        </w:rPr>
        <w:t xml:space="preserve"> na osobę</w:t>
      </w:r>
      <w:r w:rsidR="000879F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np.: </w:t>
      </w:r>
    </w:p>
    <w:p w:rsidR="00FE5AB6" w:rsidRDefault="000879F5" w:rsidP="00EA2321">
      <w:pPr>
        <w:pStyle w:val="Akapitzlist"/>
        <w:numPr>
          <w:ilvl w:val="0"/>
          <w:numId w:val="20"/>
        </w:numPr>
        <w:spacing w:after="0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lastRenderedPageBreak/>
        <w:t>zupa krem</w:t>
      </w:r>
      <w:r w:rsidR="00014404">
        <w:rPr>
          <w:rFonts w:asciiTheme="minorHAnsi" w:hAnsiTheme="minorHAnsi" w:cstheme="minorHAnsi"/>
        </w:rPr>
        <w:t xml:space="preserve"> – 50 %</w:t>
      </w:r>
      <w:r w:rsidR="00A03AD6">
        <w:rPr>
          <w:rFonts w:asciiTheme="minorHAnsi" w:hAnsiTheme="minorHAnsi" w:cstheme="minorHAnsi"/>
        </w:rPr>
        <w:t xml:space="preserve"> całości</w:t>
      </w:r>
      <w:r>
        <w:rPr>
          <w:rFonts w:asciiTheme="minorHAnsi" w:hAnsiTheme="minorHAnsi" w:cstheme="minorHAnsi"/>
        </w:rPr>
        <w:t>,</w:t>
      </w:r>
      <w:r w:rsidR="00A03AD6">
        <w:rPr>
          <w:rFonts w:asciiTheme="minorHAnsi" w:hAnsiTheme="minorHAnsi" w:cstheme="minorHAnsi"/>
        </w:rPr>
        <w:t xml:space="preserve"> </w:t>
      </w:r>
    </w:p>
    <w:p w:rsidR="000879F5" w:rsidRDefault="000879F5" w:rsidP="00EA2321">
      <w:pPr>
        <w:pStyle w:val="Akapitzlist"/>
        <w:numPr>
          <w:ilvl w:val="0"/>
          <w:numId w:val="20"/>
        </w:numPr>
        <w:spacing w:after="0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t>zupa sezonowa</w:t>
      </w:r>
      <w:r w:rsidR="00014404">
        <w:rPr>
          <w:rFonts w:asciiTheme="minorHAnsi" w:hAnsiTheme="minorHAnsi" w:cstheme="minorHAnsi"/>
        </w:rPr>
        <w:t xml:space="preserve"> – 50 %</w:t>
      </w:r>
      <w:r w:rsidR="00A03AD6" w:rsidRPr="00A03AD6">
        <w:rPr>
          <w:rFonts w:asciiTheme="minorHAnsi" w:hAnsiTheme="minorHAnsi" w:cstheme="minorHAnsi"/>
        </w:rPr>
        <w:t xml:space="preserve"> </w:t>
      </w:r>
      <w:r w:rsidR="00A03AD6">
        <w:rPr>
          <w:rFonts w:asciiTheme="minorHAnsi" w:hAnsiTheme="minorHAnsi" w:cstheme="minorHAnsi"/>
        </w:rPr>
        <w:t>całości</w:t>
      </w:r>
      <w:r>
        <w:rPr>
          <w:rFonts w:asciiTheme="minorHAnsi" w:hAnsiTheme="minorHAnsi" w:cstheme="minorHAnsi"/>
        </w:rPr>
        <w:t>,</w:t>
      </w:r>
    </w:p>
    <w:p w:rsidR="00FE5AB6" w:rsidRDefault="00FE5AB6" w:rsidP="00EA2321">
      <w:pPr>
        <w:pStyle w:val="Akapitzlist"/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t>2 rodzaje mi</w:t>
      </w:r>
      <w:r>
        <w:rPr>
          <w:rFonts w:asciiTheme="minorHAnsi" w:hAnsiTheme="minorHAnsi" w:cstheme="minorHAnsi"/>
        </w:rPr>
        <w:t>ęs</w:t>
      </w:r>
      <w:r w:rsidRPr="00FE5AB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do wyboru</w:t>
      </w:r>
      <w:r w:rsidR="000879F5">
        <w:rPr>
          <w:rFonts w:asciiTheme="minorHAnsi" w:hAnsiTheme="minorHAnsi" w:cstheme="minorHAnsi"/>
        </w:rPr>
        <w:t xml:space="preserve">, w ilości </w:t>
      </w:r>
      <w:r w:rsidR="000879F5" w:rsidRPr="00C1365C">
        <w:rPr>
          <w:rFonts w:asciiTheme="minorHAnsi" w:hAnsiTheme="minorHAnsi" w:cstheme="minorHAnsi"/>
        </w:rPr>
        <w:t>co najmniej 200</w:t>
      </w:r>
      <w:r w:rsidR="00722377" w:rsidRPr="00722377">
        <w:rPr>
          <w:rFonts w:asciiTheme="minorHAnsi" w:hAnsiTheme="minorHAnsi" w:cstheme="minorHAnsi"/>
        </w:rPr>
        <w:t xml:space="preserve"> </w:t>
      </w:r>
      <w:r w:rsidR="00722377" w:rsidRPr="00C1365C">
        <w:rPr>
          <w:rFonts w:asciiTheme="minorHAnsi" w:hAnsiTheme="minorHAnsi" w:cstheme="minorHAnsi"/>
        </w:rPr>
        <w:t>g</w:t>
      </w:r>
      <w:r w:rsidR="00722377">
        <w:rPr>
          <w:rFonts w:asciiTheme="minorHAnsi" w:hAnsiTheme="minorHAnsi" w:cstheme="minorHAnsi"/>
        </w:rPr>
        <w:t xml:space="preserve">, </w:t>
      </w:r>
      <w:r w:rsidR="000879F5" w:rsidRPr="00C1365C">
        <w:rPr>
          <w:rFonts w:asciiTheme="minorHAnsi" w:hAnsiTheme="minorHAnsi" w:cstheme="minorHAnsi"/>
        </w:rPr>
        <w:t xml:space="preserve"> na osobę</w:t>
      </w:r>
      <w:r w:rsidR="000879F5">
        <w:rPr>
          <w:rFonts w:asciiTheme="minorHAnsi" w:hAnsiTheme="minorHAnsi" w:cstheme="minorHAnsi"/>
        </w:rPr>
        <w:t>,</w:t>
      </w:r>
      <w:r w:rsidR="000879F5" w:rsidRPr="00C1365C">
        <w:rPr>
          <w:rFonts w:asciiTheme="minorHAnsi" w:hAnsiTheme="minorHAnsi" w:cstheme="minorHAnsi"/>
        </w:rPr>
        <w:t xml:space="preserve"> po poddaniu obróbce termiczne</w:t>
      </w:r>
      <w:r w:rsidR="000879F5">
        <w:rPr>
          <w:rFonts w:asciiTheme="minorHAnsi" w:hAnsiTheme="minorHAnsi" w:cstheme="minorHAnsi"/>
        </w:rPr>
        <w:t>j</w:t>
      </w:r>
      <w:r>
        <w:rPr>
          <w:rFonts w:asciiTheme="minorHAnsi" w:hAnsiTheme="minorHAnsi" w:cstheme="minorHAnsi"/>
        </w:rPr>
        <w:t xml:space="preserve">, </w:t>
      </w:r>
      <w:r w:rsidR="000879F5" w:rsidRPr="00010D3F">
        <w:rPr>
          <w:rFonts w:asciiTheme="minorHAnsi" w:hAnsiTheme="minorHAnsi" w:cstheme="minorHAnsi"/>
        </w:rPr>
        <w:t>np.:</w:t>
      </w:r>
    </w:p>
    <w:p w:rsidR="000879F5" w:rsidRDefault="000879F5" w:rsidP="00EA2321">
      <w:pPr>
        <w:pStyle w:val="Akapitzlist"/>
        <w:numPr>
          <w:ilvl w:val="0"/>
          <w:numId w:val="21"/>
        </w:numPr>
        <w:spacing w:after="0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t>mięso zwierząt rzeźnych,</w:t>
      </w:r>
    </w:p>
    <w:p w:rsidR="000879F5" w:rsidRPr="000879F5" w:rsidRDefault="000879F5" w:rsidP="00EA2321">
      <w:pPr>
        <w:pStyle w:val="Akapitzlist"/>
        <w:numPr>
          <w:ilvl w:val="0"/>
          <w:numId w:val="21"/>
        </w:num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drób,</w:t>
      </w:r>
    </w:p>
    <w:p w:rsidR="000879F5" w:rsidRDefault="00722377" w:rsidP="00EA2321">
      <w:pPr>
        <w:pStyle w:val="Akapitzlist"/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</w:rPr>
      </w:pPr>
      <w:r w:rsidRPr="000C0CB6">
        <w:rPr>
          <w:rFonts w:asciiTheme="minorHAnsi" w:hAnsiTheme="minorHAnsi" w:cstheme="minorHAnsi"/>
        </w:rPr>
        <w:t>ryba morska, co najmniej 200</w:t>
      </w:r>
      <w:r w:rsidRPr="00722377">
        <w:rPr>
          <w:rFonts w:asciiTheme="minorHAnsi" w:hAnsiTheme="minorHAnsi" w:cstheme="minorHAnsi"/>
        </w:rPr>
        <w:t xml:space="preserve"> </w:t>
      </w:r>
      <w:r w:rsidRPr="00010D3F">
        <w:rPr>
          <w:rFonts w:asciiTheme="minorHAnsi" w:hAnsiTheme="minorHAnsi" w:cstheme="minorHAnsi"/>
        </w:rPr>
        <w:t>g</w:t>
      </w:r>
      <w:r>
        <w:rPr>
          <w:rFonts w:asciiTheme="minorHAnsi" w:hAnsiTheme="minorHAnsi" w:cstheme="minorHAnsi"/>
        </w:rPr>
        <w:t xml:space="preserve"> </w:t>
      </w:r>
      <w:r w:rsidRPr="000C0CB6">
        <w:rPr>
          <w:rFonts w:asciiTheme="minorHAnsi" w:hAnsiTheme="minorHAnsi" w:cstheme="minorHAnsi"/>
        </w:rPr>
        <w:t>z dodatkiem sosu</w:t>
      </w:r>
      <w:r>
        <w:rPr>
          <w:rFonts w:asciiTheme="minorHAnsi" w:hAnsiTheme="minorHAnsi" w:cstheme="minorHAnsi"/>
        </w:rPr>
        <w:t xml:space="preserve"> minimum 50</w:t>
      </w:r>
      <w:r w:rsidR="000A1C15">
        <w:rPr>
          <w:rFonts w:asciiTheme="minorHAnsi" w:hAnsiTheme="minorHAnsi" w:cstheme="minorHAnsi"/>
        </w:rPr>
        <w:t xml:space="preserve"> </w:t>
      </w:r>
      <w:r w:rsidRPr="000C0CB6">
        <w:rPr>
          <w:rFonts w:asciiTheme="minorHAnsi" w:hAnsiTheme="minorHAnsi" w:cstheme="minorHAnsi"/>
        </w:rPr>
        <w:t>g na osobę, serwowana w postaci filetu lub dzwonka</w:t>
      </w:r>
      <w:r w:rsidR="006B3EF9">
        <w:rPr>
          <w:rFonts w:asciiTheme="minorHAnsi" w:hAnsiTheme="minorHAnsi" w:cstheme="minorHAnsi"/>
        </w:rPr>
        <w:t xml:space="preserve"> po poddaniu obróbce termicznej;</w:t>
      </w:r>
      <w:r w:rsidRPr="000C0CB6">
        <w:rPr>
          <w:rFonts w:asciiTheme="minorHAnsi" w:hAnsiTheme="minorHAnsi" w:cstheme="minorHAnsi"/>
        </w:rPr>
        <w:t xml:space="preserve"> Zamawiający nie dopuszcza ryb: </w:t>
      </w:r>
      <w:proofErr w:type="spellStart"/>
      <w:r w:rsidRPr="000C0CB6">
        <w:rPr>
          <w:rFonts w:asciiTheme="minorHAnsi" w:hAnsiTheme="minorHAnsi" w:cstheme="minorHAnsi"/>
        </w:rPr>
        <w:t>panga</w:t>
      </w:r>
      <w:proofErr w:type="spellEnd"/>
      <w:r w:rsidRPr="000C0CB6">
        <w:rPr>
          <w:rFonts w:asciiTheme="minorHAnsi" w:hAnsiTheme="minorHAnsi" w:cstheme="minorHAnsi"/>
        </w:rPr>
        <w:t>, sola, sum afrykański, łosoś hodowlany</w:t>
      </w:r>
      <w:r w:rsidR="006B3EF9">
        <w:rPr>
          <w:rFonts w:asciiTheme="minorHAnsi" w:hAnsiTheme="minorHAnsi" w:cstheme="minorHAnsi"/>
        </w:rPr>
        <w:t>,</w:t>
      </w:r>
    </w:p>
    <w:p w:rsidR="000879F5" w:rsidRDefault="00FE5AB6" w:rsidP="00EA2321">
      <w:pPr>
        <w:pStyle w:val="Akapitzlist"/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</w:rPr>
      </w:pPr>
      <w:r w:rsidRPr="00010D3F">
        <w:rPr>
          <w:rFonts w:asciiTheme="minorHAnsi" w:hAnsiTheme="minorHAnsi" w:cstheme="minorHAnsi"/>
        </w:rPr>
        <w:t>2 rodzaje sałat mieszanych</w:t>
      </w:r>
      <w:r w:rsidR="00014404">
        <w:rPr>
          <w:rFonts w:asciiTheme="minorHAnsi" w:hAnsiTheme="minorHAnsi" w:cstheme="minorHAnsi"/>
        </w:rPr>
        <w:t>, w tym jedna wegańska</w:t>
      </w:r>
      <w:r w:rsidR="000879F5">
        <w:rPr>
          <w:rFonts w:asciiTheme="minorHAnsi" w:hAnsiTheme="minorHAnsi" w:cstheme="minorHAnsi"/>
        </w:rPr>
        <w:t xml:space="preserve">, </w:t>
      </w:r>
      <w:r w:rsidR="00014404">
        <w:rPr>
          <w:rFonts w:asciiTheme="minorHAnsi" w:hAnsiTheme="minorHAnsi" w:cstheme="minorHAnsi"/>
        </w:rPr>
        <w:t xml:space="preserve">składających się minimum z </w:t>
      </w:r>
      <w:r w:rsidR="000879F5">
        <w:rPr>
          <w:rFonts w:asciiTheme="minorHAnsi" w:hAnsiTheme="minorHAnsi" w:cstheme="minorHAnsi"/>
        </w:rPr>
        <w:t>czter</w:t>
      </w:r>
      <w:r w:rsidR="00014404">
        <w:rPr>
          <w:rFonts w:asciiTheme="minorHAnsi" w:hAnsiTheme="minorHAnsi" w:cstheme="minorHAnsi"/>
        </w:rPr>
        <w:t>ech składników</w:t>
      </w:r>
      <w:r w:rsidR="000A1C15">
        <w:rPr>
          <w:rFonts w:asciiTheme="minorHAnsi" w:hAnsiTheme="minorHAnsi" w:cstheme="minorHAnsi"/>
        </w:rPr>
        <w:t xml:space="preserve"> i sos</w:t>
      </w:r>
      <w:r w:rsidR="00014404">
        <w:rPr>
          <w:rFonts w:asciiTheme="minorHAnsi" w:hAnsiTheme="minorHAnsi" w:cstheme="minorHAnsi"/>
        </w:rPr>
        <w:t xml:space="preserve">, </w:t>
      </w:r>
      <w:r w:rsidR="00EA2321">
        <w:rPr>
          <w:rFonts w:asciiTheme="minorHAnsi" w:hAnsiTheme="minorHAnsi" w:cstheme="minorHAnsi"/>
        </w:rPr>
        <w:br/>
      </w:r>
      <w:r w:rsidR="00014404">
        <w:rPr>
          <w:rFonts w:asciiTheme="minorHAnsi" w:hAnsiTheme="minorHAnsi" w:cstheme="minorHAnsi"/>
        </w:rPr>
        <w:t xml:space="preserve">w tym sos, </w:t>
      </w:r>
      <w:r w:rsidR="00014404" w:rsidRPr="00010D3F">
        <w:rPr>
          <w:rFonts w:asciiTheme="minorHAnsi" w:hAnsiTheme="minorHAnsi" w:cstheme="minorHAnsi"/>
          <w:color w:val="000000"/>
        </w:rPr>
        <w:t xml:space="preserve">w ilości co </w:t>
      </w:r>
      <w:r w:rsidR="000A1C15">
        <w:rPr>
          <w:rFonts w:asciiTheme="minorHAnsi" w:hAnsiTheme="minorHAnsi" w:cstheme="minorHAnsi"/>
          <w:color w:val="000000"/>
        </w:rPr>
        <w:t>najmniej 200 g</w:t>
      </w:r>
      <w:r w:rsidR="00722377">
        <w:rPr>
          <w:rFonts w:asciiTheme="minorHAnsi" w:hAnsiTheme="minorHAnsi" w:cstheme="minorHAnsi"/>
        </w:rPr>
        <w:t xml:space="preserve">, </w:t>
      </w:r>
      <w:r w:rsidR="00014404">
        <w:rPr>
          <w:rFonts w:asciiTheme="minorHAnsi" w:hAnsiTheme="minorHAnsi" w:cstheme="minorHAnsi"/>
          <w:color w:val="000000"/>
        </w:rPr>
        <w:t>na osobę,</w:t>
      </w:r>
      <w:r w:rsidRPr="00010D3F">
        <w:rPr>
          <w:rFonts w:asciiTheme="minorHAnsi" w:hAnsiTheme="minorHAnsi" w:cstheme="minorHAnsi"/>
        </w:rPr>
        <w:t xml:space="preserve"> </w:t>
      </w:r>
    </w:p>
    <w:p w:rsidR="00010D3F" w:rsidRPr="007C40A1" w:rsidRDefault="00FB58BF" w:rsidP="00EA2321">
      <w:pPr>
        <w:spacing w:after="0"/>
        <w:ind w:left="1080" w:hanging="371"/>
        <w:jc w:val="both"/>
        <w:rPr>
          <w:rFonts w:asciiTheme="minorHAnsi" w:hAnsiTheme="minorHAnsi" w:cstheme="minorHAnsi"/>
        </w:rPr>
      </w:pPr>
      <w:r w:rsidRPr="007C40A1">
        <w:rPr>
          <w:rFonts w:asciiTheme="minorHAnsi" w:hAnsiTheme="minorHAnsi" w:cstheme="minorHAnsi"/>
        </w:rPr>
        <w:t xml:space="preserve">Zamawiający </w:t>
      </w:r>
      <w:r w:rsidR="00014404" w:rsidRPr="007C40A1">
        <w:rPr>
          <w:rFonts w:asciiTheme="minorHAnsi" w:hAnsiTheme="minorHAnsi" w:cstheme="minorHAnsi"/>
        </w:rPr>
        <w:t>n</w:t>
      </w:r>
      <w:r w:rsidR="000879F5" w:rsidRPr="007C40A1">
        <w:rPr>
          <w:rFonts w:asciiTheme="minorHAnsi" w:hAnsiTheme="minorHAnsi" w:cstheme="minorHAnsi"/>
        </w:rPr>
        <w:t xml:space="preserve">ie dopuszcza </w:t>
      </w:r>
      <w:r w:rsidR="006B3EF9">
        <w:rPr>
          <w:rFonts w:asciiTheme="minorHAnsi" w:hAnsiTheme="minorHAnsi" w:cstheme="minorHAnsi"/>
        </w:rPr>
        <w:t xml:space="preserve">użycia </w:t>
      </w:r>
      <w:r w:rsidR="00FE5AB6" w:rsidRPr="007C40A1">
        <w:rPr>
          <w:rFonts w:asciiTheme="minorHAnsi" w:hAnsiTheme="minorHAnsi" w:cstheme="minorHAnsi"/>
        </w:rPr>
        <w:t>kapusty pekińskiej</w:t>
      </w:r>
      <w:r w:rsidR="006B3EF9">
        <w:rPr>
          <w:rFonts w:asciiTheme="minorHAnsi" w:hAnsiTheme="minorHAnsi" w:cstheme="minorHAnsi"/>
        </w:rPr>
        <w:t>.</w:t>
      </w:r>
      <w:r w:rsidR="00FE5AB6" w:rsidRPr="007C40A1">
        <w:rPr>
          <w:rFonts w:asciiTheme="minorHAnsi" w:hAnsiTheme="minorHAnsi" w:cstheme="minorHAnsi"/>
        </w:rPr>
        <w:t xml:space="preserve"> </w:t>
      </w:r>
    </w:p>
    <w:p w:rsidR="000879F5" w:rsidRDefault="000879F5" w:rsidP="00EA2321">
      <w:pPr>
        <w:pStyle w:val="Akapitzlist"/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</w:rPr>
      </w:pPr>
      <w:r w:rsidRPr="00010D3F">
        <w:rPr>
          <w:rFonts w:asciiTheme="minorHAnsi" w:hAnsiTheme="minorHAnsi" w:cstheme="minorHAnsi"/>
        </w:rPr>
        <w:t>warzywa gotowane na parze</w:t>
      </w:r>
      <w:r w:rsidR="00014404">
        <w:rPr>
          <w:rFonts w:asciiTheme="minorHAnsi" w:hAnsiTheme="minorHAnsi" w:cstheme="minorHAnsi"/>
        </w:rPr>
        <w:t xml:space="preserve"> lub</w:t>
      </w:r>
      <w:r w:rsidR="00B07DA7">
        <w:rPr>
          <w:rFonts w:asciiTheme="minorHAnsi" w:hAnsiTheme="minorHAnsi" w:cstheme="minorHAnsi"/>
        </w:rPr>
        <w:t xml:space="preserve"> z grilla, </w:t>
      </w:r>
      <w:r w:rsidRPr="00010D3F">
        <w:rPr>
          <w:rFonts w:asciiTheme="minorHAnsi" w:hAnsiTheme="minorHAnsi" w:cstheme="minorHAnsi"/>
          <w:color w:val="000000"/>
        </w:rPr>
        <w:t>w ilości co najmniej 200 g</w:t>
      </w:r>
      <w:r w:rsidR="00722377">
        <w:rPr>
          <w:rFonts w:asciiTheme="minorHAnsi" w:hAnsiTheme="minorHAnsi" w:cstheme="minorHAnsi"/>
        </w:rPr>
        <w:t xml:space="preserve">, </w:t>
      </w:r>
      <w:r w:rsidRPr="00010D3F">
        <w:rPr>
          <w:rFonts w:asciiTheme="minorHAnsi" w:hAnsiTheme="minorHAnsi" w:cstheme="minorHAnsi"/>
          <w:color w:val="000000"/>
        </w:rPr>
        <w:t xml:space="preserve"> na osobę po obróbce termicznej</w:t>
      </w:r>
      <w:r w:rsidR="00B07DA7">
        <w:rPr>
          <w:rFonts w:asciiTheme="minorHAnsi" w:hAnsiTheme="minorHAnsi" w:cstheme="minorHAnsi"/>
        </w:rPr>
        <w:t>,</w:t>
      </w:r>
    </w:p>
    <w:p w:rsidR="00643D6A" w:rsidRPr="00643D6A" w:rsidRDefault="00643D6A" w:rsidP="006B3EF9">
      <w:pPr>
        <w:pStyle w:val="Akapitzlist"/>
        <w:spacing w:after="0"/>
        <w:jc w:val="both"/>
        <w:rPr>
          <w:rFonts w:asciiTheme="minorHAnsi" w:hAnsiTheme="minorHAnsi" w:cstheme="minorHAnsi"/>
        </w:rPr>
      </w:pPr>
      <w:r w:rsidRPr="00643D6A">
        <w:rPr>
          <w:rFonts w:asciiTheme="minorHAnsi" w:hAnsiTheme="minorHAnsi" w:cstheme="minorHAnsi"/>
        </w:rPr>
        <w:t>Zamawiający nie dopuszcza dodatków pochodzenia zwierzęcego</w:t>
      </w:r>
      <w:r w:rsidR="006B3EF9">
        <w:rPr>
          <w:rFonts w:asciiTheme="minorHAnsi" w:hAnsiTheme="minorHAnsi" w:cstheme="minorHAnsi"/>
        </w:rPr>
        <w:t xml:space="preserve"> w warzywach</w:t>
      </w:r>
      <w:r>
        <w:rPr>
          <w:rFonts w:asciiTheme="minorHAnsi" w:hAnsiTheme="minorHAnsi" w:cstheme="minorHAnsi"/>
        </w:rPr>
        <w:t>,</w:t>
      </w:r>
    </w:p>
    <w:p w:rsidR="00FE5AB6" w:rsidRPr="00010D3F" w:rsidRDefault="00FE5AB6" w:rsidP="00EA2321">
      <w:pPr>
        <w:pStyle w:val="Akapitzlist"/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</w:rPr>
      </w:pPr>
      <w:r w:rsidRPr="00010D3F">
        <w:rPr>
          <w:rFonts w:asciiTheme="minorHAnsi" w:hAnsiTheme="minorHAnsi" w:cstheme="minorHAnsi"/>
        </w:rPr>
        <w:t>2 rodzaje dodatków skrobiowych</w:t>
      </w:r>
      <w:r w:rsidR="00531D0E">
        <w:rPr>
          <w:rFonts w:asciiTheme="minorHAnsi" w:hAnsiTheme="minorHAnsi" w:cstheme="minorHAnsi"/>
        </w:rPr>
        <w:t>,</w:t>
      </w:r>
      <w:r w:rsidR="00531D0E" w:rsidRPr="00531D0E">
        <w:rPr>
          <w:rFonts w:asciiTheme="minorHAnsi" w:hAnsiTheme="minorHAnsi" w:cstheme="minorHAnsi"/>
          <w:color w:val="000000"/>
        </w:rPr>
        <w:t xml:space="preserve"> </w:t>
      </w:r>
      <w:r w:rsidR="000A1C15">
        <w:rPr>
          <w:rFonts w:asciiTheme="minorHAnsi" w:hAnsiTheme="minorHAnsi" w:cstheme="minorHAnsi"/>
          <w:color w:val="000000"/>
        </w:rPr>
        <w:t>w ilości co najmniej 200 g</w:t>
      </w:r>
      <w:r w:rsidR="00722377">
        <w:rPr>
          <w:rFonts w:asciiTheme="minorHAnsi" w:hAnsiTheme="minorHAnsi" w:cstheme="minorHAnsi"/>
        </w:rPr>
        <w:t xml:space="preserve">, </w:t>
      </w:r>
      <w:r w:rsidR="00531D0E" w:rsidRPr="00010D3F">
        <w:rPr>
          <w:rFonts w:asciiTheme="minorHAnsi" w:hAnsiTheme="minorHAnsi" w:cstheme="minorHAnsi"/>
          <w:color w:val="000000"/>
        </w:rPr>
        <w:t>na osobę po obróbce termicznej</w:t>
      </w:r>
      <w:r w:rsidR="00531D0E">
        <w:rPr>
          <w:rFonts w:asciiTheme="minorHAnsi" w:hAnsiTheme="minorHAnsi" w:cstheme="minorHAnsi"/>
          <w:color w:val="000000"/>
        </w:rPr>
        <w:t>,</w:t>
      </w:r>
      <w:r w:rsidR="00531D0E">
        <w:rPr>
          <w:rFonts w:asciiTheme="minorHAnsi" w:hAnsiTheme="minorHAnsi" w:cstheme="minorHAnsi"/>
        </w:rPr>
        <w:t xml:space="preserve"> </w:t>
      </w:r>
      <w:r w:rsidR="00531D0E" w:rsidRPr="00010D3F">
        <w:rPr>
          <w:rFonts w:asciiTheme="minorHAnsi" w:hAnsiTheme="minorHAnsi" w:cstheme="minorHAnsi"/>
        </w:rPr>
        <w:t>np.:</w:t>
      </w:r>
      <w:r>
        <w:rPr>
          <w:rFonts w:asciiTheme="minorHAnsi" w:hAnsiTheme="minorHAnsi" w:cstheme="minorHAnsi"/>
        </w:rPr>
        <w:t xml:space="preserve"> </w:t>
      </w:r>
    </w:p>
    <w:p w:rsidR="00531D0E" w:rsidRDefault="00531D0E" w:rsidP="004F0BEB">
      <w:pPr>
        <w:pStyle w:val="Akapitzlist"/>
        <w:numPr>
          <w:ilvl w:val="0"/>
          <w:numId w:val="24"/>
        </w:numPr>
        <w:spacing w:after="0"/>
        <w:rPr>
          <w:rFonts w:asciiTheme="minorHAnsi" w:hAnsiTheme="minorHAnsi" w:cstheme="minorHAnsi"/>
        </w:rPr>
      </w:pPr>
      <w:r w:rsidRPr="00010D3F">
        <w:rPr>
          <w:rFonts w:asciiTheme="minorHAnsi" w:hAnsiTheme="minorHAnsi" w:cstheme="minorHAnsi"/>
        </w:rPr>
        <w:t xml:space="preserve">ryż brązowy, </w:t>
      </w:r>
    </w:p>
    <w:p w:rsidR="00531D0E" w:rsidRDefault="00531D0E" w:rsidP="004F0BEB">
      <w:pPr>
        <w:pStyle w:val="Akapitzlist"/>
        <w:numPr>
          <w:ilvl w:val="0"/>
          <w:numId w:val="24"/>
        </w:numPr>
        <w:spacing w:after="0"/>
        <w:rPr>
          <w:rFonts w:asciiTheme="minorHAnsi" w:hAnsiTheme="minorHAnsi" w:cstheme="minorHAnsi"/>
        </w:rPr>
      </w:pPr>
      <w:r w:rsidRPr="00010D3F">
        <w:rPr>
          <w:rFonts w:asciiTheme="minorHAnsi" w:hAnsiTheme="minorHAnsi" w:cstheme="minorHAnsi"/>
        </w:rPr>
        <w:t xml:space="preserve">ziemniaki z wody z koprem, </w:t>
      </w:r>
    </w:p>
    <w:p w:rsidR="00010D3F" w:rsidRPr="00C1365C" w:rsidRDefault="00531D0E" w:rsidP="004F0BEB">
      <w:pPr>
        <w:pStyle w:val="Akapitzlist"/>
        <w:numPr>
          <w:ilvl w:val="0"/>
          <w:numId w:val="24"/>
        </w:numPr>
        <w:spacing w:after="0"/>
        <w:rPr>
          <w:rFonts w:asciiTheme="minorHAnsi" w:hAnsiTheme="minorHAnsi" w:cstheme="minorHAnsi"/>
        </w:rPr>
      </w:pPr>
      <w:r w:rsidRPr="00010D3F">
        <w:rPr>
          <w:rFonts w:asciiTheme="minorHAnsi" w:hAnsiTheme="minorHAnsi" w:cstheme="minorHAnsi"/>
        </w:rPr>
        <w:t>kasza</w:t>
      </w:r>
      <w:r w:rsidR="00A03AD6">
        <w:rPr>
          <w:rFonts w:asciiTheme="minorHAnsi" w:hAnsiTheme="minorHAnsi" w:cstheme="minorHAnsi"/>
        </w:rPr>
        <w:t>.</w:t>
      </w:r>
    </w:p>
    <w:p w:rsidR="009B0960" w:rsidRDefault="007C40A1" w:rsidP="007C40A1">
      <w:pPr>
        <w:spacing w:after="0"/>
        <w:ind w:firstLine="709"/>
        <w:rPr>
          <w:rFonts w:asciiTheme="minorHAnsi" w:hAnsiTheme="minorHAnsi" w:cstheme="minorHAnsi"/>
        </w:rPr>
      </w:pPr>
      <w:r w:rsidRPr="007C40A1">
        <w:rPr>
          <w:rFonts w:asciiTheme="minorHAnsi" w:hAnsiTheme="minorHAnsi" w:cstheme="minorHAnsi"/>
        </w:rPr>
        <w:t>Zamawiający nie dopuszcza</w:t>
      </w:r>
      <w:r>
        <w:rPr>
          <w:rFonts w:asciiTheme="minorHAnsi" w:hAnsiTheme="minorHAnsi" w:cstheme="minorHAnsi"/>
        </w:rPr>
        <w:t xml:space="preserve"> dodatków pochodzenia zwierzęcego</w:t>
      </w:r>
      <w:r w:rsidR="006B3EF9">
        <w:rPr>
          <w:rFonts w:asciiTheme="minorHAnsi" w:hAnsiTheme="minorHAnsi" w:cstheme="minorHAnsi"/>
        </w:rPr>
        <w:t xml:space="preserve"> w dodatkach skrobiowych.</w:t>
      </w:r>
    </w:p>
    <w:p w:rsidR="00861BCE" w:rsidRPr="00325CEA" w:rsidRDefault="00861BCE" w:rsidP="00861BCE">
      <w:pPr>
        <w:spacing w:after="0" w:line="240" w:lineRule="auto"/>
        <w:rPr>
          <w:rFonts w:asciiTheme="minorHAnsi" w:hAnsiTheme="minorHAnsi" w:cstheme="minorHAnsi"/>
        </w:rPr>
      </w:pPr>
    </w:p>
    <w:p w:rsidR="00861BCE" w:rsidRDefault="00861BCE" w:rsidP="00331E5A">
      <w:pPr>
        <w:pStyle w:val="Akapitzlist"/>
        <w:numPr>
          <w:ilvl w:val="0"/>
          <w:numId w:val="30"/>
        </w:numPr>
        <w:spacing w:after="0"/>
        <w:jc w:val="both"/>
        <w:rPr>
          <w:rFonts w:asciiTheme="minorHAnsi" w:hAnsiTheme="minorHAnsi" w:cstheme="minorHAnsi"/>
        </w:rPr>
      </w:pPr>
      <w:r w:rsidRPr="00A16E0D">
        <w:rPr>
          <w:rFonts w:asciiTheme="minorHAnsi" w:hAnsiTheme="minorHAnsi" w:cstheme="minorHAnsi"/>
        </w:rPr>
        <w:t>Obowiązki Wykonawcy przy wykonywaniu zamówienia.</w:t>
      </w:r>
    </w:p>
    <w:p w:rsidR="00331E5A" w:rsidRPr="00331E5A" w:rsidRDefault="00331E5A" w:rsidP="00331E5A">
      <w:pPr>
        <w:pStyle w:val="Akapitzlist"/>
        <w:numPr>
          <w:ilvl w:val="0"/>
          <w:numId w:val="33"/>
        </w:numPr>
        <w:spacing w:after="0"/>
        <w:ind w:left="993" w:hanging="437"/>
        <w:jc w:val="both"/>
        <w:rPr>
          <w:rFonts w:asciiTheme="minorHAnsi" w:hAnsiTheme="minorHAnsi" w:cstheme="minorHAnsi"/>
        </w:rPr>
      </w:pPr>
      <w:r w:rsidRPr="00331E5A">
        <w:rPr>
          <w:rFonts w:asciiTheme="minorHAnsi" w:hAnsiTheme="minorHAnsi" w:cstheme="minorHAnsi"/>
        </w:rPr>
        <w:t>Obowiązki Wykonawcy w zakresie zapewnienia ciągłości wyżywienia oraz menu</w:t>
      </w:r>
      <w:r>
        <w:rPr>
          <w:rFonts w:asciiTheme="minorHAnsi" w:hAnsiTheme="minorHAnsi" w:cstheme="minorHAnsi"/>
        </w:rPr>
        <w:t>:</w:t>
      </w:r>
    </w:p>
    <w:p w:rsidR="00331E5A" w:rsidRDefault="00861BCE" w:rsidP="00331E5A">
      <w:pPr>
        <w:pStyle w:val="Akapitzlist"/>
        <w:numPr>
          <w:ilvl w:val="0"/>
          <w:numId w:val="40"/>
        </w:numPr>
        <w:spacing w:after="0"/>
        <w:jc w:val="both"/>
        <w:rPr>
          <w:rFonts w:asciiTheme="minorHAnsi" w:hAnsiTheme="minorHAnsi" w:cstheme="minorHAnsi"/>
        </w:rPr>
      </w:pPr>
      <w:r w:rsidRPr="00331E5A">
        <w:rPr>
          <w:rFonts w:asciiTheme="minorHAnsi" w:hAnsiTheme="minorHAnsi" w:cstheme="minorHAnsi"/>
        </w:rPr>
        <w:t>wszystkie posiłki zapewnione przez Wykonawcę muszą być: świeże, wykonane z naturalnych produktów metodą np.: gotowania, duszenia, pieczenia, grillowania. Zamawiający nie dopuszcza produktów typu instant np.: zupy z proszku, koncentratu itp. oraz produktów gotowych np.: gołąbki, klopsy, zrazy itp. Posiłki muszą być przygotowane i serwowane w dniu ich wydawania,</w:t>
      </w:r>
    </w:p>
    <w:p w:rsidR="00331E5A" w:rsidRDefault="00861BCE" w:rsidP="00331E5A">
      <w:pPr>
        <w:pStyle w:val="Akapitzlist"/>
        <w:numPr>
          <w:ilvl w:val="0"/>
          <w:numId w:val="40"/>
        </w:numPr>
        <w:spacing w:after="0"/>
        <w:jc w:val="both"/>
        <w:rPr>
          <w:rFonts w:asciiTheme="minorHAnsi" w:hAnsiTheme="minorHAnsi" w:cstheme="minorHAnsi"/>
        </w:rPr>
      </w:pPr>
      <w:r w:rsidRPr="00331E5A">
        <w:rPr>
          <w:rFonts w:asciiTheme="minorHAnsi" w:hAnsiTheme="minorHAnsi" w:cstheme="minorHAnsi"/>
        </w:rPr>
        <w:t>dania oraz dostarczone towary muszą charakteryzować się bardzo dobrą jakością tj. użyciem produktów naturalnych, pierwszego gatunku, wysoko przetworzonych, niemrożonych, z, składników sezonowych zgodnie z obowiązującymi przepisami w zakresie świadczenia usług gastronomicznych,</w:t>
      </w:r>
    </w:p>
    <w:p w:rsidR="00331E5A" w:rsidRDefault="00861BCE" w:rsidP="00331E5A">
      <w:pPr>
        <w:pStyle w:val="Akapitzlist"/>
        <w:numPr>
          <w:ilvl w:val="0"/>
          <w:numId w:val="40"/>
        </w:numPr>
        <w:spacing w:after="0"/>
        <w:jc w:val="both"/>
        <w:rPr>
          <w:rFonts w:asciiTheme="minorHAnsi" w:hAnsiTheme="minorHAnsi" w:cstheme="minorHAnsi"/>
        </w:rPr>
      </w:pPr>
      <w:r w:rsidRPr="00331E5A">
        <w:rPr>
          <w:rFonts w:asciiTheme="minorHAnsi" w:hAnsiTheme="minorHAnsi" w:cstheme="minorHAnsi"/>
        </w:rPr>
        <w:t>podane gramatury dotyczą dań i posiłków po obróbce termicznej +/- 5%,</w:t>
      </w:r>
    </w:p>
    <w:p w:rsidR="00331E5A" w:rsidRDefault="00861BCE" w:rsidP="00331E5A">
      <w:pPr>
        <w:pStyle w:val="Akapitzlist"/>
        <w:numPr>
          <w:ilvl w:val="0"/>
          <w:numId w:val="40"/>
        </w:numPr>
        <w:spacing w:after="0"/>
        <w:jc w:val="both"/>
        <w:rPr>
          <w:rFonts w:asciiTheme="minorHAnsi" w:hAnsiTheme="minorHAnsi" w:cstheme="minorHAnsi"/>
        </w:rPr>
      </w:pPr>
      <w:r w:rsidRPr="00331E5A">
        <w:rPr>
          <w:rFonts w:asciiTheme="minorHAnsi" w:hAnsiTheme="minorHAnsi" w:cstheme="minorHAnsi"/>
        </w:rPr>
        <w:t>posiłki nie mogą być przygotowane z gatunków roślin, zwierząt lub grzybów umieszczonych w Polskiej Czerwonej Księdze Roślin, Polskiej Czerwonej Księdze Zwierząt, Czerwonej liście roślin i grzybów Polski oraz Czerwonej Księdze Gatunków Zagrożonych publikowanej przez Międzynarodową Unię Ochrony Przyrody i Jej Zasobów (IUCN),</w:t>
      </w:r>
    </w:p>
    <w:p w:rsidR="00331E5A" w:rsidRDefault="00861BCE" w:rsidP="00331E5A">
      <w:pPr>
        <w:pStyle w:val="Akapitzlist"/>
        <w:numPr>
          <w:ilvl w:val="0"/>
          <w:numId w:val="40"/>
        </w:numPr>
        <w:spacing w:after="0"/>
        <w:jc w:val="both"/>
        <w:rPr>
          <w:rFonts w:asciiTheme="minorHAnsi" w:hAnsiTheme="minorHAnsi" w:cstheme="minorHAnsi"/>
        </w:rPr>
      </w:pPr>
      <w:r w:rsidRPr="00331E5A">
        <w:rPr>
          <w:rFonts w:asciiTheme="minorHAnsi" w:hAnsiTheme="minorHAnsi" w:cstheme="minorHAnsi"/>
        </w:rPr>
        <w:t>menu musi być dostosowane do czasu dostarczenia posiłków na miejsce wskazane przez Zamawiającego tak, aby ich jakość nie uległa pogorszeniu,</w:t>
      </w:r>
    </w:p>
    <w:p w:rsidR="00331E5A" w:rsidRDefault="00861BCE" w:rsidP="00331E5A">
      <w:pPr>
        <w:pStyle w:val="Akapitzlist"/>
        <w:numPr>
          <w:ilvl w:val="0"/>
          <w:numId w:val="40"/>
        </w:numPr>
        <w:spacing w:after="0"/>
        <w:jc w:val="both"/>
        <w:rPr>
          <w:rFonts w:asciiTheme="minorHAnsi" w:hAnsiTheme="minorHAnsi" w:cstheme="minorHAnsi"/>
        </w:rPr>
      </w:pPr>
      <w:r w:rsidRPr="00331E5A">
        <w:rPr>
          <w:rFonts w:asciiTheme="minorHAnsi" w:hAnsiTheme="minorHAnsi" w:cstheme="minorHAnsi"/>
        </w:rPr>
        <w:t>w propozycji menu powinny się znaleźć zarówno dania dla osób bez specyficznych wymagań żywieniowych jak również dania wegetariańskie i wegańskie,</w:t>
      </w:r>
    </w:p>
    <w:p w:rsidR="00331E5A" w:rsidRDefault="00861BCE" w:rsidP="00331E5A">
      <w:pPr>
        <w:pStyle w:val="Akapitzlist"/>
        <w:numPr>
          <w:ilvl w:val="0"/>
          <w:numId w:val="40"/>
        </w:numPr>
        <w:spacing w:after="0"/>
        <w:jc w:val="both"/>
        <w:rPr>
          <w:rFonts w:asciiTheme="minorHAnsi" w:hAnsiTheme="minorHAnsi" w:cstheme="minorHAnsi"/>
        </w:rPr>
      </w:pPr>
      <w:r w:rsidRPr="00331E5A">
        <w:rPr>
          <w:rFonts w:asciiTheme="minorHAnsi" w:hAnsiTheme="minorHAnsi" w:cstheme="minorHAnsi"/>
        </w:rPr>
        <w:t>Wykonawca zobowiązany jest do przekazania drogą mailową propozycji menu do akceptacji Zamawiającego po podpisaniu umowy, ale nie później niż 7 dni przed datą wydarzenia. Jeżeli zaproponowane menu nie będzie odpowiadało wymaganiom i oczekiwaniom Zamawiającego niezwłocznie zgłosi on drogą mailową uwagi wraz ze zmianami, a Wykonawca ma obowiązek zaakceptować uwagi, dokonać niezbędnych korekt i przesłać Zamawiającemu zmodyfikowane menu,</w:t>
      </w:r>
    </w:p>
    <w:p w:rsidR="00331E5A" w:rsidRDefault="00861BCE" w:rsidP="00331E5A">
      <w:pPr>
        <w:pStyle w:val="Akapitzlist"/>
        <w:numPr>
          <w:ilvl w:val="0"/>
          <w:numId w:val="40"/>
        </w:numPr>
        <w:spacing w:after="0"/>
        <w:jc w:val="both"/>
        <w:rPr>
          <w:rFonts w:asciiTheme="minorHAnsi" w:hAnsiTheme="minorHAnsi" w:cstheme="minorHAnsi"/>
        </w:rPr>
      </w:pPr>
      <w:r w:rsidRPr="00331E5A">
        <w:rPr>
          <w:rFonts w:asciiTheme="minorHAnsi" w:hAnsiTheme="minorHAnsi" w:cstheme="minorHAnsi"/>
        </w:rPr>
        <w:t>wszystkie oferowane produkty i opakowania, muszą spełniać wymogi Głównego Inspektoratu Sanitarn</w:t>
      </w:r>
      <w:r w:rsidR="00331E5A">
        <w:rPr>
          <w:rFonts w:asciiTheme="minorHAnsi" w:hAnsiTheme="minorHAnsi" w:cstheme="minorHAnsi"/>
        </w:rPr>
        <w:t>ego</w:t>
      </w:r>
      <w:r w:rsidRPr="00331E5A" w:rsidDel="005423F7">
        <w:rPr>
          <w:rFonts w:asciiTheme="minorHAnsi" w:hAnsiTheme="minorHAnsi" w:cstheme="minorHAnsi"/>
        </w:rPr>
        <w:t xml:space="preserve"> </w:t>
      </w:r>
      <w:r w:rsidRPr="00331E5A">
        <w:rPr>
          <w:rFonts w:asciiTheme="minorHAnsi" w:hAnsiTheme="minorHAnsi" w:cstheme="minorHAnsi"/>
        </w:rPr>
        <w:t>i obowiązujące normy jakości żywieniowej (opakowania z atestem Narodowego Instytutu Zdrowia Publicznego Państwowego Zakładu Higieny tj. przystosowane do kontaktu z żywnością),</w:t>
      </w:r>
    </w:p>
    <w:p w:rsidR="00331E5A" w:rsidRDefault="00861BCE" w:rsidP="00331E5A">
      <w:pPr>
        <w:pStyle w:val="Akapitzlist"/>
        <w:numPr>
          <w:ilvl w:val="0"/>
          <w:numId w:val="40"/>
        </w:numPr>
        <w:spacing w:after="0"/>
        <w:jc w:val="both"/>
        <w:rPr>
          <w:rFonts w:asciiTheme="minorHAnsi" w:hAnsiTheme="minorHAnsi" w:cstheme="minorHAnsi"/>
        </w:rPr>
      </w:pPr>
      <w:r w:rsidRPr="00331E5A">
        <w:rPr>
          <w:rFonts w:asciiTheme="minorHAnsi" w:hAnsiTheme="minorHAnsi" w:cstheme="minorHAnsi"/>
        </w:rPr>
        <w:t xml:space="preserve">nie dopuszcza się podawania potraw w naczyniach jednorazowego użytku z wyjątkiem </w:t>
      </w:r>
      <w:proofErr w:type="spellStart"/>
      <w:r w:rsidRPr="00331E5A">
        <w:rPr>
          <w:rFonts w:asciiTheme="minorHAnsi" w:hAnsiTheme="minorHAnsi" w:cstheme="minorHAnsi"/>
        </w:rPr>
        <w:t>finger-food’ów</w:t>
      </w:r>
      <w:proofErr w:type="spellEnd"/>
      <w:r w:rsidRPr="00331E5A">
        <w:rPr>
          <w:rFonts w:asciiTheme="minorHAnsi" w:hAnsiTheme="minorHAnsi" w:cstheme="minorHAnsi"/>
        </w:rPr>
        <w:t>,</w:t>
      </w:r>
    </w:p>
    <w:p w:rsidR="00331E5A" w:rsidRDefault="00861BCE" w:rsidP="00331E5A">
      <w:pPr>
        <w:pStyle w:val="Akapitzlist"/>
        <w:numPr>
          <w:ilvl w:val="0"/>
          <w:numId w:val="40"/>
        </w:numPr>
        <w:spacing w:after="0"/>
        <w:jc w:val="both"/>
        <w:rPr>
          <w:rFonts w:asciiTheme="minorHAnsi" w:hAnsiTheme="minorHAnsi" w:cstheme="minorHAnsi"/>
        </w:rPr>
      </w:pPr>
      <w:r w:rsidRPr="00331E5A">
        <w:rPr>
          <w:rFonts w:asciiTheme="minorHAnsi" w:hAnsiTheme="minorHAnsi" w:cstheme="minorHAnsi"/>
        </w:rPr>
        <w:lastRenderedPageBreak/>
        <w:t xml:space="preserve">nie dopuszcza się układania </w:t>
      </w:r>
      <w:proofErr w:type="spellStart"/>
      <w:r w:rsidRPr="00331E5A">
        <w:rPr>
          <w:rFonts w:asciiTheme="minorHAnsi" w:hAnsiTheme="minorHAnsi" w:cstheme="minorHAnsi"/>
        </w:rPr>
        <w:t>finger</w:t>
      </w:r>
      <w:proofErr w:type="spellEnd"/>
      <w:r w:rsidRPr="00331E5A">
        <w:rPr>
          <w:rFonts w:asciiTheme="minorHAnsi" w:hAnsiTheme="minorHAnsi" w:cstheme="minorHAnsi"/>
        </w:rPr>
        <w:t xml:space="preserve"> </w:t>
      </w:r>
      <w:proofErr w:type="spellStart"/>
      <w:r w:rsidRPr="00331E5A">
        <w:rPr>
          <w:rFonts w:asciiTheme="minorHAnsi" w:hAnsiTheme="minorHAnsi" w:cstheme="minorHAnsi"/>
        </w:rPr>
        <w:t>food’ów</w:t>
      </w:r>
      <w:proofErr w:type="spellEnd"/>
      <w:r w:rsidRPr="00331E5A">
        <w:rPr>
          <w:rFonts w:asciiTheme="minorHAnsi" w:hAnsiTheme="minorHAnsi" w:cstheme="minorHAnsi"/>
        </w:rPr>
        <w:t xml:space="preserve"> i deserów piętrowo tj. jedno na drugim,</w:t>
      </w:r>
    </w:p>
    <w:p w:rsidR="00861BCE" w:rsidRPr="00331E5A" w:rsidRDefault="00861BCE" w:rsidP="00331E5A">
      <w:pPr>
        <w:pStyle w:val="Akapitzlist"/>
        <w:numPr>
          <w:ilvl w:val="0"/>
          <w:numId w:val="40"/>
        </w:numPr>
        <w:spacing w:after="0"/>
        <w:jc w:val="both"/>
        <w:rPr>
          <w:rFonts w:asciiTheme="minorHAnsi" w:hAnsiTheme="minorHAnsi" w:cstheme="minorHAnsi"/>
        </w:rPr>
      </w:pPr>
      <w:r w:rsidRPr="00331E5A">
        <w:rPr>
          <w:rFonts w:asciiTheme="minorHAnsi" w:hAnsiTheme="minorHAnsi" w:cstheme="minorHAnsi"/>
        </w:rPr>
        <w:t>potrawy muszą być ułożone w taki sposób, aby były łatwo dostępne i ładnie wyeksponowane,</w:t>
      </w:r>
    </w:p>
    <w:p w:rsidR="00861BCE" w:rsidRDefault="00861BCE" w:rsidP="00861BCE">
      <w:pPr>
        <w:pStyle w:val="Akapitzlist"/>
        <w:spacing w:after="0"/>
        <w:ind w:left="567" w:firstLine="426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090F50B2" wp14:editId="2B97693F">
            <wp:extent cx="2152650" cy="1209675"/>
            <wp:effectExtent l="19050" t="0" r="0" b="0"/>
            <wp:docPr id="18" name="Obraz 30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6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65C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6AAD72A5" wp14:editId="1B141F33">
            <wp:extent cx="1828800" cy="1238250"/>
            <wp:effectExtent l="19050" t="0" r="0" b="0"/>
            <wp:docPr id="19" name="Obraz 297" descr="Znalezione obrazy dla zapytania patery, wyspy do serwowania przystaw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7" descr="Znalezione obrazy dla zapytania patery, wyspy do serwowania przystawe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BCE" w:rsidRDefault="00861BCE" w:rsidP="00861BCE">
      <w:pPr>
        <w:pStyle w:val="Akapitzlist"/>
        <w:tabs>
          <w:tab w:val="left" w:pos="284"/>
        </w:tabs>
        <w:spacing w:after="0"/>
        <w:ind w:left="567" w:firstLine="567"/>
        <w:contextualSpacing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6DFDB9A5" wp14:editId="39C7F224">
            <wp:extent cx="3087990" cy="1476375"/>
            <wp:effectExtent l="19050" t="0" r="0" b="0"/>
            <wp:docPr id="20" name="Obraz 298" descr="Znalezione obrazy dla zapytania patery, wyspy do serwowania przystaw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8" descr="Znalezione obrazy dla zapytania patery, wyspy do serwowania przystawe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-4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9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 </w:t>
      </w:r>
      <w:r w:rsidRPr="00C1365C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46A12B04" wp14:editId="2FFC0D6C">
            <wp:extent cx="2214563" cy="1476375"/>
            <wp:effectExtent l="19050" t="0" r="0" b="0"/>
            <wp:docPr id="24" name="Obraz 299" descr="Znalezione obrazy dla zapytania catering stoły szwedz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9" descr="Znalezione obrazy dla zapytania catering stoły szwedzki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63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BCE" w:rsidRPr="00641A0D" w:rsidRDefault="00861BCE" w:rsidP="00861BCE">
      <w:pPr>
        <w:spacing w:after="0"/>
        <w:ind w:left="1134"/>
        <w:jc w:val="both"/>
        <w:rPr>
          <w:rFonts w:asciiTheme="minorHAnsi" w:hAnsiTheme="minorHAnsi" w:cstheme="minorHAnsi"/>
          <w:i/>
        </w:rPr>
      </w:pPr>
      <w:r w:rsidRPr="00E22CFC">
        <w:rPr>
          <w:rFonts w:asciiTheme="minorHAnsi" w:hAnsiTheme="minorHAnsi" w:cstheme="minorHAnsi"/>
          <w:i/>
          <w:u w:val="single"/>
        </w:rPr>
        <w:t xml:space="preserve">Uwaga </w:t>
      </w:r>
      <w:r>
        <w:rPr>
          <w:rFonts w:asciiTheme="minorHAnsi" w:hAnsiTheme="minorHAnsi" w:cstheme="minorHAnsi"/>
          <w:i/>
          <w:u w:val="single"/>
        </w:rPr>
        <w:t>2</w:t>
      </w:r>
      <w:r w:rsidRPr="00E22CFC">
        <w:rPr>
          <w:rFonts w:asciiTheme="minorHAnsi" w:hAnsiTheme="minorHAnsi" w:cstheme="minorHAnsi"/>
          <w:i/>
          <w:u w:val="single"/>
        </w:rPr>
        <w:t>.:</w:t>
      </w:r>
      <w:r w:rsidRPr="00E22CFC">
        <w:rPr>
          <w:rFonts w:asciiTheme="minorHAnsi" w:hAnsiTheme="minorHAnsi" w:cstheme="minorHAnsi"/>
          <w:i/>
        </w:rPr>
        <w:t xml:space="preserve"> Zamieszczone powyżej zdjęcia są </w:t>
      </w:r>
      <w:r>
        <w:rPr>
          <w:rFonts w:asciiTheme="minorHAnsi" w:hAnsiTheme="minorHAnsi" w:cstheme="minorHAnsi"/>
          <w:i/>
        </w:rPr>
        <w:t xml:space="preserve">jedynie </w:t>
      </w:r>
      <w:r w:rsidRPr="00E22CFC">
        <w:rPr>
          <w:rFonts w:asciiTheme="minorHAnsi" w:hAnsiTheme="minorHAnsi" w:cstheme="minorHAnsi"/>
          <w:i/>
        </w:rPr>
        <w:t>przykładem graficznym i wskazują na sposób ekspozycji i serwowania potraw na stołach cateringowych wszystkich części zamówienia cateringu.</w:t>
      </w:r>
    </w:p>
    <w:p w:rsidR="00861BCE" w:rsidRDefault="00861BCE" w:rsidP="00861BCE">
      <w:pPr>
        <w:pStyle w:val="Akapitzlist"/>
        <w:spacing w:after="0"/>
        <w:ind w:left="567"/>
        <w:jc w:val="both"/>
        <w:rPr>
          <w:rFonts w:asciiTheme="minorHAnsi" w:hAnsiTheme="minorHAnsi" w:cstheme="minorHAnsi"/>
        </w:rPr>
      </w:pPr>
    </w:p>
    <w:p w:rsidR="00861BCE" w:rsidRPr="00331E5A" w:rsidRDefault="00861BCE" w:rsidP="00331E5A">
      <w:pPr>
        <w:pStyle w:val="Akapitzlist"/>
        <w:numPr>
          <w:ilvl w:val="0"/>
          <w:numId w:val="33"/>
        </w:numPr>
        <w:spacing w:after="0"/>
        <w:jc w:val="both"/>
        <w:rPr>
          <w:rFonts w:asciiTheme="minorHAnsi" w:hAnsiTheme="minorHAnsi" w:cstheme="minorHAnsi"/>
        </w:rPr>
      </w:pPr>
      <w:r w:rsidRPr="00923AB0">
        <w:rPr>
          <w:rFonts w:asciiTheme="minorHAnsi" w:hAnsiTheme="minorHAnsi" w:cstheme="minorHAnsi"/>
        </w:rPr>
        <w:t>Obowiązki Wykonawcy w zakresie obsługi technicznej</w:t>
      </w:r>
      <w:r w:rsidRPr="00331E5A">
        <w:rPr>
          <w:rFonts w:asciiTheme="minorHAnsi" w:hAnsiTheme="minorHAnsi" w:cstheme="minorHAnsi"/>
        </w:rPr>
        <w:t xml:space="preserve"> tj. transportu, dostarczenia potraw w miejsce realizacji cateringu, przygotowania i ustawienia niezbędnych mebli, aranżacji stołów, sprzątania, odbioru i wywozu pozostałego jedzenia:</w:t>
      </w:r>
    </w:p>
    <w:p w:rsidR="00861BCE" w:rsidRDefault="00861BCE" w:rsidP="00861BCE">
      <w:pPr>
        <w:pStyle w:val="Akapitzlist"/>
        <w:numPr>
          <w:ilvl w:val="0"/>
          <w:numId w:val="34"/>
        </w:numPr>
        <w:spacing w:after="0"/>
        <w:ind w:left="993" w:hanging="284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t>Wykonawca musi dysponować odpowiednimi pojazdami typu chłodnie i sprzętem transportowym (</w:t>
      </w:r>
      <w:r>
        <w:rPr>
          <w:rFonts w:asciiTheme="minorHAnsi" w:hAnsiTheme="minorHAnsi" w:cstheme="minorHAnsi"/>
        </w:rPr>
        <w:t xml:space="preserve">np. </w:t>
      </w:r>
      <w:r w:rsidRPr="00C1365C">
        <w:rPr>
          <w:rFonts w:asciiTheme="minorHAnsi" w:hAnsiTheme="minorHAnsi" w:cstheme="minorHAnsi"/>
        </w:rPr>
        <w:t>termosy transportowe szczelnie zamykane</w:t>
      </w:r>
      <w:r>
        <w:rPr>
          <w:rFonts w:asciiTheme="minorHAnsi" w:hAnsiTheme="minorHAnsi" w:cstheme="minorHAnsi"/>
        </w:rPr>
        <w:t>)</w:t>
      </w:r>
      <w:r w:rsidRPr="00C1365C">
        <w:rPr>
          <w:rFonts w:asciiTheme="minorHAnsi" w:hAnsiTheme="minorHAnsi" w:cstheme="minorHAnsi"/>
        </w:rPr>
        <w:t xml:space="preserve"> w celu właściwego transportu produktów jak i</w:t>
      </w:r>
      <w:r>
        <w:rPr>
          <w:rFonts w:asciiTheme="minorHAnsi" w:hAnsiTheme="minorHAnsi" w:cstheme="minorHAnsi"/>
        </w:rPr>
        <w:t> </w:t>
      </w:r>
      <w:r w:rsidRPr="00C1365C">
        <w:rPr>
          <w:rFonts w:asciiTheme="minorHAnsi" w:hAnsiTheme="minorHAnsi" w:cstheme="minorHAnsi"/>
        </w:rPr>
        <w:t>gotowych potraw</w:t>
      </w:r>
      <w:r>
        <w:rPr>
          <w:rFonts w:asciiTheme="minorHAnsi" w:hAnsiTheme="minorHAnsi" w:cstheme="minorHAnsi"/>
        </w:rPr>
        <w:t>,</w:t>
      </w:r>
    </w:p>
    <w:p w:rsidR="00861BCE" w:rsidRDefault="00861BCE" w:rsidP="00861BCE">
      <w:pPr>
        <w:pStyle w:val="Akapitzlist"/>
        <w:numPr>
          <w:ilvl w:val="0"/>
          <w:numId w:val="34"/>
        </w:numPr>
        <w:spacing w:after="0"/>
        <w:ind w:left="993" w:hanging="284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t xml:space="preserve">Wykonawca musi zapewnić dla wszystkich uczestników </w:t>
      </w:r>
      <w:r>
        <w:rPr>
          <w:rFonts w:asciiTheme="minorHAnsi" w:hAnsiTheme="minorHAnsi" w:cstheme="minorHAnsi"/>
        </w:rPr>
        <w:t>czyste nakrycia dostosowane do menu</w:t>
      </w:r>
      <w:r w:rsidRPr="00C1365C">
        <w:rPr>
          <w:rFonts w:asciiTheme="minorHAnsi" w:hAnsiTheme="minorHAnsi" w:cstheme="minorHAnsi"/>
        </w:rPr>
        <w:t>, nieuszkodzone</w:t>
      </w:r>
      <w:r>
        <w:rPr>
          <w:rFonts w:asciiTheme="minorHAnsi" w:hAnsiTheme="minorHAnsi" w:cstheme="minorHAnsi"/>
        </w:rPr>
        <w:t>,</w:t>
      </w:r>
      <w:r w:rsidRPr="00C1365C">
        <w:rPr>
          <w:rFonts w:asciiTheme="minorHAnsi" w:hAnsiTheme="minorHAnsi" w:cstheme="minorHAnsi"/>
        </w:rPr>
        <w:t xml:space="preserve"> z</w:t>
      </w:r>
      <w:r>
        <w:rPr>
          <w:rFonts w:asciiTheme="minorHAnsi" w:hAnsiTheme="minorHAnsi" w:cstheme="minorHAnsi"/>
        </w:rPr>
        <w:t> </w:t>
      </w:r>
      <w:r w:rsidRPr="00C1365C">
        <w:rPr>
          <w:rFonts w:asciiTheme="minorHAnsi" w:hAnsiTheme="minorHAnsi" w:cstheme="minorHAnsi"/>
        </w:rPr>
        <w:t>jednego rodzaju kompletu</w:t>
      </w:r>
      <w:r>
        <w:rPr>
          <w:rFonts w:asciiTheme="minorHAnsi" w:hAnsiTheme="minorHAnsi" w:cstheme="minorHAnsi"/>
        </w:rPr>
        <w:t>.</w:t>
      </w:r>
      <w:r w:rsidRPr="00C1365C">
        <w:rPr>
          <w:rFonts w:asciiTheme="minorHAnsi" w:hAnsiTheme="minorHAnsi" w:cstheme="minorHAnsi"/>
        </w:rPr>
        <w:t xml:space="preserve"> </w:t>
      </w:r>
    </w:p>
    <w:p w:rsidR="00861BCE" w:rsidRDefault="00861BCE" w:rsidP="00861BCE">
      <w:pPr>
        <w:pStyle w:val="Akapitzlist"/>
        <w:spacing w:after="0"/>
        <w:ind w:left="993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t>Zamawiający nie dopuszcza używania różnych serii, kompletów, rodzajów, zdobień nakryć poszczególnych części zastaw</w:t>
      </w:r>
      <w:r>
        <w:rPr>
          <w:rFonts w:asciiTheme="minorHAnsi" w:hAnsiTheme="minorHAnsi" w:cstheme="minorHAnsi"/>
        </w:rPr>
        <w:t xml:space="preserve">, </w:t>
      </w:r>
      <w:r w:rsidRPr="00EA64F0">
        <w:rPr>
          <w:rFonts w:asciiTheme="minorHAnsi" w:hAnsiTheme="minorHAnsi" w:cstheme="minorHAnsi"/>
        </w:rPr>
        <w:t xml:space="preserve">różnej wielkości, wysokości, formy szkła do napojów zimnych, różne rodzaje emblematów na sztućcach, różnego kształtu, wielkości, wzorów na filiżankach, talerzach itp.). </w:t>
      </w:r>
    </w:p>
    <w:p w:rsidR="00861BCE" w:rsidRDefault="00861BCE" w:rsidP="00861BCE">
      <w:pPr>
        <w:pStyle w:val="Akapitzlist"/>
        <w:spacing w:after="0"/>
        <w:ind w:left="993"/>
        <w:jc w:val="both"/>
        <w:rPr>
          <w:rFonts w:asciiTheme="minorHAnsi" w:hAnsiTheme="minorHAnsi" w:cstheme="minorHAnsi"/>
        </w:rPr>
      </w:pPr>
      <w:r w:rsidRPr="00EA64F0">
        <w:rPr>
          <w:rFonts w:asciiTheme="minorHAnsi" w:hAnsiTheme="minorHAnsi" w:cstheme="minorHAnsi"/>
        </w:rPr>
        <w:t xml:space="preserve">Zamawiający wyklucza używanie </w:t>
      </w:r>
      <w:proofErr w:type="spellStart"/>
      <w:r w:rsidRPr="00EA64F0">
        <w:rPr>
          <w:rFonts w:asciiTheme="minorHAnsi" w:hAnsiTheme="minorHAnsi" w:cstheme="minorHAnsi"/>
        </w:rPr>
        <w:t>ob</w:t>
      </w:r>
      <w:r>
        <w:rPr>
          <w:rFonts w:asciiTheme="minorHAnsi" w:hAnsiTheme="minorHAnsi" w:cstheme="minorHAnsi"/>
        </w:rPr>
        <w:t>rendowanych</w:t>
      </w:r>
      <w:proofErr w:type="spellEnd"/>
      <w:r>
        <w:rPr>
          <w:rFonts w:asciiTheme="minorHAnsi" w:hAnsiTheme="minorHAnsi" w:cstheme="minorHAnsi"/>
        </w:rPr>
        <w:t>/ oznakowanych zastawów,</w:t>
      </w:r>
    </w:p>
    <w:p w:rsidR="00861BCE" w:rsidRDefault="00861BCE" w:rsidP="00861BCE">
      <w:pPr>
        <w:pStyle w:val="Akapitzlist"/>
        <w:spacing w:after="0" w:line="240" w:lineRule="auto"/>
        <w:ind w:left="0" w:firstLine="993"/>
        <w:jc w:val="both"/>
        <w:rPr>
          <w:rFonts w:asciiTheme="minorHAnsi" w:hAnsiTheme="minorHAnsi" w:cstheme="minorHAnsi"/>
          <w:i/>
        </w:rPr>
      </w:pPr>
      <w:r w:rsidRPr="00C1365C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739BC152" wp14:editId="395465DE">
            <wp:extent cx="1762125" cy="1704975"/>
            <wp:effectExtent l="19050" t="0" r="9525" b="0"/>
            <wp:docPr id="3" name="Obraz 33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0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BCE" w:rsidRPr="00641A0D" w:rsidRDefault="00861BCE" w:rsidP="00861BCE">
      <w:pPr>
        <w:pStyle w:val="Akapitzlist"/>
        <w:spacing w:after="0" w:line="240" w:lineRule="auto"/>
        <w:ind w:left="1134"/>
        <w:jc w:val="both"/>
        <w:rPr>
          <w:rFonts w:asciiTheme="minorHAnsi" w:hAnsiTheme="minorHAnsi" w:cstheme="minorHAnsi"/>
          <w:i/>
        </w:rPr>
      </w:pPr>
      <w:r w:rsidRPr="00E22CFC">
        <w:rPr>
          <w:rFonts w:asciiTheme="minorHAnsi" w:hAnsiTheme="minorHAnsi" w:cstheme="minorHAnsi"/>
          <w:i/>
        </w:rPr>
        <w:t xml:space="preserve">Uwaga </w:t>
      </w:r>
      <w:r>
        <w:rPr>
          <w:rFonts w:asciiTheme="minorHAnsi" w:hAnsiTheme="minorHAnsi" w:cstheme="minorHAnsi"/>
          <w:i/>
        </w:rPr>
        <w:t>4</w:t>
      </w:r>
      <w:r w:rsidRPr="00E22CFC">
        <w:rPr>
          <w:rFonts w:asciiTheme="minorHAnsi" w:hAnsiTheme="minorHAnsi" w:cstheme="minorHAnsi"/>
          <w:i/>
        </w:rPr>
        <w:t>.: Zamieszczone zdjęcie jest przykładem graficznym i stanowi</w:t>
      </w:r>
      <w:r>
        <w:rPr>
          <w:rFonts w:asciiTheme="minorHAnsi" w:hAnsiTheme="minorHAnsi" w:cstheme="minorHAnsi"/>
          <w:i/>
        </w:rPr>
        <w:t xml:space="preserve"> jedynie</w:t>
      </w:r>
      <w:r w:rsidRPr="00E22CFC">
        <w:rPr>
          <w:rFonts w:asciiTheme="minorHAnsi" w:hAnsiTheme="minorHAnsi" w:cstheme="minorHAnsi"/>
          <w:i/>
        </w:rPr>
        <w:t xml:space="preserve"> wzór wskazujący jednolitość użycia całego asortymentu jednego rodzaju przy serwowaniu cateringu.</w:t>
      </w:r>
    </w:p>
    <w:p w:rsidR="00861BCE" w:rsidRDefault="00861BCE" w:rsidP="00861BCE">
      <w:pPr>
        <w:pStyle w:val="Akapitzlist"/>
        <w:spacing w:after="0"/>
        <w:ind w:left="567"/>
        <w:jc w:val="both"/>
        <w:rPr>
          <w:rFonts w:asciiTheme="minorHAnsi" w:hAnsiTheme="minorHAnsi" w:cstheme="minorHAnsi"/>
        </w:rPr>
      </w:pPr>
    </w:p>
    <w:p w:rsidR="00861BCE" w:rsidRDefault="00861BCE" w:rsidP="00861BCE">
      <w:pPr>
        <w:pStyle w:val="Akapitzlist"/>
        <w:numPr>
          <w:ilvl w:val="0"/>
          <w:numId w:val="34"/>
        </w:numPr>
        <w:spacing w:after="0"/>
        <w:ind w:left="1134" w:hanging="283"/>
        <w:jc w:val="both"/>
        <w:rPr>
          <w:rFonts w:asciiTheme="minorHAnsi" w:hAnsiTheme="minorHAnsi" w:cstheme="minorHAnsi"/>
        </w:rPr>
      </w:pPr>
      <w:r w:rsidRPr="00002916">
        <w:rPr>
          <w:rFonts w:asciiTheme="minorHAnsi" w:hAnsiTheme="minorHAnsi" w:cstheme="minorHAnsi"/>
        </w:rPr>
        <w:t>Wykonawca musi zapewnić nieuszkodzony sprzęt, zastawę stołową i szkło do serwowania napojów tj</w:t>
      </w:r>
      <w:r>
        <w:rPr>
          <w:rFonts w:asciiTheme="minorHAnsi" w:hAnsiTheme="minorHAnsi" w:cstheme="minorHAnsi"/>
        </w:rPr>
        <w:t>.:</w:t>
      </w:r>
    </w:p>
    <w:p w:rsidR="00861BCE" w:rsidRDefault="00861BCE" w:rsidP="00861BCE">
      <w:pPr>
        <w:pStyle w:val="Akapitzlist"/>
        <w:spacing w:after="0"/>
        <w:ind w:left="1134"/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prezentery</w:t>
      </w:r>
      <w:proofErr w:type="spellEnd"/>
      <w:r>
        <w:rPr>
          <w:rFonts w:asciiTheme="minorHAnsi" w:hAnsiTheme="minorHAnsi" w:cstheme="minorHAnsi"/>
        </w:rPr>
        <w:t xml:space="preserve">, </w:t>
      </w:r>
      <w:r w:rsidRPr="00C1365C">
        <w:rPr>
          <w:rFonts w:asciiTheme="minorHAnsi" w:hAnsiTheme="minorHAnsi" w:cstheme="minorHAnsi"/>
        </w:rPr>
        <w:t>szklane dyspensery do soków</w:t>
      </w:r>
      <w:r>
        <w:rPr>
          <w:rFonts w:asciiTheme="minorHAnsi" w:hAnsiTheme="minorHAnsi" w:cstheme="minorHAnsi"/>
        </w:rPr>
        <w:t>,</w:t>
      </w:r>
    </w:p>
    <w:p w:rsidR="00861BCE" w:rsidRDefault="00861BCE" w:rsidP="00861BCE">
      <w:pPr>
        <w:pStyle w:val="Akapitzlist"/>
        <w:spacing w:after="0"/>
        <w:ind w:firstLine="414"/>
        <w:jc w:val="both"/>
        <w:rPr>
          <w:noProof/>
          <w:lang w:eastAsia="pl-PL"/>
        </w:rPr>
      </w:pPr>
      <w:r w:rsidRPr="00C1365C">
        <w:rPr>
          <w:noProof/>
          <w:lang w:eastAsia="pl-PL"/>
        </w:rPr>
        <w:lastRenderedPageBreak/>
        <w:drawing>
          <wp:inline distT="0" distB="0" distL="0" distR="0" wp14:anchorId="75D4D1E2" wp14:editId="0084BBF3">
            <wp:extent cx="1762125" cy="1710020"/>
            <wp:effectExtent l="19050" t="0" r="9525" b="0"/>
            <wp:docPr id="7" name="Obraz 13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749" r="1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181" cy="171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4D35">
        <w:rPr>
          <w:noProof/>
          <w:lang w:eastAsia="pl-PL"/>
        </w:rPr>
        <w:t xml:space="preserve"> </w:t>
      </w:r>
      <w:r>
        <w:rPr>
          <w:noProof/>
          <w:lang w:eastAsia="pl-PL"/>
        </w:rPr>
        <w:t xml:space="preserve">      </w:t>
      </w:r>
      <w:r>
        <w:rPr>
          <w:rFonts w:asciiTheme="minorHAnsi" w:hAnsiTheme="minorHAnsi" w:cstheme="minorHAnsi"/>
        </w:rPr>
        <w:t xml:space="preserve">  </w:t>
      </w:r>
      <w:r w:rsidRPr="00764D35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7F2AFBAA" wp14:editId="2F05B746">
            <wp:extent cx="2176668" cy="1492301"/>
            <wp:effectExtent l="19050" t="0" r="0" b="0"/>
            <wp:docPr id="8" name="Obraz 1" descr="https://emaks.pl/media/image/85/4f/e2/136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maks.pl/media/image/85/4f/e2/1368-2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 t="15720" b="15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BCE" w:rsidRPr="00C1365C" w:rsidRDefault="00861BCE" w:rsidP="00861BCE">
      <w:pPr>
        <w:pStyle w:val="Akapitzlist"/>
        <w:spacing w:after="0"/>
        <w:ind w:firstLine="414"/>
        <w:jc w:val="both"/>
        <w:rPr>
          <w:rFonts w:asciiTheme="minorHAnsi" w:hAnsiTheme="minorHAnsi" w:cstheme="minorHAnsi"/>
        </w:rPr>
      </w:pPr>
      <w:r w:rsidRPr="00764D35">
        <w:rPr>
          <w:noProof/>
          <w:lang w:eastAsia="pl-PL"/>
        </w:rPr>
        <w:drawing>
          <wp:inline distT="0" distB="0" distL="0" distR="0" wp14:anchorId="0954C9E1" wp14:editId="14D1813A">
            <wp:extent cx="2457450" cy="1551156"/>
            <wp:effectExtent l="19050" t="0" r="0" b="0"/>
            <wp:docPr id="16" name="Obraz 1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720" t="21882" r="3720" b="19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5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  <w:r w:rsidRPr="00764D35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4457424C" wp14:editId="6297283C">
            <wp:extent cx="2585161" cy="1610247"/>
            <wp:effectExtent l="19050" t="0" r="5639" b="0"/>
            <wp:docPr id="17" name="Obraz 7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7012" b="21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571" cy="161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BCE" w:rsidRPr="00FD3A4C" w:rsidRDefault="00861BCE" w:rsidP="00861BCE">
      <w:pPr>
        <w:pStyle w:val="Akapitzlist"/>
        <w:spacing w:after="0"/>
        <w:ind w:left="0" w:firstLine="1276"/>
        <w:jc w:val="both"/>
        <w:rPr>
          <w:rFonts w:asciiTheme="minorHAnsi" w:hAnsiTheme="minorHAnsi" w:cstheme="minorHAnsi"/>
          <w:i/>
        </w:rPr>
      </w:pPr>
      <w:r w:rsidRPr="00E22CFC">
        <w:rPr>
          <w:rFonts w:asciiTheme="minorHAnsi" w:hAnsiTheme="minorHAnsi" w:cstheme="minorHAnsi"/>
          <w:i/>
        </w:rPr>
        <w:t>Uwaga</w:t>
      </w:r>
      <w:r>
        <w:rPr>
          <w:rFonts w:asciiTheme="minorHAnsi" w:hAnsiTheme="minorHAnsi" w:cstheme="minorHAnsi"/>
          <w:i/>
        </w:rPr>
        <w:t xml:space="preserve"> 3.</w:t>
      </w:r>
      <w:r w:rsidRPr="00E22CFC">
        <w:rPr>
          <w:rFonts w:asciiTheme="minorHAnsi" w:hAnsiTheme="minorHAnsi" w:cstheme="minorHAnsi"/>
          <w:i/>
        </w:rPr>
        <w:t>: Zamieszczone powyżej zdjęcia są</w:t>
      </w:r>
      <w:r>
        <w:rPr>
          <w:rFonts w:asciiTheme="minorHAnsi" w:hAnsiTheme="minorHAnsi" w:cstheme="minorHAnsi"/>
          <w:i/>
        </w:rPr>
        <w:t xml:space="preserve"> jedynie</w:t>
      </w:r>
      <w:r w:rsidRPr="00E22CFC">
        <w:rPr>
          <w:rFonts w:asciiTheme="minorHAnsi" w:hAnsiTheme="minorHAnsi" w:cstheme="minorHAnsi"/>
          <w:i/>
        </w:rPr>
        <w:t xml:space="preserve"> przykładem graficznym</w:t>
      </w:r>
      <w:r>
        <w:rPr>
          <w:rFonts w:asciiTheme="minorHAnsi" w:hAnsiTheme="minorHAnsi" w:cstheme="minorHAnsi"/>
          <w:i/>
        </w:rPr>
        <w:t>.</w:t>
      </w:r>
    </w:p>
    <w:p w:rsidR="00861BCE" w:rsidRDefault="00861BCE" w:rsidP="00861BCE">
      <w:pPr>
        <w:spacing w:after="0"/>
        <w:ind w:left="360"/>
        <w:jc w:val="both"/>
        <w:rPr>
          <w:rFonts w:asciiTheme="minorHAnsi" w:hAnsiTheme="minorHAnsi" w:cstheme="minorHAnsi"/>
        </w:rPr>
      </w:pPr>
    </w:p>
    <w:p w:rsidR="00861BCE" w:rsidRDefault="00861BCE" w:rsidP="00861BCE">
      <w:pPr>
        <w:pStyle w:val="Akapitzlist"/>
        <w:numPr>
          <w:ilvl w:val="0"/>
          <w:numId w:val="39"/>
        </w:numPr>
        <w:spacing w:after="0"/>
        <w:jc w:val="both"/>
        <w:rPr>
          <w:rFonts w:asciiTheme="minorHAnsi" w:hAnsiTheme="minorHAnsi" w:cstheme="minorHAnsi"/>
        </w:rPr>
      </w:pPr>
      <w:r w:rsidRPr="00F855CD">
        <w:rPr>
          <w:rFonts w:asciiTheme="minorHAnsi" w:hAnsiTheme="minorHAnsi" w:cstheme="minorHAnsi"/>
        </w:rPr>
        <w:t xml:space="preserve">szklanki typu </w:t>
      </w:r>
      <w:proofErr w:type="spellStart"/>
      <w:r w:rsidRPr="00F855CD">
        <w:rPr>
          <w:rFonts w:asciiTheme="minorHAnsi" w:hAnsiTheme="minorHAnsi" w:cstheme="minorHAnsi"/>
        </w:rPr>
        <w:t>long</w:t>
      </w:r>
      <w:proofErr w:type="spellEnd"/>
      <w:r w:rsidRPr="00F855CD">
        <w:rPr>
          <w:rFonts w:asciiTheme="minorHAnsi" w:hAnsiTheme="minorHAnsi" w:cstheme="minorHAnsi"/>
        </w:rPr>
        <w:t xml:space="preserve"> o poj. 330 ml, </w:t>
      </w:r>
    </w:p>
    <w:p w:rsidR="00861BCE" w:rsidRPr="00F855CD" w:rsidRDefault="00861BCE" w:rsidP="00861BCE">
      <w:pPr>
        <w:pStyle w:val="Akapitzlist"/>
        <w:numPr>
          <w:ilvl w:val="0"/>
          <w:numId w:val="39"/>
        </w:numPr>
        <w:spacing w:after="0"/>
        <w:jc w:val="both"/>
        <w:rPr>
          <w:rFonts w:asciiTheme="minorHAnsi" w:hAnsiTheme="minorHAnsi" w:cstheme="minorHAnsi"/>
        </w:rPr>
      </w:pPr>
      <w:r w:rsidRPr="00F855CD">
        <w:rPr>
          <w:rFonts w:asciiTheme="minorHAnsi" w:hAnsiTheme="minorHAnsi" w:cstheme="minorHAnsi"/>
        </w:rPr>
        <w:t xml:space="preserve">filiżanki wraz ze spodkami, itp., </w:t>
      </w:r>
    </w:p>
    <w:p w:rsidR="00861BCE" w:rsidRDefault="00861BCE" w:rsidP="00861BCE">
      <w:pPr>
        <w:pStyle w:val="Akapitzlist"/>
        <w:numPr>
          <w:ilvl w:val="0"/>
          <w:numId w:val="39"/>
        </w:numPr>
        <w:spacing w:after="0"/>
        <w:jc w:val="both"/>
        <w:rPr>
          <w:rFonts w:asciiTheme="minorHAnsi" w:hAnsiTheme="minorHAnsi" w:cstheme="minorHAnsi"/>
        </w:rPr>
      </w:pPr>
      <w:r w:rsidRPr="00F855CD">
        <w:rPr>
          <w:rFonts w:asciiTheme="minorHAnsi" w:hAnsiTheme="minorHAnsi" w:cstheme="minorHAnsi"/>
        </w:rPr>
        <w:t>półmiski, misy na sałaty</w:t>
      </w:r>
      <w:r>
        <w:rPr>
          <w:rFonts w:asciiTheme="minorHAnsi" w:hAnsiTheme="minorHAnsi" w:cstheme="minorHAnsi"/>
        </w:rPr>
        <w:t>,</w:t>
      </w:r>
    </w:p>
    <w:p w:rsidR="00861BCE" w:rsidRDefault="00861BCE" w:rsidP="00861BCE">
      <w:pPr>
        <w:pStyle w:val="Akapitzlist"/>
        <w:numPr>
          <w:ilvl w:val="0"/>
          <w:numId w:val="39"/>
        </w:numPr>
        <w:spacing w:after="0"/>
        <w:jc w:val="both"/>
        <w:rPr>
          <w:rFonts w:asciiTheme="minorHAnsi" w:hAnsiTheme="minorHAnsi" w:cstheme="minorHAnsi"/>
        </w:rPr>
      </w:pPr>
      <w:r w:rsidRPr="00F855CD">
        <w:rPr>
          <w:rFonts w:asciiTheme="minorHAnsi" w:hAnsiTheme="minorHAnsi" w:cstheme="minorHAnsi"/>
        </w:rPr>
        <w:t xml:space="preserve">talerze </w:t>
      </w:r>
      <w:proofErr w:type="spellStart"/>
      <w:r w:rsidRPr="00F855CD">
        <w:rPr>
          <w:rFonts w:asciiTheme="minorHAnsi" w:hAnsiTheme="minorHAnsi" w:cstheme="minorHAnsi"/>
        </w:rPr>
        <w:t>przystawkowe</w:t>
      </w:r>
      <w:proofErr w:type="spellEnd"/>
      <w:r w:rsidRPr="00F855CD">
        <w:rPr>
          <w:rFonts w:asciiTheme="minorHAnsi" w:hAnsiTheme="minorHAnsi" w:cstheme="minorHAnsi"/>
        </w:rPr>
        <w:t xml:space="preserve">, </w:t>
      </w:r>
    </w:p>
    <w:p w:rsidR="00861BCE" w:rsidRDefault="00861BCE" w:rsidP="00861BCE">
      <w:pPr>
        <w:pStyle w:val="Akapitzlist"/>
        <w:numPr>
          <w:ilvl w:val="0"/>
          <w:numId w:val="39"/>
        </w:numPr>
        <w:spacing w:after="0"/>
        <w:jc w:val="both"/>
        <w:rPr>
          <w:rFonts w:asciiTheme="minorHAnsi" w:hAnsiTheme="minorHAnsi" w:cstheme="minorHAnsi"/>
        </w:rPr>
      </w:pPr>
      <w:r w:rsidRPr="00F855CD">
        <w:rPr>
          <w:rFonts w:asciiTheme="minorHAnsi" w:hAnsiTheme="minorHAnsi" w:cstheme="minorHAnsi"/>
        </w:rPr>
        <w:t xml:space="preserve">talerze do dania głównego, </w:t>
      </w:r>
    </w:p>
    <w:p w:rsidR="00861BCE" w:rsidRPr="004F3145" w:rsidRDefault="00861BCE" w:rsidP="00861BCE">
      <w:pPr>
        <w:pStyle w:val="Akapitzlist"/>
        <w:numPr>
          <w:ilvl w:val="0"/>
          <w:numId w:val="39"/>
        </w:numPr>
        <w:spacing w:after="0"/>
        <w:jc w:val="both"/>
        <w:rPr>
          <w:rFonts w:asciiTheme="minorHAnsi" w:hAnsiTheme="minorHAnsi" w:cstheme="minorHAnsi"/>
        </w:rPr>
      </w:pPr>
      <w:proofErr w:type="spellStart"/>
      <w:r w:rsidRPr="00F855CD">
        <w:rPr>
          <w:rFonts w:asciiTheme="minorHAnsi" w:hAnsiTheme="minorHAnsi" w:cstheme="minorHAnsi"/>
        </w:rPr>
        <w:t>bulionówki</w:t>
      </w:r>
      <w:proofErr w:type="spellEnd"/>
      <w:r w:rsidRPr="00F855CD">
        <w:rPr>
          <w:rFonts w:asciiTheme="minorHAnsi" w:hAnsiTheme="minorHAnsi" w:cstheme="minorHAnsi"/>
        </w:rPr>
        <w:t xml:space="preserve"> do zup, </w:t>
      </w:r>
      <w:r w:rsidRPr="004F3145">
        <w:rPr>
          <w:rFonts w:asciiTheme="minorHAnsi" w:hAnsiTheme="minorHAnsi" w:cstheme="minorHAnsi"/>
        </w:rPr>
        <w:t xml:space="preserve"> </w:t>
      </w:r>
    </w:p>
    <w:p w:rsidR="00861BCE" w:rsidRPr="00F855CD" w:rsidRDefault="00861BCE" w:rsidP="00861BCE">
      <w:pPr>
        <w:pStyle w:val="Akapitzlist"/>
        <w:numPr>
          <w:ilvl w:val="0"/>
          <w:numId w:val="39"/>
        </w:numPr>
        <w:spacing w:after="0"/>
        <w:jc w:val="both"/>
        <w:rPr>
          <w:rFonts w:asciiTheme="minorHAnsi" w:hAnsiTheme="minorHAnsi" w:cstheme="minorHAnsi"/>
        </w:rPr>
      </w:pPr>
      <w:proofErr w:type="spellStart"/>
      <w:r w:rsidRPr="00F855CD">
        <w:rPr>
          <w:rFonts w:asciiTheme="minorHAnsi" w:hAnsiTheme="minorHAnsi" w:cstheme="minorHAnsi"/>
        </w:rPr>
        <w:t>etażery</w:t>
      </w:r>
      <w:proofErr w:type="spellEnd"/>
      <w:r w:rsidRPr="00F855CD">
        <w:rPr>
          <w:rFonts w:asciiTheme="minorHAnsi" w:hAnsiTheme="minorHAnsi" w:cstheme="minorHAnsi"/>
        </w:rPr>
        <w:t xml:space="preserve"> do ciasta, łopatki do ciasta,</w:t>
      </w:r>
    </w:p>
    <w:p w:rsidR="00861BCE" w:rsidRPr="00F855CD" w:rsidRDefault="00861BCE" w:rsidP="00861BCE">
      <w:pPr>
        <w:pStyle w:val="Akapitzlist"/>
        <w:numPr>
          <w:ilvl w:val="0"/>
          <w:numId w:val="39"/>
        </w:numPr>
        <w:spacing w:after="0"/>
        <w:jc w:val="both"/>
        <w:rPr>
          <w:rFonts w:asciiTheme="minorHAnsi" w:hAnsiTheme="minorHAnsi" w:cstheme="minorHAnsi"/>
        </w:rPr>
      </w:pPr>
      <w:r w:rsidRPr="00F855CD">
        <w:rPr>
          <w:rFonts w:asciiTheme="minorHAnsi" w:hAnsiTheme="minorHAnsi" w:cstheme="minorHAnsi"/>
        </w:rPr>
        <w:t>sosjerki, menaże, dzbanuszki do mleka, itp.,</w:t>
      </w:r>
    </w:p>
    <w:p w:rsidR="00861BCE" w:rsidRPr="00F855CD" w:rsidRDefault="00861BCE" w:rsidP="00861BCE">
      <w:pPr>
        <w:pStyle w:val="Akapitzlist"/>
        <w:numPr>
          <w:ilvl w:val="0"/>
          <w:numId w:val="39"/>
        </w:numPr>
        <w:spacing w:after="0"/>
        <w:jc w:val="both"/>
        <w:rPr>
          <w:rFonts w:asciiTheme="minorHAnsi" w:hAnsiTheme="minorHAnsi" w:cstheme="minorHAnsi"/>
        </w:rPr>
      </w:pPr>
      <w:r w:rsidRPr="00F855CD">
        <w:rPr>
          <w:rFonts w:asciiTheme="minorHAnsi" w:hAnsiTheme="minorHAnsi" w:cstheme="minorHAnsi"/>
        </w:rPr>
        <w:t xml:space="preserve">sztućce, sztućce do serwowania dań, łyżki wazowe i sztućce sałatkowe, </w:t>
      </w:r>
    </w:p>
    <w:p w:rsidR="00861BCE" w:rsidRPr="00F855CD" w:rsidRDefault="00861BCE" w:rsidP="00861BCE">
      <w:pPr>
        <w:pStyle w:val="Akapitzlist"/>
        <w:numPr>
          <w:ilvl w:val="0"/>
          <w:numId w:val="39"/>
        </w:numPr>
        <w:spacing w:after="0"/>
        <w:jc w:val="both"/>
        <w:rPr>
          <w:rFonts w:asciiTheme="minorHAnsi" w:hAnsiTheme="minorHAnsi" w:cstheme="minorHAnsi"/>
        </w:rPr>
      </w:pPr>
      <w:r w:rsidRPr="00F855CD">
        <w:rPr>
          <w:rFonts w:asciiTheme="minorHAnsi" w:hAnsiTheme="minorHAnsi" w:cstheme="minorHAnsi"/>
        </w:rPr>
        <w:t>tabliczki z nazwami potraw, podaniem zawartości i występujących w potrawach najpopularniejszych alergenów,</w:t>
      </w:r>
    </w:p>
    <w:p w:rsidR="00861BCE" w:rsidRPr="00F855CD" w:rsidRDefault="00861BCE" w:rsidP="00861BCE">
      <w:pPr>
        <w:pStyle w:val="Akapitzlist"/>
        <w:numPr>
          <w:ilvl w:val="0"/>
          <w:numId w:val="39"/>
        </w:numPr>
        <w:spacing w:after="0"/>
        <w:jc w:val="both"/>
        <w:rPr>
          <w:rFonts w:asciiTheme="minorHAnsi" w:hAnsiTheme="minorHAnsi" w:cstheme="minorHAnsi"/>
        </w:rPr>
      </w:pPr>
      <w:r w:rsidRPr="00F855CD">
        <w:rPr>
          <w:rFonts w:asciiTheme="minorHAnsi" w:hAnsiTheme="minorHAnsi" w:cstheme="minorHAnsi"/>
        </w:rPr>
        <w:t>sprzęt podgrzewający elektryczny dla dań gorących i napojów gorących,</w:t>
      </w:r>
    </w:p>
    <w:p w:rsidR="00861BCE" w:rsidRDefault="00861BCE" w:rsidP="00861BCE">
      <w:pPr>
        <w:pStyle w:val="Akapitzlist"/>
        <w:numPr>
          <w:ilvl w:val="0"/>
          <w:numId w:val="34"/>
        </w:numPr>
        <w:spacing w:after="0"/>
        <w:ind w:left="1276" w:hanging="425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t>Wykonawca musi zapewnić stoły bufetowe nakryte czystymi elastycznymi pokrowcami, których kolor zostanie określony przed rodzajem spotkania</w:t>
      </w:r>
      <w:r>
        <w:rPr>
          <w:rFonts w:asciiTheme="minorHAnsi" w:hAnsiTheme="minorHAnsi" w:cstheme="minorHAnsi"/>
        </w:rPr>
        <w:t>.</w:t>
      </w:r>
      <w:r w:rsidRPr="00C1365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W </w:t>
      </w:r>
      <w:r w:rsidRPr="00C1365C">
        <w:rPr>
          <w:rFonts w:asciiTheme="minorHAnsi" w:hAnsiTheme="minorHAnsi" w:cstheme="minorHAnsi"/>
        </w:rPr>
        <w:t>razie zabrudzenia, zalania, czy uszkodzenia</w:t>
      </w:r>
      <w:r>
        <w:rPr>
          <w:rFonts w:asciiTheme="minorHAnsi" w:hAnsiTheme="minorHAnsi" w:cstheme="minorHAnsi"/>
        </w:rPr>
        <w:t xml:space="preserve"> stołu</w:t>
      </w:r>
      <w:r w:rsidRPr="00C1365C">
        <w:rPr>
          <w:rFonts w:asciiTheme="minorHAnsi" w:hAnsiTheme="minorHAnsi" w:cstheme="minorHAnsi"/>
        </w:rPr>
        <w:t xml:space="preserve"> musi być </w:t>
      </w:r>
      <w:r>
        <w:rPr>
          <w:rFonts w:asciiTheme="minorHAnsi" w:hAnsiTheme="minorHAnsi" w:cstheme="minorHAnsi"/>
        </w:rPr>
        <w:t xml:space="preserve">on </w:t>
      </w:r>
      <w:r w:rsidRPr="00C1365C">
        <w:rPr>
          <w:rFonts w:asciiTheme="minorHAnsi" w:hAnsiTheme="minorHAnsi" w:cstheme="minorHAnsi"/>
        </w:rPr>
        <w:t>natychmiast wymienion</w:t>
      </w:r>
      <w:r>
        <w:rPr>
          <w:rFonts w:asciiTheme="minorHAnsi" w:hAnsiTheme="minorHAnsi" w:cstheme="minorHAnsi"/>
        </w:rPr>
        <w:t>y</w:t>
      </w:r>
      <w:r w:rsidRPr="00C1365C">
        <w:rPr>
          <w:rFonts w:asciiTheme="minorHAnsi" w:hAnsiTheme="minorHAnsi" w:cstheme="minorHAnsi"/>
        </w:rPr>
        <w:t xml:space="preserve"> na </w:t>
      </w:r>
      <w:r>
        <w:rPr>
          <w:rFonts w:asciiTheme="minorHAnsi" w:hAnsiTheme="minorHAnsi" w:cstheme="minorHAnsi"/>
        </w:rPr>
        <w:t xml:space="preserve">nowe. </w:t>
      </w:r>
      <w:r w:rsidRPr="00D34958">
        <w:rPr>
          <w:rFonts w:asciiTheme="minorHAnsi" w:hAnsiTheme="minorHAnsi" w:cstheme="minorHAnsi"/>
        </w:rPr>
        <w:t xml:space="preserve">Zamawiający nie dopuszcza używania </w:t>
      </w:r>
      <w:proofErr w:type="spellStart"/>
      <w:r w:rsidRPr="00D34958">
        <w:rPr>
          <w:rFonts w:asciiTheme="minorHAnsi" w:hAnsiTheme="minorHAnsi" w:cstheme="minorHAnsi"/>
        </w:rPr>
        <w:t>skirtingów</w:t>
      </w:r>
      <w:proofErr w:type="spellEnd"/>
      <w:r w:rsidRPr="00D34958">
        <w:rPr>
          <w:rFonts w:asciiTheme="minorHAnsi" w:hAnsiTheme="minorHAnsi" w:cstheme="minorHAnsi"/>
        </w:rPr>
        <w:t>: marszczonych, błyszczących, nabłyszczanych, zawieszanych na brzegu stołu</w:t>
      </w:r>
      <w:r>
        <w:rPr>
          <w:rFonts w:asciiTheme="minorHAnsi" w:hAnsiTheme="minorHAnsi" w:cstheme="minorHAnsi"/>
        </w:rPr>
        <w:t>, Zamawiający preferuje ustawienie stołu umożliwiające uczestnikom nakładanie potraw z dwóch stron stołu, natomiast dopuszcza ustawienie umożliwiające dostęp do potraw z jednej strony</w:t>
      </w:r>
      <w:r w:rsidRPr="00F855C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stołu,</w:t>
      </w:r>
    </w:p>
    <w:p w:rsidR="00861BCE" w:rsidRPr="00A675CE" w:rsidRDefault="00861BCE" w:rsidP="00861BCE">
      <w:pPr>
        <w:pStyle w:val="Akapitzlist"/>
        <w:numPr>
          <w:ilvl w:val="0"/>
          <w:numId w:val="34"/>
        </w:numPr>
        <w:spacing w:after="0"/>
        <w:ind w:left="1276" w:hanging="425"/>
        <w:jc w:val="both"/>
        <w:rPr>
          <w:rFonts w:asciiTheme="minorHAnsi" w:hAnsiTheme="minorHAnsi" w:cstheme="minorHAnsi"/>
        </w:rPr>
      </w:pPr>
      <w:r w:rsidRPr="00A675CE">
        <w:rPr>
          <w:rFonts w:asciiTheme="minorHAnsi" w:hAnsiTheme="minorHAnsi" w:cstheme="minorHAnsi"/>
        </w:rPr>
        <w:t xml:space="preserve">dopuszcza </w:t>
      </w:r>
      <w:r>
        <w:rPr>
          <w:rFonts w:asciiTheme="minorHAnsi" w:hAnsiTheme="minorHAnsi" w:cstheme="minorHAnsi"/>
        </w:rPr>
        <w:t xml:space="preserve">się </w:t>
      </w:r>
      <w:r w:rsidRPr="00A675CE">
        <w:rPr>
          <w:rFonts w:asciiTheme="minorHAnsi" w:hAnsiTheme="minorHAnsi" w:cstheme="minorHAnsi"/>
        </w:rPr>
        <w:t>tradycyjne elementy dekoracji stołów</w:t>
      </w:r>
      <w:r>
        <w:rPr>
          <w:rFonts w:asciiTheme="minorHAnsi" w:hAnsiTheme="minorHAnsi" w:cstheme="minorHAnsi"/>
        </w:rPr>
        <w:t>,</w:t>
      </w:r>
    </w:p>
    <w:p w:rsidR="00861BCE" w:rsidRDefault="00861BCE" w:rsidP="00861BCE">
      <w:pPr>
        <w:pStyle w:val="Akapitzlist"/>
        <w:numPr>
          <w:ilvl w:val="0"/>
          <w:numId w:val="34"/>
        </w:numPr>
        <w:spacing w:after="0"/>
        <w:ind w:left="1276" w:hanging="425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t xml:space="preserve">ustawienie potraw </w:t>
      </w:r>
      <w:r>
        <w:rPr>
          <w:rFonts w:asciiTheme="minorHAnsi" w:hAnsiTheme="minorHAnsi" w:cstheme="minorHAnsi"/>
        </w:rPr>
        <w:t xml:space="preserve">na stołach </w:t>
      </w:r>
      <w:r w:rsidRPr="00C1365C">
        <w:rPr>
          <w:rFonts w:asciiTheme="minorHAnsi" w:hAnsiTheme="minorHAnsi" w:cstheme="minorHAnsi"/>
        </w:rPr>
        <w:t>musi umożliwiać swobodne częstowanie się nimi, potrawy muszą być eksponowane na prezenterach</w:t>
      </w:r>
      <w:r>
        <w:rPr>
          <w:rFonts w:asciiTheme="minorHAnsi" w:hAnsiTheme="minorHAnsi" w:cstheme="minorHAnsi"/>
        </w:rPr>
        <w:t>,</w:t>
      </w:r>
    </w:p>
    <w:p w:rsidR="00861BCE" w:rsidRDefault="00861BCE" w:rsidP="00861BCE">
      <w:pPr>
        <w:pStyle w:val="Akapitzlist"/>
        <w:numPr>
          <w:ilvl w:val="0"/>
          <w:numId w:val="34"/>
        </w:numPr>
        <w:spacing w:after="0"/>
        <w:ind w:left="1276" w:hanging="425"/>
        <w:jc w:val="both"/>
        <w:rPr>
          <w:rFonts w:asciiTheme="minorHAnsi" w:hAnsiTheme="minorHAnsi" w:cstheme="minorHAnsi"/>
        </w:rPr>
      </w:pPr>
      <w:r w:rsidRPr="00092E8C">
        <w:rPr>
          <w:rFonts w:asciiTheme="minorHAnsi" w:hAnsiTheme="minorHAnsi" w:cstheme="minorHAnsi"/>
        </w:rPr>
        <w:t>Wykonawca musi zapewnić  sprawne wózki kelnerskie ze stali nierdzewnej,</w:t>
      </w:r>
    </w:p>
    <w:p w:rsidR="00861BCE" w:rsidRDefault="00861BCE" w:rsidP="00861BCE">
      <w:pPr>
        <w:pStyle w:val="Akapitzlist"/>
        <w:numPr>
          <w:ilvl w:val="0"/>
          <w:numId w:val="34"/>
        </w:numPr>
        <w:spacing w:after="0"/>
        <w:ind w:left="1276" w:hanging="425"/>
        <w:jc w:val="both"/>
        <w:rPr>
          <w:rFonts w:asciiTheme="minorHAnsi" w:hAnsiTheme="minorHAnsi" w:cstheme="minorHAnsi"/>
        </w:rPr>
      </w:pPr>
      <w:r w:rsidRPr="00092E8C">
        <w:rPr>
          <w:rFonts w:asciiTheme="minorHAnsi" w:hAnsiTheme="minorHAnsi" w:cstheme="minorHAnsi"/>
        </w:rPr>
        <w:t>Wykonawca zapewnia parawany zasłaniające zaplecze cateringowe,</w:t>
      </w:r>
    </w:p>
    <w:p w:rsidR="00861BCE" w:rsidRDefault="00861BCE" w:rsidP="00861BCE">
      <w:pPr>
        <w:pStyle w:val="Akapitzlist"/>
        <w:numPr>
          <w:ilvl w:val="0"/>
          <w:numId w:val="34"/>
        </w:numPr>
        <w:spacing w:after="0"/>
        <w:ind w:left="1276" w:hanging="425"/>
        <w:jc w:val="both"/>
        <w:rPr>
          <w:rFonts w:asciiTheme="minorHAnsi" w:hAnsiTheme="minorHAnsi" w:cstheme="minorHAnsi"/>
        </w:rPr>
      </w:pPr>
      <w:r w:rsidRPr="00092E8C">
        <w:rPr>
          <w:rFonts w:asciiTheme="minorHAnsi" w:hAnsiTheme="minorHAnsi" w:cstheme="minorHAnsi"/>
        </w:rPr>
        <w:t>Wykonawca jest zobowiązany do utrzymania czystości w wszystkich przestrzeniach związanych z realizacją usługi,</w:t>
      </w:r>
    </w:p>
    <w:p w:rsidR="00861BCE" w:rsidRDefault="00861BCE" w:rsidP="00861BCE">
      <w:pPr>
        <w:pStyle w:val="Akapitzlist"/>
        <w:numPr>
          <w:ilvl w:val="0"/>
          <w:numId w:val="34"/>
        </w:numPr>
        <w:spacing w:after="0"/>
        <w:ind w:left="1276" w:hanging="425"/>
        <w:jc w:val="both"/>
        <w:rPr>
          <w:rFonts w:asciiTheme="minorHAnsi" w:hAnsiTheme="minorHAnsi" w:cstheme="minorHAnsi"/>
        </w:rPr>
      </w:pPr>
      <w:r w:rsidRPr="00092E8C">
        <w:rPr>
          <w:rFonts w:asciiTheme="minorHAnsi" w:hAnsiTheme="minorHAnsi" w:cstheme="minorHAnsi"/>
        </w:rPr>
        <w:lastRenderedPageBreak/>
        <w:t>w przestrzeni bufetowej muszą być zapewnione co najmniej 2 bezdotykowe, metalowe, zamykane kosze na śmieci o pojemności co najmniej 50 l wraz z workami do wymiany (co najmniej 5 worków, minimum 50 litrowych na każdy dzień i na każdy kosz),</w:t>
      </w:r>
    </w:p>
    <w:p w:rsidR="00861BCE" w:rsidRDefault="00861BCE" w:rsidP="00861BCE">
      <w:pPr>
        <w:pStyle w:val="Akapitzlist"/>
        <w:numPr>
          <w:ilvl w:val="0"/>
          <w:numId w:val="34"/>
        </w:numPr>
        <w:spacing w:after="0"/>
        <w:ind w:left="1276" w:hanging="425"/>
        <w:jc w:val="both"/>
        <w:rPr>
          <w:rFonts w:asciiTheme="minorHAnsi" w:hAnsiTheme="minorHAnsi" w:cstheme="minorHAnsi"/>
        </w:rPr>
      </w:pPr>
      <w:r w:rsidRPr="00092E8C">
        <w:rPr>
          <w:rFonts w:asciiTheme="minorHAnsi" w:hAnsiTheme="minorHAnsi" w:cstheme="minorHAnsi"/>
        </w:rPr>
        <w:t>Wykonawca zobligowany jest do systematycznego zbierania zużytych naczyń, opróżniania koszy na śmieci / wymiany worków, donoszenia dań i czystych naczyń,</w:t>
      </w:r>
    </w:p>
    <w:p w:rsidR="00861BCE" w:rsidRPr="00092E8C" w:rsidRDefault="00861BCE" w:rsidP="00861BCE">
      <w:pPr>
        <w:pStyle w:val="Akapitzlist"/>
        <w:numPr>
          <w:ilvl w:val="0"/>
          <w:numId w:val="34"/>
        </w:numPr>
        <w:spacing w:after="0"/>
        <w:ind w:left="1276" w:hanging="425"/>
        <w:jc w:val="both"/>
        <w:rPr>
          <w:rFonts w:asciiTheme="minorHAnsi" w:hAnsiTheme="minorHAnsi" w:cstheme="minorHAnsi"/>
        </w:rPr>
      </w:pPr>
      <w:r w:rsidRPr="00092E8C">
        <w:rPr>
          <w:rFonts w:asciiTheme="minorHAnsi" w:hAnsiTheme="minorHAnsi" w:cstheme="minorHAnsi"/>
        </w:rPr>
        <w:t>Wykonawca zapewnienia dekorację florystyczną na stołach bufetowych i stolikach koktajlowych, po zakończeniu każdego ze spotkań, dekoracja florystyczna przechodzi na własność Zamawiającego</w:t>
      </w:r>
    </w:p>
    <w:p w:rsidR="00861BCE" w:rsidRDefault="00861BCE" w:rsidP="00861BCE">
      <w:pPr>
        <w:pStyle w:val="Akapitzlist"/>
        <w:spacing w:after="0" w:line="240" w:lineRule="auto"/>
        <w:ind w:left="567" w:firstLine="567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5BEF82B3" wp14:editId="0E76055E">
            <wp:extent cx="1704975" cy="1704975"/>
            <wp:effectExtent l="19050" t="0" r="9525" b="0"/>
            <wp:docPr id="1" name="Obraz 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65C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60B88FAF" wp14:editId="236D10AE">
            <wp:extent cx="2488758" cy="1692355"/>
            <wp:effectExtent l="0" t="0" r="6985" b="3175"/>
            <wp:docPr id="21" name="Obraz 1" descr="Znalezione obrazy dla zapytania dekoracje kwiatowe na stołach catering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Znalezione obrazy dla zapytania dekoracje kwiatowe na stołach cateringow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9181" cy="169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BCE" w:rsidRDefault="00861BCE" w:rsidP="00861BCE">
      <w:pPr>
        <w:pStyle w:val="Akapitzlist"/>
        <w:spacing w:after="0" w:line="240" w:lineRule="auto"/>
        <w:ind w:left="567" w:firstLine="709"/>
        <w:jc w:val="both"/>
        <w:rPr>
          <w:rFonts w:asciiTheme="minorHAnsi" w:hAnsiTheme="minorHAnsi" w:cstheme="minorHAnsi"/>
          <w:i/>
        </w:rPr>
      </w:pPr>
      <w:r w:rsidRPr="00C1365C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2A25B077" wp14:editId="02EF8320">
            <wp:extent cx="2538224" cy="1429084"/>
            <wp:effectExtent l="0" t="0" r="0" b="0"/>
            <wp:docPr id="22" name="Obraz 7" descr="Znalezione obrazy dla zapytania dekoracje kwiatowe na stołach catering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Znalezione obrazy dla zapytania dekoracje kwiatowe na stołach cateringow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335" cy="143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6AC7">
        <w:rPr>
          <w:rFonts w:asciiTheme="minorHAnsi" w:hAnsiTheme="minorHAnsi" w:cstheme="minorHAnsi"/>
          <w:i/>
        </w:rPr>
        <w:t xml:space="preserve"> </w:t>
      </w:r>
    </w:p>
    <w:p w:rsidR="00861BCE" w:rsidRPr="006D6FC3" w:rsidRDefault="00861BCE" w:rsidP="00861BCE">
      <w:pPr>
        <w:pStyle w:val="Akapitzlist"/>
        <w:spacing w:after="0" w:line="240" w:lineRule="auto"/>
        <w:ind w:left="1276"/>
        <w:jc w:val="both"/>
        <w:rPr>
          <w:rFonts w:asciiTheme="minorHAnsi" w:hAnsiTheme="minorHAnsi" w:cstheme="minorHAnsi"/>
          <w:i/>
        </w:rPr>
      </w:pPr>
      <w:r w:rsidRPr="00E22CFC">
        <w:rPr>
          <w:rFonts w:asciiTheme="minorHAnsi" w:hAnsiTheme="minorHAnsi" w:cstheme="minorHAnsi"/>
          <w:i/>
        </w:rPr>
        <w:t>Uwaga</w:t>
      </w:r>
      <w:r>
        <w:rPr>
          <w:rFonts w:asciiTheme="minorHAnsi" w:hAnsiTheme="minorHAnsi" w:cstheme="minorHAnsi"/>
          <w:i/>
        </w:rPr>
        <w:t xml:space="preserve"> 22.</w:t>
      </w:r>
      <w:r w:rsidRPr="00E22CFC">
        <w:rPr>
          <w:rFonts w:asciiTheme="minorHAnsi" w:hAnsiTheme="minorHAnsi" w:cstheme="minorHAnsi"/>
          <w:i/>
        </w:rPr>
        <w:t xml:space="preserve">: </w:t>
      </w:r>
      <w:r>
        <w:rPr>
          <w:rFonts w:asciiTheme="minorHAnsi" w:hAnsiTheme="minorHAnsi" w:cstheme="minorHAnsi"/>
          <w:i/>
        </w:rPr>
        <w:t>Z</w:t>
      </w:r>
      <w:r w:rsidRPr="00E22CFC">
        <w:rPr>
          <w:rFonts w:asciiTheme="minorHAnsi" w:hAnsiTheme="minorHAnsi" w:cstheme="minorHAnsi"/>
          <w:i/>
        </w:rPr>
        <w:t xml:space="preserve">amieszczone zdjęcie jest </w:t>
      </w:r>
      <w:r>
        <w:rPr>
          <w:rFonts w:asciiTheme="minorHAnsi" w:hAnsiTheme="minorHAnsi" w:cstheme="minorHAnsi"/>
          <w:i/>
        </w:rPr>
        <w:t xml:space="preserve">jedynie </w:t>
      </w:r>
      <w:r w:rsidRPr="00E22CFC">
        <w:rPr>
          <w:rFonts w:asciiTheme="minorHAnsi" w:hAnsiTheme="minorHAnsi" w:cstheme="minorHAnsi"/>
          <w:i/>
        </w:rPr>
        <w:t>przykładem graficznym i stanowi wzór akcentu florystycznego przy serwowaniu cateringu</w:t>
      </w:r>
    </w:p>
    <w:p w:rsidR="00861BCE" w:rsidRPr="002A1CDA" w:rsidRDefault="00861BCE" w:rsidP="00861BCE">
      <w:pPr>
        <w:spacing w:after="0"/>
        <w:jc w:val="both"/>
        <w:rPr>
          <w:rFonts w:asciiTheme="minorHAnsi" w:hAnsiTheme="minorHAnsi" w:cstheme="minorHAnsi"/>
        </w:rPr>
      </w:pPr>
    </w:p>
    <w:p w:rsidR="00861BCE" w:rsidRPr="00D3171F" w:rsidRDefault="00861BCE" w:rsidP="00331E5A">
      <w:pPr>
        <w:pStyle w:val="Akapitzlist"/>
        <w:numPr>
          <w:ilvl w:val="0"/>
          <w:numId w:val="33"/>
        </w:numPr>
        <w:spacing w:after="0"/>
        <w:ind w:left="709" w:hanging="283"/>
        <w:jc w:val="both"/>
        <w:rPr>
          <w:rFonts w:asciiTheme="minorHAnsi" w:hAnsiTheme="minorHAnsi" w:cstheme="minorHAnsi"/>
        </w:rPr>
      </w:pPr>
      <w:r w:rsidRPr="00D3171F">
        <w:rPr>
          <w:rFonts w:asciiTheme="minorHAnsi" w:hAnsiTheme="minorHAnsi" w:cstheme="minorHAnsi"/>
        </w:rPr>
        <w:t>Obowiązki Wykonawcy w zakresie zapewnienia personelu w trakcie realizacji całego zamówienia.</w:t>
      </w:r>
    </w:p>
    <w:p w:rsidR="00861BCE" w:rsidRPr="00D3171F" w:rsidRDefault="00861BCE" w:rsidP="00861BCE">
      <w:pPr>
        <w:pStyle w:val="Akapitzlist"/>
        <w:numPr>
          <w:ilvl w:val="0"/>
          <w:numId w:val="36"/>
        </w:numPr>
        <w:spacing w:after="0"/>
        <w:ind w:left="1276" w:hanging="425"/>
        <w:jc w:val="both"/>
        <w:rPr>
          <w:rFonts w:asciiTheme="minorHAnsi" w:hAnsiTheme="minorHAnsi" w:cstheme="minorHAnsi"/>
        </w:rPr>
      </w:pPr>
      <w:r w:rsidRPr="00D3171F">
        <w:rPr>
          <w:rFonts w:asciiTheme="minorHAnsi" w:hAnsiTheme="minorHAnsi" w:cstheme="minorHAnsi"/>
        </w:rPr>
        <w:t>Na dzień realizacji danego zamówienia Wykonawca musi dysponować osobami zdolnymi do wykonania zamówienia, o kwalifikacjach i doświadczeniu niezbędnym do wykonania  zamówienia.</w:t>
      </w:r>
    </w:p>
    <w:p w:rsidR="00861BCE" w:rsidRPr="00D3171F" w:rsidRDefault="00861BCE" w:rsidP="00D3171F">
      <w:pPr>
        <w:pStyle w:val="Akapitzlist"/>
        <w:numPr>
          <w:ilvl w:val="0"/>
          <w:numId w:val="36"/>
        </w:numPr>
        <w:spacing w:after="0"/>
        <w:ind w:left="1276" w:hanging="425"/>
        <w:jc w:val="both"/>
        <w:rPr>
          <w:rFonts w:asciiTheme="minorHAnsi" w:hAnsiTheme="minorHAnsi" w:cstheme="minorHAnsi"/>
        </w:rPr>
      </w:pPr>
      <w:r w:rsidRPr="00D3171F">
        <w:rPr>
          <w:rFonts w:asciiTheme="minorHAnsi" w:hAnsiTheme="minorHAnsi" w:cstheme="minorHAnsi"/>
        </w:rPr>
        <w:t>Wskazana osoba (a w przypadku wskazania więcej niż 1 osoby – każda ze wskazanych osób) musi spełniać następujące wymagania: w okresie ostatnich 3 lat przed upływem terminu składania ofert, a jeśli</w:t>
      </w:r>
      <w:r w:rsidRPr="00CA077B">
        <w:rPr>
          <w:rFonts w:asciiTheme="minorHAnsi" w:hAnsiTheme="minorHAnsi" w:cstheme="minorHAnsi"/>
        </w:rPr>
        <w:t xml:space="preserve"> okres prowadzenia działalności jest krótszy – w tym okresie koordynowała realizacją co najmniej 3 wydarze</w:t>
      </w:r>
      <w:r>
        <w:rPr>
          <w:rFonts w:asciiTheme="minorHAnsi" w:hAnsiTheme="minorHAnsi" w:cstheme="minorHAnsi"/>
        </w:rPr>
        <w:t xml:space="preserve">ń, o charakterze </w:t>
      </w:r>
      <w:proofErr w:type="spellStart"/>
      <w:r>
        <w:rPr>
          <w:rFonts w:asciiTheme="minorHAnsi" w:hAnsiTheme="minorHAnsi" w:cstheme="minorHAnsi"/>
        </w:rPr>
        <w:t>konferencyjno</w:t>
      </w:r>
      <w:proofErr w:type="spellEnd"/>
      <w:r>
        <w:rPr>
          <w:rFonts w:asciiTheme="minorHAnsi" w:hAnsiTheme="minorHAnsi" w:cstheme="minorHAnsi"/>
        </w:rPr>
        <w:t>–</w:t>
      </w:r>
      <w:r w:rsidRPr="00CA077B">
        <w:rPr>
          <w:rFonts w:asciiTheme="minorHAnsi" w:hAnsiTheme="minorHAnsi" w:cstheme="minorHAnsi"/>
        </w:rPr>
        <w:t xml:space="preserve">wystawowym, seminariów, konferencji, warsztatów, dla co najmniej 50 osób (w każdym wydarzeniu), każde wydarzenie o wartości co najmniej 5.000 złotych brutto; w każdym z wyszczególnionych wydarzeń kierowała zespołem nie mniej niż </w:t>
      </w:r>
      <w:r>
        <w:rPr>
          <w:rFonts w:asciiTheme="minorHAnsi" w:hAnsiTheme="minorHAnsi" w:cstheme="minorHAnsi"/>
        </w:rPr>
        <w:t>4 o</w:t>
      </w:r>
      <w:r w:rsidRPr="00CA077B">
        <w:rPr>
          <w:rFonts w:asciiTheme="minorHAnsi" w:hAnsiTheme="minorHAnsi" w:cstheme="minorHAnsi"/>
        </w:rPr>
        <w:t xml:space="preserve">sobowym; w każdym wydarzeniu, była odpowiedzialna m.in. za działania dotyczące kompleksowych usług cateringowych, a zakres wykonanych przez nią czynności obejmował co najmniej realizację działań organizacyjnych, obsługi klientów, kontaktu z partnerami  i </w:t>
      </w:r>
      <w:r w:rsidRPr="00D3171F">
        <w:rPr>
          <w:rFonts w:asciiTheme="minorHAnsi" w:hAnsiTheme="minorHAnsi" w:cstheme="minorHAnsi"/>
        </w:rPr>
        <w:t>podwykonawcami.</w:t>
      </w:r>
      <w:r w:rsidR="00D3171F">
        <w:rPr>
          <w:rFonts w:asciiTheme="minorHAnsi" w:hAnsiTheme="minorHAnsi" w:cstheme="minorHAnsi"/>
        </w:rPr>
        <w:t xml:space="preserve"> </w:t>
      </w:r>
      <w:r w:rsidR="00D3171F" w:rsidRPr="00D3171F">
        <w:rPr>
          <w:rFonts w:asciiTheme="minorHAnsi" w:hAnsiTheme="minorHAnsi" w:cstheme="minorHAnsi"/>
        </w:rPr>
        <w:t>Zamawiający dokona weryfikacji na podstawie oświadczenia Wykonawcy.</w:t>
      </w:r>
    </w:p>
    <w:p w:rsidR="00861BCE" w:rsidRDefault="00861BCE" w:rsidP="00861BCE">
      <w:pPr>
        <w:pStyle w:val="Akapitzlist"/>
        <w:numPr>
          <w:ilvl w:val="0"/>
          <w:numId w:val="36"/>
        </w:numPr>
        <w:spacing w:after="0"/>
        <w:ind w:left="1276" w:hanging="425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t xml:space="preserve">Najpóźniej na 3 </w:t>
      </w:r>
      <w:r w:rsidRPr="00D3171F">
        <w:rPr>
          <w:rFonts w:asciiTheme="minorHAnsi" w:hAnsiTheme="minorHAnsi" w:cstheme="minorHAnsi"/>
        </w:rPr>
        <w:t>dni po podpisaniu</w:t>
      </w:r>
      <w:r w:rsidRPr="00C1365C">
        <w:rPr>
          <w:rFonts w:asciiTheme="minorHAnsi" w:hAnsiTheme="minorHAnsi" w:cstheme="minorHAnsi"/>
        </w:rPr>
        <w:t xml:space="preserve"> umowy na realizację zamówienia</w:t>
      </w:r>
      <w:r>
        <w:rPr>
          <w:rFonts w:asciiTheme="minorHAnsi" w:hAnsiTheme="minorHAnsi" w:cstheme="minorHAnsi"/>
        </w:rPr>
        <w:t>,</w:t>
      </w:r>
      <w:r w:rsidRPr="00C1365C">
        <w:rPr>
          <w:rFonts w:asciiTheme="minorHAnsi" w:hAnsiTheme="minorHAnsi" w:cstheme="minorHAnsi"/>
        </w:rPr>
        <w:t xml:space="preserve"> Wykonawca ma obowiązek zatrudni</w:t>
      </w:r>
      <w:r>
        <w:rPr>
          <w:rFonts w:asciiTheme="minorHAnsi" w:hAnsiTheme="minorHAnsi" w:cstheme="minorHAnsi"/>
        </w:rPr>
        <w:t>a</w:t>
      </w:r>
      <w:r w:rsidRPr="00C1365C">
        <w:rPr>
          <w:rFonts w:asciiTheme="minorHAnsi" w:hAnsiTheme="minorHAnsi" w:cstheme="minorHAnsi"/>
        </w:rPr>
        <w:t>ć na umowę o pracę osob</w:t>
      </w:r>
      <w:r>
        <w:rPr>
          <w:rFonts w:asciiTheme="minorHAnsi" w:hAnsiTheme="minorHAnsi" w:cstheme="minorHAnsi"/>
        </w:rPr>
        <w:t>ę</w:t>
      </w:r>
      <w:r w:rsidRPr="00C1365C">
        <w:rPr>
          <w:rFonts w:asciiTheme="minorHAnsi" w:hAnsiTheme="minorHAnsi" w:cstheme="minorHAnsi"/>
        </w:rPr>
        <w:t xml:space="preserve"> wskazan</w:t>
      </w:r>
      <w:r>
        <w:rPr>
          <w:rFonts w:asciiTheme="minorHAnsi" w:hAnsiTheme="minorHAnsi" w:cstheme="minorHAnsi"/>
        </w:rPr>
        <w:t>ą</w:t>
      </w:r>
      <w:r w:rsidRPr="00C1365C">
        <w:rPr>
          <w:rFonts w:asciiTheme="minorHAnsi" w:hAnsiTheme="minorHAnsi" w:cstheme="minorHAnsi"/>
        </w:rPr>
        <w:t xml:space="preserve"> przez niego w ofercie, które będą wykonywały usługi cateringowe zgodnie z SOPZ przez cały okres realizacji zamówienia i złożyć w</w:t>
      </w:r>
      <w:r>
        <w:rPr>
          <w:rFonts w:asciiTheme="minorHAnsi" w:hAnsiTheme="minorHAnsi" w:cstheme="minorHAnsi"/>
        </w:rPr>
        <w:t> </w:t>
      </w:r>
      <w:r w:rsidRPr="00C1365C">
        <w:rPr>
          <w:rFonts w:asciiTheme="minorHAnsi" w:hAnsiTheme="minorHAnsi" w:cstheme="minorHAnsi"/>
        </w:rPr>
        <w:t>tym celu stosowne oświadczenie</w:t>
      </w:r>
      <w:r>
        <w:rPr>
          <w:rFonts w:asciiTheme="minorHAnsi" w:hAnsiTheme="minorHAnsi" w:cstheme="minorHAnsi"/>
        </w:rPr>
        <w:t xml:space="preserve"> </w:t>
      </w:r>
      <w:r w:rsidRPr="00D3171F">
        <w:rPr>
          <w:rFonts w:asciiTheme="minorHAnsi" w:hAnsiTheme="minorHAnsi" w:cstheme="minorHAnsi"/>
        </w:rPr>
        <w:t>wskazując funkcję i zakres obowiązków dla danej osoby.</w:t>
      </w:r>
      <w:r w:rsidRPr="00C1365C">
        <w:rPr>
          <w:rFonts w:asciiTheme="minorHAnsi" w:hAnsiTheme="minorHAnsi" w:cstheme="minorHAnsi"/>
        </w:rPr>
        <w:t xml:space="preserve"> Na żądanie Zamawiającego Wykonawca zobowiązany jest przedstawić stosowne dokumenty potwierdzające złożone oświadczenie. </w:t>
      </w:r>
      <w:r w:rsidRPr="00491A7C">
        <w:rPr>
          <w:rFonts w:asciiTheme="minorHAnsi" w:hAnsiTheme="minorHAnsi" w:cstheme="minorHAnsi"/>
        </w:rPr>
        <w:t xml:space="preserve">Nieprzedłożenie przez Wykonawcę </w:t>
      </w:r>
      <w:r>
        <w:rPr>
          <w:rFonts w:asciiTheme="minorHAnsi" w:hAnsiTheme="minorHAnsi" w:cstheme="minorHAnsi"/>
        </w:rPr>
        <w:t xml:space="preserve">wymaganych dokumentów </w:t>
      </w:r>
      <w:r w:rsidRPr="00491A7C">
        <w:rPr>
          <w:rFonts w:asciiTheme="minorHAnsi" w:hAnsiTheme="minorHAnsi" w:cstheme="minorHAnsi"/>
        </w:rPr>
        <w:t>zawartych przez Wykonawcę z Pracownikami świadczącymi usługi w terminie wskazanym przez Zamawiającego</w:t>
      </w:r>
      <w:r>
        <w:rPr>
          <w:rFonts w:asciiTheme="minorHAnsi" w:hAnsiTheme="minorHAnsi" w:cstheme="minorHAnsi"/>
        </w:rPr>
        <w:t>,</w:t>
      </w:r>
      <w:r w:rsidRPr="00491A7C">
        <w:rPr>
          <w:rFonts w:asciiTheme="minorHAnsi" w:hAnsiTheme="minorHAnsi" w:cstheme="minorHAnsi"/>
        </w:rPr>
        <w:t xml:space="preserve"> będzie traktowane </w:t>
      </w:r>
      <w:r w:rsidRPr="00491A7C">
        <w:rPr>
          <w:rFonts w:asciiTheme="minorHAnsi" w:hAnsiTheme="minorHAnsi" w:cstheme="minorHAnsi"/>
        </w:rPr>
        <w:lastRenderedPageBreak/>
        <w:t>jako niewypełnienie obowiązku zatrudnienia Pracowników świadczących usługi na podstawie umowy o pracę</w:t>
      </w:r>
      <w:r>
        <w:rPr>
          <w:rFonts w:asciiTheme="minorHAnsi" w:hAnsiTheme="minorHAnsi" w:cstheme="minorHAnsi"/>
        </w:rPr>
        <w:t xml:space="preserve"> i zostaną naliczone kary umowne zgodnie z zapisami umowy.</w:t>
      </w:r>
    </w:p>
    <w:p w:rsidR="00861BCE" w:rsidRPr="002A1CDA" w:rsidRDefault="00861BCE" w:rsidP="00861BCE">
      <w:pPr>
        <w:pStyle w:val="Akapitzlist"/>
        <w:numPr>
          <w:ilvl w:val="0"/>
          <w:numId w:val="36"/>
        </w:numPr>
        <w:spacing w:after="0"/>
        <w:ind w:left="1276" w:hanging="425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t>Wykonawca odpowiedzialny będzie za zapewnienie obsługi kelnerskiej</w:t>
      </w:r>
      <w:r>
        <w:rPr>
          <w:rFonts w:asciiTheme="minorHAnsi" w:hAnsiTheme="minorHAnsi" w:cstheme="minorHAnsi"/>
        </w:rPr>
        <w:t>,</w:t>
      </w:r>
      <w:r w:rsidRPr="00C1365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tj. minimum</w:t>
      </w:r>
      <w:r w:rsidRPr="00C1365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2</w:t>
      </w:r>
      <w:r w:rsidRPr="00C1365C">
        <w:rPr>
          <w:rFonts w:asciiTheme="minorHAnsi" w:hAnsiTheme="minorHAnsi" w:cstheme="minorHAnsi"/>
        </w:rPr>
        <w:t xml:space="preserve"> kelner</w:t>
      </w:r>
      <w:r>
        <w:rPr>
          <w:rFonts w:asciiTheme="minorHAnsi" w:hAnsiTheme="minorHAnsi" w:cstheme="minorHAnsi"/>
        </w:rPr>
        <w:t>ów</w:t>
      </w:r>
      <w:r w:rsidRPr="00C1365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na catering do 15 zgłoszonych osób, 3 kelnerów na catering dla 16-60 zgłoszonych osób i 4 kelnerów na catering dla 61-80 zgłoszonych osób. W przypadku zapewnienia  mniejszej ilości obsługi będą naliczone kary zgodnie z zapisami umowy.</w:t>
      </w:r>
      <w:r w:rsidRPr="00C1365C">
        <w:rPr>
          <w:rFonts w:asciiTheme="minorHAnsi" w:hAnsiTheme="minorHAnsi" w:cstheme="minorHAnsi"/>
        </w:rPr>
        <w:t xml:space="preserve"> Obsługa podczas konferenc</w:t>
      </w:r>
      <w:r>
        <w:rPr>
          <w:rFonts w:asciiTheme="minorHAnsi" w:hAnsiTheme="minorHAnsi" w:cstheme="minorHAnsi"/>
        </w:rPr>
        <w:t>ji musi przebiegać bez opóźnień</w:t>
      </w:r>
      <w:r w:rsidRPr="00C1365C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Pr="00D34958">
        <w:rPr>
          <w:rFonts w:asciiTheme="minorHAnsi" w:hAnsiTheme="minorHAnsi" w:cstheme="minorHAnsi"/>
        </w:rPr>
        <w:t>Kelnerzy muszą mieć odpowiedni, jednolity</w:t>
      </w:r>
      <w:r w:rsidR="00D3171F">
        <w:rPr>
          <w:rFonts w:asciiTheme="minorHAnsi" w:hAnsiTheme="minorHAnsi" w:cstheme="minorHAnsi"/>
        </w:rPr>
        <w:t>, czysty</w:t>
      </w:r>
      <w:r w:rsidRPr="00D34958">
        <w:rPr>
          <w:rFonts w:asciiTheme="minorHAnsi" w:hAnsiTheme="minorHAnsi" w:cstheme="minorHAnsi"/>
        </w:rPr>
        <w:t xml:space="preserve"> ubiór (biała lub czarna koszula, czarne spodnie materiałowe </w:t>
      </w:r>
      <w:r>
        <w:rPr>
          <w:rFonts w:asciiTheme="minorHAnsi" w:hAnsiTheme="minorHAnsi" w:cstheme="minorHAnsi"/>
        </w:rPr>
        <w:t>w</w:t>
      </w:r>
      <w:r w:rsidRPr="00D34958">
        <w:rPr>
          <w:rFonts w:asciiTheme="minorHAnsi" w:hAnsiTheme="minorHAnsi" w:cstheme="minorHAnsi"/>
        </w:rPr>
        <w:t xml:space="preserve"> kant, zapaska koloru czarnego, czarne pantofle)</w:t>
      </w:r>
      <w:r w:rsidRPr="00C1365C">
        <w:rPr>
          <w:rFonts w:asciiTheme="minorHAnsi" w:hAnsiTheme="minorHAnsi" w:cstheme="minorHAnsi"/>
        </w:rPr>
        <w:t xml:space="preserve"> oraz identyfikator/wizytówkę z imieniem. </w:t>
      </w:r>
      <w:r>
        <w:rPr>
          <w:rFonts w:asciiTheme="minorHAnsi" w:hAnsiTheme="minorHAnsi" w:cstheme="minorHAnsi"/>
        </w:rPr>
        <w:t>Personel mający</w:t>
      </w:r>
      <w:r w:rsidRPr="00C1365C">
        <w:rPr>
          <w:rFonts w:asciiTheme="minorHAnsi" w:hAnsiTheme="minorHAnsi" w:cstheme="minorHAnsi"/>
        </w:rPr>
        <w:t xml:space="preserve"> bezpośredni kontakt z żywnością muszą mieć aktualne orzeczenie lekarskie dla celów sanitarno-epidemiologicznych. Kopie tych orzeczeń muszą znajdować się w</w:t>
      </w:r>
      <w:r>
        <w:rPr>
          <w:rFonts w:asciiTheme="minorHAnsi" w:hAnsiTheme="minorHAnsi" w:cstheme="minorHAnsi"/>
        </w:rPr>
        <w:t> </w:t>
      </w:r>
      <w:r w:rsidRPr="00C1365C">
        <w:rPr>
          <w:rFonts w:asciiTheme="minorHAnsi" w:hAnsiTheme="minorHAnsi" w:cstheme="minorHAnsi"/>
        </w:rPr>
        <w:t xml:space="preserve">miejscu wykonywania pracy. Orzeczenia muszą być przedstawione </w:t>
      </w:r>
      <w:r>
        <w:rPr>
          <w:rFonts w:asciiTheme="minorHAnsi" w:hAnsiTheme="minorHAnsi" w:cstheme="minorHAnsi"/>
        </w:rPr>
        <w:t xml:space="preserve">Zamawiającemu </w:t>
      </w:r>
      <w:r w:rsidRPr="00C1365C">
        <w:rPr>
          <w:rFonts w:asciiTheme="minorHAnsi" w:hAnsiTheme="minorHAnsi" w:cstheme="minorHAnsi"/>
        </w:rPr>
        <w:t xml:space="preserve">przed realizacją umowy </w:t>
      </w:r>
      <w:r>
        <w:rPr>
          <w:rFonts w:asciiTheme="minorHAnsi" w:hAnsiTheme="minorHAnsi" w:cstheme="minorHAnsi"/>
        </w:rPr>
        <w:t xml:space="preserve">oraz do wglądu na każdą prośbę </w:t>
      </w:r>
      <w:r w:rsidRPr="00C1365C">
        <w:rPr>
          <w:rFonts w:asciiTheme="minorHAnsi" w:hAnsiTheme="minorHAnsi" w:cstheme="minorHAnsi"/>
        </w:rPr>
        <w:t>Zamawiającego w czasie i w miejscu realizacji usługi. W przypadku, gdy osoba nie będzie miała aktualnego orzeczenia nie może pracować przy realizacji umowy, a Wykonawca ma zapewnić na jej miejsce inną osobę w ciągu 1 godziny od stwierdzenia tego faktu</w:t>
      </w:r>
      <w:r>
        <w:rPr>
          <w:rFonts w:asciiTheme="minorHAnsi" w:hAnsiTheme="minorHAnsi" w:cstheme="minorHAnsi"/>
        </w:rPr>
        <w:t>, W przeciwnym razie będą stosowane kary umowne zgodnie z zapisami umowy.</w:t>
      </w:r>
    </w:p>
    <w:p w:rsidR="00861BCE" w:rsidRPr="0060289B" w:rsidRDefault="00861BCE" w:rsidP="00861BCE">
      <w:pPr>
        <w:spacing w:after="0"/>
        <w:jc w:val="both"/>
        <w:rPr>
          <w:rFonts w:asciiTheme="minorHAnsi" w:hAnsiTheme="minorHAnsi" w:cstheme="minorHAnsi"/>
        </w:rPr>
      </w:pPr>
    </w:p>
    <w:p w:rsidR="00861BCE" w:rsidRPr="00923AB0" w:rsidRDefault="00861BCE" w:rsidP="00331E5A">
      <w:pPr>
        <w:pStyle w:val="Akapitzlist"/>
        <w:numPr>
          <w:ilvl w:val="0"/>
          <w:numId w:val="33"/>
        </w:numPr>
        <w:spacing w:after="0"/>
        <w:ind w:left="709" w:hanging="283"/>
        <w:jc w:val="both"/>
        <w:rPr>
          <w:rFonts w:asciiTheme="minorHAnsi" w:hAnsiTheme="minorHAnsi" w:cstheme="minorHAnsi"/>
        </w:rPr>
      </w:pPr>
      <w:r w:rsidRPr="00923AB0">
        <w:rPr>
          <w:rFonts w:asciiTheme="minorHAnsi" w:hAnsiTheme="minorHAnsi" w:cstheme="minorHAnsi"/>
        </w:rPr>
        <w:t>Inne obowiązki Wykonawcy.</w:t>
      </w:r>
    </w:p>
    <w:p w:rsidR="00861BCE" w:rsidRDefault="00861BCE" w:rsidP="00861BCE">
      <w:pPr>
        <w:pStyle w:val="Akapitzlist"/>
        <w:numPr>
          <w:ilvl w:val="0"/>
          <w:numId w:val="35"/>
        </w:numPr>
        <w:spacing w:after="0"/>
        <w:ind w:left="1276" w:hanging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Wykonawca zobowiązany jest</w:t>
      </w:r>
      <w:r w:rsidRPr="00C1365C">
        <w:rPr>
          <w:rFonts w:asciiTheme="minorHAnsi" w:hAnsiTheme="minorHAnsi" w:cstheme="minorHAnsi"/>
        </w:rPr>
        <w:t xml:space="preserve"> do przechowywania przez co najmniej 3 dni od daty ostatniego wydarzenia, próbek wszystkich oferowanych potraw, o krótkim okresie przydatności do spożycia, zgodnie z Rozporządzeniem Ministra Zdrowia z dnia 17 kwietnia 2007 r. w sprawie pobierania </w:t>
      </w:r>
      <w:r>
        <w:rPr>
          <w:rFonts w:asciiTheme="minorHAnsi" w:hAnsiTheme="minorHAnsi" w:cstheme="minorHAnsi"/>
        </w:rPr>
        <w:br/>
      </w:r>
      <w:r w:rsidRPr="00C1365C">
        <w:rPr>
          <w:rFonts w:asciiTheme="minorHAnsi" w:hAnsiTheme="minorHAnsi" w:cstheme="minorHAnsi"/>
        </w:rPr>
        <w:t>i przechowywania próbek żywności przez zakłady typu żywienia zbiorowego</w:t>
      </w:r>
      <w:r>
        <w:rPr>
          <w:rFonts w:asciiTheme="minorHAnsi" w:hAnsiTheme="minorHAnsi" w:cstheme="minorHAnsi"/>
        </w:rPr>
        <w:t>,</w:t>
      </w:r>
    </w:p>
    <w:p w:rsidR="00861BCE" w:rsidRDefault="00861BCE" w:rsidP="00861BCE">
      <w:pPr>
        <w:pStyle w:val="Akapitzlist"/>
        <w:numPr>
          <w:ilvl w:val="0"/>
          <w:numId w:val="35"/>
        </w:numPr>
        <w:spacing w:after="0"/>
        <w:ind w:left="1276" w:hanging="425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t>Wykonawca zobowiązany jest do przestrzegania przepisów prawa w zakresie przechowywania i</w:t>
      </w:r>
      <w:r>
        <w:rPr>
          <w:rFonts w:asciiTheme="minorHAnsi" w:hAnsiTheme="minorHAnsi" w:cstheme="minorHAnsi"/>
        </w:rPr>
        <w:t> </w:t>
      </w:r>
      <w:r w:rsidRPr="00C1365C">
        <w:rPr>
          <w:rFonts w:asciiTheme="minorHAnsi" w:hAnsiTheme="minorHAnsi" w:cstheme="minorHAnsi"/>
        </w:rPr>
        <w:t xml:space="preserve">przygotowywania artykułów spożywczych </w:t>
      </w:r>
      <w:r w:rsidRPr="00346668">
        <w:rPr>
          <w:rFonts w:asciiTheme="minorHAnsi" w:hAnsiTheme="minorHAnsi" w:cstheme="minorHAnsi"/>
        </w:rPr>
        <w:t xml:space="preserve">(m. in. ustawy z dnia 25 sierpnia 2006 r. o bezpieczeństwie żywności i żywienia Dz. U. z 2018 r. nr 136 poz. </w:t>
      </w:r>
      <w:r>
        <w:rPr>
          <w:rFonts w:asciiTheme="minorHAnsi" w:hAnsiTheme="minorHAnsi" w:cstheme="minorHAnsi"/>
        </w:rPr>
        <w:t>1541</w:t>
      </w:r>
      <w:r w:rsidRPr="00346668">
        <w:rPr>
          <w:rFonts w:asciiTheme="minorHAnsi" w:hAnsiTheme="minorHAnsi" w:cstheme="minorHAnsi"/>
        </w:rPr>
        <w:t xml:space="preserve"> z </w:t>
      </w:r>
      <w:proofErr w:type="spellStart"/>
      <w:r w:rsidRPr="00346668">
        <w:rPr>
          <w:rFonts w:asciiTheme="minorHAnsi" w:hAnsiTheme="minorHAnsi" w:cstheme="minorHAnsi"/>
        </w:rPr>
        <w:t>późn</w:t>
      </w:r>
      <w:proofErr w:type="spellEnd"/>
      <w:r w:rsidRPr="00346668">
        <w:rPr>
          <w:rFonts w:asciiTheme="minorHAnsi" w:hAnsiTheme="minorHAnsi" w:cstheme="minorHAnsi"/>
        </w:rPr>
        <w:t>. zm.)</w:t>
      </w:r>
      <w:r>
        <w:rPr>
          <w:rFonts w:asciiTheme="minorHAnsi" w:hAnsiTheme="minorHAnsi" w:cstheme="minorHAnsi"/>
        </w:rPr>
        <w:t>.</w:t>
      </w:r>
    </w:p>
    <w:p w:rsidR="00861BCE" w:rsidRPr="002A1CDA" w:rsidRDefault="00861BCE" w:rsidP="00861BCE">
      <w:pPr>
        <w:pStyle w:val="Akapitzlist"/>
        <w:spacing w:after="0"/>
        <w:ind w:left="567"/>
        <w:jc w:val="both"/>
        <w:rPr>
          <w:rFonts w:asciiTheme="minorHAnsi" w:hAnsiTheme="minorHAnsi" w:cstheme="minorHAnsi"/>
        </w:rPr>
      </w:pPr>
    </w:p>
    <w:p w:rsidR="00861BCE" w:rsidRDefault="00861BCE" w:rsidP="00861BCE">
      <w:pPr>
        <w:pStyle w:val="Akapitzlist"/>
        <w:spacing w:after="0"/>
        <w:ind w:left="284" w:hanging="284"/>
        <w:jc w:val="both"/>
        <w:rPr>
          <w:rFonts w:asciiTheme="minorHAnsi" w:hAnsiTheme="minorHAnsi" w:cstheme="minorHAnsi"/>
        </w:rPr>
      </w:pPr>
      <w:r w:rsidRPr="003D7436">
        <w:rPr>
          <w:b/>
          <w:sz w:val="24"/>
          <w:szCs w:val="24"/>
        </w:rPr>
        <w:t>I</w:t>
      </w:r>
      <w:r>
        <w:rPr>
          <w:b/>
          <w:sz w:val="24"/>
          <w:szCs w:val="24"/>
        </w:rPr>
        <w:t>I</w:t>
      </w:r>
      <w:r w:rsidRPr="003D7436">
        <w:rPr>
          <w:b/>
          <w:sz w:val="24"/>
          <w:szCs w:val="24"/>
        </w:rPr>
        <w:t xml:space="preserve">I. </w:t>
      </w:r>
      <w:r>
        <w:rPr>
          <w:b/>
          <w:sz w:val="24"/>
          <w:szCs w:val="24"/>
        </w:rPr>
        <w:t>Postanowienia końcowe.</w:t>
      </w:r>
    </w:p>
    <w:p w:rsidR="00861BCE" w:rsidRDefault="00861BCE" w:rsidP="00861BCE">
      <w:pPr>
        <w:pStyle w:val="Akapitzlist"/>
        <w:numPr>
          <w:ilvl w:val="0"/>
          <w:numId w:val="37"/>
        </w:numPr>
        <w:spacing w:after="0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t>5</w:t>
      </w:r>
      <w:r>
        <w:rPr>
          <w:rFonts w:asciiTheme="minorHAnsi" w:hAnsiTheme="minorHAnsi" w:cstheme="minorHAnsi"/>
        </w:rPr>
        <w:t xml:space="preserve">% </w:t>
      </w:r>
      <w:r w:rsidRPr="00C1365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serwowanego asortymentu</w:t>
      </w:r>
      <w:r w:rsidRPr="00C1365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będzie</w:t>
      </w:r>
      <w:r w:rsidRPr="00C1365C">
        <w:rPr>
          <w:rFonts w:asciiTheme="minorHAnsi" w:hAnsiTheme="minorHAnsi" w:cstheme="minorHAnsi"/>
        </w:rPr>
        <w:t xml:space="preserve"> podlegał</w:t>
      </w:r>
      <w:r>
        <w:rPr>
          <w:rFonts w:asciiTheme="minorHAnsi" w:hAnsiTheme="minorHAnsi" w:cstheme="minorHAnsi"/>
        </w:rPr>
        <w:t>o</w:t>
      </w:r>
      <w:r w:rsidRPr="00C1365C">
        <w:rPr>
          <w:rFonts w:asciiTheme="minorHAnsi" w:hAnsiTheme="minorHAnsi" w:cstheme="minorHAnsi"/>
        </w:rPr>
        <w:t xml:space="preserve"> losowej kontroli Zamawiającego pod względem </w:t>
      </w:r>
      <w:r>
        <w:rPr>
          <w:rFonts w:asciiTheme="minorHAnsi" w:hAnsiTheme="minorHAnsi" w:cstheme="minorHAnsi"/>
        </w:rPr>
        <w:t>jakościowym, organoleptycznym i wagowym</w:t>
      </w:r>
      <w:r w:rsidRPr="00C1365C">
        <w:rPr>
          <w:rFonts w:asciiTheme="minorHAnsi" w:hAnsiTheme="minorHAnsi" w:cstheme="minorHAnsi"/>
        </w:rPr>
        <w:t xml:space="preserve">. W przypadku, gdy Zamawiający stwierdzi, że jakość potraw lub poszczególnych ich składników nie jest zgodna z wymaganiami opisanymi w SOPZ, Wykonawca jest zobowiązany do wymiany wadliwego asortymentu tj. dostarczenia nowego </w:t>
      </w:r>
      <w:r>
        <w:rPr>
          <w:rFonts w:asciiTheme="minorHAnsi" w:hAnsiTheme="minorHAnsi" w:cstheme="minorHAnsi"/>
        </w:rPr>
        <w:t>wyrobu/ produktu</w:t>
      </w:r>
      <w:r w:rsidRPr="00C1365C">
        <w:rPr>
          <w:rFonts w:asciiTheme="minorHAnsi" w:hAnsiTheme="minorHAnsi" w:cstheme="minorHAnsi"/>
        </w:rPr>
        <w:t xml:space="preserve"> w ciągu maksymalnie 1,5 h od momentu stwierdzenia i zgłoszenia zastrzeżeń koordynatorowi Wykonawcy</w:t>
      </w:r>
      <w:r>
        <w:rPr>
          <w:rFonts w:asciiTheme="minorHAnsi" w:hAnsiTheme="minorHAnsi" w:cstheme="minorHAnsi"/>
        </w:rPr>
        <w:t>, w przeciwnym wypadku zostaną naliczone kary umowne,</w:t>
      </w:r>
    </w:p>
    <w:p w:rsidR="00861BCE" w:rsidRDefault="00861BCE" w:rsidP="00861BCE">
      <w:pPr>
        <w:pStyle w:val="Akapitzlist"/>
        <w:numPr>
          <w:ilvl w:val="0"/>
          <w:numId w:val="37"/>
        </w:numPr>
        <w:spacing w:after="0"/>
        <w:jc w:val="both"/>
        <w:rPr>
          <w:rFonts w:asciiTheme="minorHAnsi" w:hAnsiTheme="minorHAnsi" w:cstheme="minorHAnsi"/>
        </w:rPr>
      </w:pPr>
      <w:r w:rsidRPr="00900194">
        <w:rPr>
          <w:rFonts w:asciiTheme="minorHAnsi" w:hAnsiTheme="minorHAnsi" w:cstheme="minorHAnsi"/>
        </w:rPr>
        <w:t xml:space="preserve">Zamawiający </w:t>
      </w:r>
      <w:r>
        <w:rPr>
          <w:rFonts w:asciiTheme="minorHAnsi" w:hAnsiTheme="minorHAnsi" w:cstheme="minorHAnsi"/>
        </w:rPr>
        <w:t>w dniu wydarzenia</w:t>
      </w:r>
      <w:r w:rsidRPr="00900194">
        <w:rPr>
          <w:rFonts w:asciiTheme="minorHAnsi" w:hAnsiTheme="minorHAnsi" w:cstheme="minorHAnsi"/>
        </w:rPr>
        <w:t xml:space="preserve"> może zamówić posiłki w pojemnikach jednorazowych zapewnionych przez Wykonawcę, t</w:t>
      </w:r>
      <w:r>
        <w:rPr>
          <w:rFonts w:asciiTheme="minorHAnsi" w:hAnsiTheme="minorHAnsi" w:cstheme="minorHAnsi"/>
        </w:rPr>
        <w:t>j. pojemnikach tzw.: lunch-</w:t>
      </w:r>
      <w:proofErr w:type="spellStart"/>
      <w:r>
        <w:rPr>
          <w:rFonts w:asciiTheme="minorHAnsi" w:hAnsiTheme="minorHAnsi" w:cstheme="minorHAnsi"/>
        </w:rPr>
        <w:t>box</w:t>
      </w:r>
      <w:proofErr w:type="spellEnd"/>
      <w:r>
        <w:rPr>
          <w:rFonts w:asciiTheme="minorHAnsi" w:hAnsiTheme="minorHAnsi" w:cstheme="minorHAnsi"/>
        </w:rPr>
        <w:t xml:space="preserve"> </w:t>
      </w:r>
      <w:r w:rsidRPr="00900194">
        <w:rPr>
          <w:rFonts w:asciiTheme="minorHAnsi" w:hAnsiTheme="minorHAnsi" w:cstheme="minorHAnsi"/>
        </w:rPr>
        <w:t xml:space="preserve">co najmniej 10 sztuk przy każdej usłudze opisanej </w:t>
      </w:r>
      <w:r>
        <w:rPr>
          <w:rFonts w:asciiTheme="minorHAnsi" w:hAnsiTheme="minorHAnsi" w:cstheme="minorHAnsi"/>
        </w:rPr>
        <w:t xml:space="preserve">w SOPZ  zadania </w:t>
      </w:r>
      <w:r w:rsidRPr="00900194">
        <w:rPr>
          <w:rFonts w:asciiTheme="minorHAnsi" w:hAnsiTheme="minorHAnsi" w:cstheme="minorHAnsi"/>
        </w:rPr>
        <w:t xml:space="preserve"> od 1 do </w:t>
      </w:r>
      <w:r>
        <w:rPr>
          <w:rFonts w:asciiTheme="minorHAnsi" w:hAnsiTheme="minorHAnsi" w:cstheme="minorHAnsi"/>
        </w:rPr>
        <w:t>2.</w:t>
      </w:r>
      <w:r w:rsidRPr="0090019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Wraz z lunch-</w:t>
      </w:r>
      <w:proofErr w:type="spellStart"/>
      <w:r>
        <w:rPr>
          <w:rFonts w:asciiTheme="minorHAnsi" w:hAnsiTheme="minorHAnsi" w:cstheme="minorHAnsi"/>
        </w:rPr>
        <w:t>boxami</w:t>
      </w:r>
      <w:proofErr w:type="spellEnd"/>
      <w:r>
        <w:rPr>
          <w:rFonts w:asciiTheme="minorHAnsi" w:hAnsiTheme="minorHAnsi" w:cstheme="minorHAnsi"/>
        </w:rPr>
        <w:t xml:space="preserve"> Wykonawca musi zapewnić</w:t>
      </w:r>
      <w:r w:rsidRPr="00900194">
        <w:rPr>
          <w:rFonts w:asciiTheme="minorHAnsi" w:hAnsiTheme="minorHAnsi" w:cstheme="minorHAnsi"/>
        </w:rPr>
        <w:t xml:space="preserve"> dodatkow</w:t>
      </w:r>
      <w:r>
        <w:rPr>
          <w:rFonts w:asciiTheme="minorHAnsi" w:hAnsiTheme="minorHAnsi" w:cstheme="minorHAnsi"/>
        </w:rPr>
        <w:t>e</w:t>
      </w:r>
      <w:r w:rsidRPr="00900194">
        <w:rPr>
          <w:rFonts w:asciiTheme="minorHAnsi" w:hAnsiTheme="minorHAnsi" w:cstheme="minorHAnsi"/>
        </w:rPr>
        <w:t>, jednorazow</w:t>
      </w:r>
      <w:r>
        <w:rPr>
          <w:rFonts w:asciiTheme="minorHAnsi" w:hAnsiTheme="minorHAnsi" w:cstheme="minorHAnsi"/>
        </w:rPr>
        <w:t>e</w:t>
      </w:r>
      <w:r w:rsidRPr="00900194">
        <w:rPr>
          <w:rFonts w:asciiTheme="minorHAnsi" w:hAnsiTheme="minorHAnsi" w:cstheme="minorHAnsi"/>
        </w:rPr>
        <w:t xml:space="preserve"> sztućc</w:t>
      </w:r>
      <w:r>
        <w:rPr>
          <w:rFonts w:asciiTheme="minorHAnsi" w:hAnsiTheme="minorHAnsi" w:cstheme="minorHAnsi"/>
        </w:rPr>
        <w:t>e</w:t>
      </w:r>
      <w:r w:rsidRPr="00900194">
        <w:rPr>
          <w:rFonts w:asciiTheme="minorHAnsi" w:hAnsiTheme="minorHAnsi" w:cstheme="minorHAnsi"/>
        </w:rPr>
        <w:t xml:space="preserve"> tj.: łyżeczki, łyżki, widelce i noże</w:t>
      </w:r>
      <w:r>
        <w:rPr>
          <w:rFonts w:asciiTheme="minorHAnsi" w:hAnsiTheme="minorHAnsi" w:cstheme="minorHAnsi"/>
        </w:rPr>
        <w:t>,</w:t>
      </w:r>
    </w:p>
    <w:p w:rsidR="00861BCE" w:rsidRDefault="00861BCE" w:rsidP="00861BCE">
      <w:pPr>
        <w:pStyle w:val="Akapitzlist"/>
        <w:numPr>
          <w:ilvl w:val="0"/>
          <w:numId w:val="37"/>
        </w:numPr>
        <w:spacing w:after="0"/>
        <w:jc w:val="both"/>
        <w:rPr>
          <w:rFonts w:asciiTheme="minorHAnsi" w:hAnsiTheme="minorHAnsi" w:cstheme="minorHAnsi"/>
        </w:rPr>
      </w:pPr>
      <w:r w:rsidRPr="00C1365C">
        <w:rPr>
          <w:rFonts w:asciiTheme="minorHAnsi" w:hAnsiTheme="minorHAnsi" w:cstheme="minorHAnsi"/>
        </w:rPr>
        <w:t>Zamawiający nie pokrywa kosztów transportu i noclegów osób wykonujących zamówienie</w:t>
      </w:r>
      <w:r>
        <w:rPr>
          <w:rFonts w:asciiTheme="minorHAnsi" w:hAnsiTheme="minorHAnsi" w:cstheme="minorHAnsi"/>
        </w:rPr>
        <w:t>,</w:t>
      </w:r>
    </w:p>
    <w:p w:rsidR="00861BCE" w:rsidRDefault="00861BCE" w:rsidP="00861BCE">
      <w:pPr>
        <w:pStyle w:val="Akapitzlist"/>
        <w:numPr>
          <w:ilvl w:val="0"/>
          <w:numId w:val="37"/>
        </w:num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</w:t>
      </w:r>
      <w:r w:rsidRPr="00C1365C">
        <w:rPr>
          <w:rFonts w:asciiTheme="minorHAnsi" w:hAnsiTheme="minorHAnsi" w:cstheme="minorHAnsi"/>
        </w:rPr>
        <w:t>szelkie wyposażenie niezbędne do wykonania usługi (stoły bufetowe/koktajlowe, niezbędny sprzęt bufetowy, urządzenia grzewcze, aranżacja stołów, dekoracje florystyczne z żywych kwiatów, parawany zasłaniające zaplecze cateringowe itp.) zapewniać będzie Wykonawca we własnym zakresie. Koszty z tym związane Wykonawca zawiera w cenach podanych w formularzu ofertowym. Wykonawca nie będzie pobierał z tego tytułu żadnych dodatkowych opłat</w:t>
      </w:r>
      <w:r>
        <w:rPr>
          <w:rFonts w:asciiTheme="minorHAnsi" w:hAnsiTheme="minorHAnsi" w:cstheme="minorHAnsi"/>
        </w:rPr>
        <w:t>.</w:t>
      </w:r>
    </w:p>
    <w:p w:rsidR="009B0960" w:rsidRPr="003256CD" w:rsidRDefault="009B0960" w:rsidP="003256CD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</w:p>
    <w:sectPr w:rsidR="009B0960" w:rsidRPr="003256CD" w:rsidSect="00BF0181">
      <w:footerReference w:type="default" r:id="rId22"/>
      <w:pgSz w:w="11906" w:h="16838"/>
      <w:pgMar w:top="993" w:right="720" w:bottom="720" w:left="720" w:header="45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484C" w:rsidRDefault="00F1484C" w:rsidP="00243214">
      <w:pPr>
        <w:spacing w:after="0" w:line="240" w:lineRule="auto"/>
      </w:pPr>
      <w:r>
        <w:separator/>
      </w:r>
    </w:p>
  </w:endnote>
  <w:endnote w:type="continuationSeparator" w:id="0">
    <w:p w:rsidR="00F1484C" w:rsidRDefault="00F1484C" w:rsidP="00243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1B12" w:rsidRPr="00D64E97" w:rsidRDefault="003B1B12" w:rsidP="00711875">
    <w:pPr>
      <w:pStyle w:val="Stopka"/>
      <w:pBdr>
        <w:top w:val="single" w:sz="4" w:space="1" w:color="auto"/>
      </w:pBdr>
      <w:spacing w:after="0"/>
      <w:jc w:val="center"/>
      <w:rPr>
        <w:rFonts w:asciiTheme="minorHAnsi" w:hAnsiTheme="minorHAnsi" w:cs="Times New Roman"/>
        <w:b/>
        <w:sz w:val="6"/>
        <w:szCs w:val="6"/>
      </w:rPr>
    </w:pPr>
  </w:p>
  <w:p w:rsidR="003B1B12" w:rsidRPr="00D64E97" w:rsidRDefault="003B1B12" w:rsidP="00711875">
    <w:pPr>
      <w:pStyle w:val="Stopka"/>
      <w:pBdr>
        <w:top w:val="single" w:sz="4" w:space="1" w:color="auto"/>
      </w:pBdr>
      <w:spacing w:after="0"/>
      <w:jc w:val="center"/>
      <w:rPr>
        <w:rFonts w:asciiTheme="minorHAnsi" w:hAnsiTheme="minorHAnsi" w:cs="Times New Roman"/>
        <w:b/>
        <w:sz w:val="16"/>
        <w:szCs w:val="16"/>
      </w:rPr>
    </w:pPr>
    <w:r w:rsidRPr="00D64E97">
      <w:rPr>
        <w:rFonts w:asciiTheme="minorHAnsi" w:hAnsiTheme="minorHAnsi" w:cs="Times New Roman"/>
        <w:b/>
        <w:sz w:val="16"/>
        <w:szCs w:val="16"/>
      </w:rPr>
      <w:t xml:space="preserve">Mazowiecka Jednostka </w:t>
    </w:r>
    <w:r w:rsidR="00722F9D">
      <w:rPr>
        <w:rFonts w:asciiTheme="minorHAnsi" w:hAnsiTheme="minorHAnsi" w:cs="Times New Roman"/>
        <w:b/>
        <w:sz w:val="16"/>
        <w:szCs w:val="16"/>
      </w:rPr>
      <w:t xml:space="preserve">Wdrażania </w:t>
    </w:r>
    <w:r w:rsidRPr="00D64E97">
      <w:rPr>
        <w:rFonts w:asciiTheme="minorHAnsi" w:hAnsiTheme="minorHAnsi" w:cs="Times New Roman"/>
        <w:b/>
        <w:sz w:val="16"/>
        <w:szCs w:val="16"/>
      </w:rPr>
      <w:t>Programów Unijnych</w:t>
    </w:r>
  </w:p>
  <w:p w:rsidR="003B1B12" w:rsidRPr="00D64E97" w:rsidRDefault="003B1B12" w:rsidP="00711875">
    <w:pPr>
      <w:pStyle w:val="Stopka"/>
      <w:spacing w:after="0"/>
      <w:jc w:val="center"/>
      <w:rPr>
        <w:rFonts w:asciiTheme="minorHAnsi" w:hAnsiTheme="minorHAnsi" w:cs="Times New Roman"/>
        <w:b/>
        <w:sz w:val="16"/>
        <w:szCs w:val="16"/>
      </w:rPr>
    </w:pPr>
    <w:r w:rsidRPr="00D64E97">
      <w:rPr>
        <w:rFonts w:asciiTheme="minorHAnsi" w:hAnsiTheme="minorHAnsi" w:cs="Times New Roman"/>
        <w:b/>
        <w:sz w:val="16"/>
        <w:szCs w:val="16"/>
      </w:rPr>
      <w:t>ul. Jagiellońska 74, 03-301 Warszawa</w:t>
    </w:r>
  </w:p>
  <w:p w:rsidR="003B1B12" w:rsidRPr="00D64E97" w:rsidRDefault="003B1B12" w:rsidP="00D45647">
    <w:pPr>
      <w:pStyle w:val="Stopka"/>
      <w:spacing w:after="0"/>
      <w:jc w:val="center"/>
      <w:rPr>
        <w:rFonts w:asciiTheme="minorHAnsi" w:hAnsiTheme="minorHAnsi" w:cs="Times New Roman"/>
        <w:b/>
        <w:sz w:val="16"/>
        <w:szCs w:val="16"/>
      </w:rPr>
    </w:pPr>
    <w:r w:rsidRPr="00D64E97">
      <w:rPr>
        <w:rFonts w:asciiTheme="minorHAnsi" w:hAnsiTheme="minorHAnsi" w:cs="Times New Roman"/>
        <w:b/>
        <w:sz w:val="16"/>
        <w:szCs w:val="16"/>
      </w:rPr>
      <w:t xml:space="preserve">Strona </w:t>
    </w:r>
    <w:r w:rsidRPr="00D64E97">
      <w:rPr>
        <w:rFonts w:asciiTheme="minorHAnsi" w:hAnsiTheme="minorHAnsi" w:cs="Times New Roman"/>
        <w:b/>
        <w:sz w:val="16"/>
        <w:szCs w:val="16"/>
      </w:rPr>
      <w:fldChar w:fldCharType="begin"/>
    </w:r>
    <w:r w:rsidRPr="00D64E97">
      <w:rPr>
        <w:rFonts w:asciiTheme="minorHAnsi" w:hAnsiTheme="minorHAnsi" w:cs="Times New Roman"/>
        <w:b/>
        <w:sz w:val="16"/>
        <w:szCs w:val="16"/>
      </w:rPr>
      <w:instrText xml:space="preserve"> PAGE   \* MERGEFORMAT </w:instrText>
    </w:r>
    <w:r w:rsidRPr="00D64E97">
      <w:rPr>
        <w:rFonts w:asciiTheme="minorHAnsi" w:hAnsiTheme="minorHAnsi" w:cs="Times New Roman"/>
        <w:b/>
        <w:sz w:val="16"/>
        <w:szCs w:val="16"/>
      </w:rPr>
      <w:fldChar w:fldCharType="separate"/>
    </w:r>
    <w:r w:rsidR="00357C27">
      <w:rPr>
        <w:rFonts w:asciiTheme="minorHAnsi" w:hAnsiTheme="minorHAnsi" w:cs="Times New Roman"/>
        <w:b/>
        <w:noProof/>
        <w:sz w:val="16"/>
        <w:szCs w:val="16"/>
      </w:rPr>
      <w:t>7</w:t>
    </w:r>
    <w:r w:rsidRPr="00D64E97">
      <w:rPr>
        <w:rFonts w:asciiTheme="minorHAnsi" w:hAnsiTheme="minorHAnsi" w:cs="Times New Roman"/>
        <w:b/>
        <w:sz w:val="16"/>
        <w:szCs w:val="16"/>
      </w:rPr>
      <w:fldChar w:fldCharType="end"/>
    </w:r>
    <w:r w:rsidRPr="00D64E97">
      <w:rPr>
        <w:rFonts w:asciiTheme="minorHAnsi" w:hAnsiTheme="minorHAnsi" w:cs="Times New Roman"/>
        <w:b/>
        <w:sz w:val="16"/>
        <w:szCs w:val="16"/>
      </w:rPr>
      <w:t xml:space="preserve"> z </w:t>
    </w:r>
    <w:r w:rsidR="00A03AD6">
      <w:rPr>
        <w:rFonts w:asciiTheme="minorHAnsi" w:hAnsiTheme="minorHAnsi" w:cs="Times New Roman"/>
        <w:b/>
        <w:sz w:val="16"/>
        <w:szCs w:val="16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484C" w:rsidRDefault="00F1484C" w:rsidP="00243214">
      <w:pPr>
        <w:spacing w:after="0" w:line="240" w:lineRule="auto"/>
      </w:pPr>
      <w:r>
        <w:separator/>
      </w:r>
    </w:p>
  </w:footnote>
  <w:footnote w:type="continuationSeparator" w:id="0">
    <w:p w:rsidR="00F1484C" w:rsidRDefault="00F1484C" w:rsidP="002432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D69E2"/>
    <w:multiLevelType w:val="hybridMultilevel"/>
    <w:tmpl w:val="8B860DDE"/>
    <w:lvl w:ilvl="0" w:tplc="B0FC559E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030A3861"/>
    <w:multiLevelType w:val="hybridMultilevel"/>
    <w:tmpl w:val="D46A624E"/>
    <w:lvl w:ilvl="0" w:tplc="46C8EF9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97F0334"/>
    <w:multiLevelType w:val="hybridMultilevel"/>
    <w:tmpl w:val="3972362A"/>
    <w:lvl w:ilvl="0" w:tplc="B0FC55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F0CC3"/>
    <w:multiLevelType w:val="hybridMultilevel"/>
    <w:tmpl w:val="6DF82D52"/>
    <w:lvl w:ilvl="0" w:tplc="E1BA605A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Arial" w:hint="default"/>
        <w:b w:val="0"/>
      </w:rPr>
    </w:lvl>
    <w:lvl w:ilvl="1" w:tplc="F14694CE">
      <w:start w:val="1"/>
      <w:numFmt w:val="decimal"/>
      <w:lvlText w:val="%2)"/>
      <w:lvlJc w:val="left"/>
      <w:pPr>
        <w:tabs>
          <w:tab w:val="num" w:pos="1353"/>
        </w:tabs>
        <w:ind w:left="1353" w:hanging="360"/>
      </w:pPr>
      <w:rPr>
        <w:rFonts w:hint="default"/>
        <w:sz w:val="22"/>
        <w:szCs w:val="22"/>
      </w:rPr>
    </w:lvl>
    <w:lvl w:ilvl="2" w:tplc="33046C4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Calibri" w:eastAsia="Times New Roman" w:hAnsi="Calibri" w:cs="Arial" w:hint="default"/>
      </w:rPr>
    </w:lvl>
    <w:lvl w:ilvl="3" w:tplc="91DC29F2">
      <w:start w:val="2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  <w:color w:val="00000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4DD1181"/>
    <w:multiLevelType w:val="hybridMultilevel"/>
    <w:tmpl w:val="84E83860"/>
    <w:lvl w:ilvl="0" w:tplc="B0FC55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63194"/>
    <w:multiLevelType w:val="hybridMultilevel"/>
    <w:tmpl w:val="A06CEA0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8F94D53"/>
    <w:multiLevelType w:val="hybridMultilevel"/>
    <w:tmpl w:val="684A5C06"/>
    <w:lvl w:ilvl="0" w:tplc="0D84EA32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535A1A"/>
    <w:multiLevelType w:val="hybridMultilevel"/>
    <w:tmpl w:val="A6126EC6"/>
    <w:lvl w:ilvl="0" w:tplc="B0FC55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D7152B"/>
    <w:multiLevelType w:val="hybridMultilevel"/>
    <w:tmpl w:val="56C66B9A"/>
    <w:lvl w:ilvl="0" w:tplc="6904171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DFD241B"/>
    <w:multiLevelType w:val="hybridMultilevel"/>
    <w:tmpl w:val="022CC69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F0B0EF0"/>
    <w:multiLevelType w:val="hybridMultilevel"/>
    <w:tmpl w:val="614ABC96"/>
    <w:lvl w:ilvl="0" w:tplc="B0FC55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124980"/>
    <w:multiLevelType w:val="hybridMultilevel"/>
    <w:tmpl w:val="25B29D4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24811C30"/>
    <w:multiLevelType w:val="hybridMultilevel"/>
    <w:tmpl w:val="43C085EE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D6D6D03"/>
    <w:multiLevelType w:val="hybridMultilevel"/>
    <w:tmpl w:val="BB8A43F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1D86986"/>
    <w:multiLevelType w:val="hybridMultilevel"/>
    <w:tmpl w:val="1C0C559E"/>
    <w:lvl w:ilvl="0" w:tplc="E53496C2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C59F8"/>
    <w:multiLevelType w:val="hybridMultilevel"/>
    <w:tmpl w:val="C7488E4A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4183C2D"/>
    <w:multiLevelType w:val="hybridMultilevel"/>
    <w:tmpl w:val="7CF8AC14"/>
    <w:lvl w:ilvl="0" w:tplc="03AE7F5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FC1DA3"/>
    <w:multiLevelType w:val="hybridMultilevel"/>
    <w:tmpl w:val="3836D9A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3F474918"/>
    <w:multiLevelType w:val="hybridMultilevel"/>
    <w:tmpl w:val="3F667C82"/>
    <w:lvl w:ilvl="0" w:tplc="B0FC559E">
      <w:start w:val="1"/>
      <w:numFmt w:val="bullet"/>
      <w:lvlText w:val=""/>
      <w:lvlJc w:val="left"/>
      <w:pPr>
        <w:ind w:left="12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19" w15:restartNumberingAfterBreak="0">
    <w:nsid w:val="42154EE6"/>
    <w:multiLevelType w:val="hybridMultilevel"/>
    <w:tmpl w:val="2010460C"/>
    <w:lvl w:ilvl="0" w:tplc="B0FC55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2EF07FD"/>
    <w:multiLevelType w:val="hybridMultilevel"/>
    <w:tmpl w:val="3790DF68"/>
    <w:lvl w:ilvl="0" w:tplc="B0FC55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5754E32"/>
    <w:multiLevelType w:val="hybridMultilevel"/>
    <w:tmpl w:val="1AE08B8C"/>
    <w:lvl w:ilvl="0" w:tplc="B0FC55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6945513"/>
    <w:multiLevelType w:val="hybridMultilevel"/>
    <w:tmpl w:val="B2D08AC0"/>
    <w:lvl w:ilvl="0" w:tplc="0415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3" w15:restartNumberingAfterBreak="0">
    <w:nsid w:val="4C0E70A0"/>
    <w:multiLevelType w:val="hybridMultilevel"/>
    <w:tmpl w:val="C548E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7656C0"/>
    <w:multiLevelType w:val="hybridMultilevel"/>
    <w:tmpl w:val="2DEE8A3E"/>
    <w:lvl w:ilvl="0" w:tplc="B0FC559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4EB07AED"/>
    <w:multiLevelType w:val="hybridMultilevel"/>
    <w:tmpl w:val="4B068D8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1480F06"/>
    <w:multiLevelType w:val="hybridMultilevel"/>
    <w:tmpl w:val="12721EAA"/>
    <w:lvl w:ilvl="0" w:tplc="B0FC55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B40E9C"/>
    <w:multiLevelType w:val="hybridMultilevel"/>
    <w:tmpl w:val="496C226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597F20C9"/>
    <w:multiLevelType w:val="hybridMultilevel"/>
    <w:tmpl w:val="3FD4333A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D2E7BEE"/>
    <w:multiLevelType w:val="hybridMultilevel"/>
    <w:tmpl w:val="64E2D006"/>
    <w:lvl w:ilvl="0" w:tplc="B0FC55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EF5173"/>
    <w:multiLevelType w:val="hybridMultilevel"/>
    <w:tmpl w:val="FD2AF0A4"/>
    <w:lvl w:ilvl="0" w:tplc="B0FC559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616D6678"/>
    <w:multiLevelType w:val="hybridMultilevel"/>
    <w:tmpl w:val="600C20DA"/>
    <w:lvl w:ilvl="0" w:tplc="B0FC55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D34B2E"/>
    <w:multiLevelType w:val="hybridMultilevel"/>
    <w:tmpl w:val="D62E57B6"/>
    <w:lvl w:ilvl="0" w:tplc="B0FC55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313552"/>
    <w:multiLevelType w:val="hybridMultilevel"/>
    <w:tmpl w:val="927E9212"/>
    <w:lvl w:ilvl="0" w:tplc="B138498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7296266E"/>
    <w:multiLevelType w:val="hybridMultilevel"/>
    <w:tmpl w:val="1FFC6444"/>
    <w:lvl w:ilvl="0" w:tplc="B0FC55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C66D5E"/>
    <w:multiLevelType w:val="hybridMultilevel"/>
    <w:tmpl w:val="17CEAB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E34874"/>
    <w:multiLevelType w:val="hybridMultilevel"/>
    <w:tmpl w:val="3A486E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C16C72"/>
    <w:multiLevelType w:val="hybridMultilevel"/>
    <w:tmpl w:val="53BCDF12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 w15:restartNumberingAfterBreak="0">
    <w:nsid w:val="7BD025A4"/>
    <w:multiLevelType w:val="hybridMultilevel"/>
    <w:tmpl w:val="6C3818BA"/>
    <w:lvl w:ilvl="0" w:tplc="B0FC559E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9" w15:restartNumberingAfterBreak="0">
    <w:nsid w:val="7CF33F6D"/>
    <w:multiLevelType w:val="hybridMultilevel"/>
    <w:tmpl w:val="E93E8824"/>
    <w:lvl w:ilvl="0" w:tplc="B0FC559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 w15:restartNumberingAfterBreak="0">
    <w:nsid w:val="7D2D0C11"/>
    <w:multiLevelType w:val="hybridMultilevel"/>
    <w:tmpl w:val="3FD4333A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5"/>
  </w:num>
  <w:num w:numId="3">
    <w:abstractNumId w:val="11"/>
  </w:num>
  <w:num w:numId="4">
    <w:abstractNumId w:val="34"/>
  </w:num>
  <w:num w:numId="5">
    <w:abstractNumId w:val="33"/>
  </w:num>
  <w:num w:numId="6">
    <w:abstractNumId w:val="0"/>
  </w:num>
  <w:num w:numId="7">
    <w:abstractNumId w:val="17"/>
  </w:num>
  <w:num w:numId="8">
    <w:abstractNumId w:val="13"/>
  </w:num>
  <w:num w:numId="9">
    <w:abstractNumId w:val="40"/>
  </w:num>
  <w:num w:numId="10">
    <w:abstractNumId w:val="3"/>
  </w:num>
  <w:num w:numId="11">
    <w:abstractNumId w:val="31"/>
  </w:num>
  <w:num w:numId="12">
    <w:abstractNumId w:val="26"/>
  </w:num>
  <w:num w:numId="13">
    <w:abstractNumId w:val="7"/>
  </w:num>
  <w:num w:numId="14">
    <w:abstractNumId w:val="32"/>
  </w:num>
  <w:num w:numId="15">
    <w:abstractNumId w:val="4"/>
  </w:num>
  <w:num w:numId="16">
    <w:abstractNumId w:val="2"/>
  </w:num>
  <w:num w:numId="17">
    <w:abstractNumId w:val="5"/>
  </w:num>
  <w:num w:numId="18">
    <w:abstractNumId w:val="9"/>
  </w:num>
  <w:num w:numId="19">
    <w:abstractNumId w:val="35"/>
  </w:num>
  <w:num w:numId="20">
    <w:abstractNumId w:val="38"/>
  </w:num>
  <w:num w:numId="21">
    <w:abstractNumId w:val="19"/>
  </w:num>
  <w:num w:numId="22">
    <w:abstractNumId w:val="20"/>
  </w:num>
  <w:num w:numId="23">
    <w:abstractNumId w:val="25"/>
  </w:num>
  <w:num w:numId="24">
    <w:abstractNumId w:val="21"/>
  </w:num>
  <w:num w:numId="25">
    <w:abstractNumId w:val="12"/>
  </w:num>
  <w:num w:numId="26">
    <w:abstractNumId w:val="28"/>
  </w:num>
  <w:num w:numId="27">
    <w:abstractNumId w:val="6"/>
  </w:num>
  <w:num w:numId="28">
    <w:abstractNumId w:val="1"/>
  </w:num>
  <w:num w:numId="29">
    <w:abstractNumId w:val="23"/>
  </w:num>
  <w:num w:numId="30">
    <w:abstractNumId w:val="36"/>
  </w:num>
  <w:num w:numId="31">
    <w:abstractNumId w:val="16"/>
  </w:num>
  <w:num w:numId="32">
    <w:abstractNumId w:val="29"/>
  </w:num>
  <w:num w:numId="33">
    <w:abstractNumId w:val="27"/>
  </w:num>
  <w:num w:numId="34">
    <w:abstractNumId w:val="10"/>
  </w:num>
  <w:num w:numId="35">
    <w:abstractNumId w:val="39"/>
  </w:num>
  <w:num w:numId="36">
    <w:abstractNumId w:val="24"/>
  </w:num>
  <w:num w:numId="37">
    <w:abstractNumId w:val="8"/>
  </w:num>
  <w:num w:numId="38">
    <w:abstractNumId w:val="37"/>
  </w:num>
  <w:num w:numId="39">
    <w:abstractNumId w:val="22"/>
  </w:num>
  <w:num w:numId="40">
    <w:abstractNumId w:val="18"/>
  </w:num>
  <w:num w:numId="41">
    <w:abstractNumId w:val="3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EA0"/>
    <w:rsid w:val="00001E16"/>
    <w:rsid w:val="00002916"/>
    <w:rsid w:val="00004C49"/>
    <w:rsid w:val="00004E96"/>
    <w:rsid w:val="00006578"/>
    <w:rsid w:val="00007E7C"/>
    <w:rsid w:val="00010D3F"/>
    <w:rsid w:val="00013528"/>
    <w:rsid w:val="00014404"/>
    <w:rsid w:val="00020B5F"/>
    <w:rsid w:val="00024B2C"/>
    <w:rsid w:val="000250E1"/>
    <w:rsid w:val="00026030"/>
    <w:rsid w:val="0002622B"/>
    <w:rsid w:val="000267C3"/>
    <w:rsid w:val="00027C5D"/>
    <w:rsid w:val="00040EC7"/>
    <w:rsid w:val="000425CD"/>
    <w:rsid w:val="00046190"/>
    <w:rsid w:val="00053C12"/>
    <w:rsid w:val="00056FA5"/>
    <w:rsid w:val="00057323"/>
    <w:rsid w:val="000618C5"/>
    <w:rsid w:val="00062A51"/>
    <w:rsid w:val="00062F8E"/>
    <w:rsid w:val="00064C1F"/>
    <w:rsid w:val="00066FFD"/>
    <w:rsid w:val="0007467E"/>
    <w:rsid w:val="00076F42"/>
    <w:rsid w:val="00076FB9"/>
    <w:rsid w:val="00077BAD"/>
    <w:rsid w:val="00085602"/>
    <w:rsid w:val="0008575A"/>
    <w:rsid w:val="000857C0"/>
    <w:rsid w:val="00085D09"/>
    <w:rsid w:val="0008709D"/>
    <w:rsid w:val="000879F5"/>
    <w:rsid w:val="00090031"/>
    <w:rsid w:val="000954CA"/>
    <w:rsid w:val="000A1C15"/>
    <w:rsid w:val="000A51A9"/>
    <w:rsid w:val="000A6600"/>
    <w:rsid w:val="000A6AE7"/>
    <w:rsid w:val="000A7E07"/>
    <w:rsid w:val="000B2A03"/>
    <w:rsid w:val="000B2BEB"/>
    <w:rsid w:val="000B5396"/>
    <w:rsid w:val="000C00B7"/>
    <w:rsid w:val="000C3956"/>
    <w:rsid w:val="000C470A"/>
    <w:rsid w:val="000C4EBA"/>
    <w:rsid w:val="000D3519"/>
    <w:rsid w:val="000D3CED"/>
    <w:rsid w:val="000D47AC"/>
    <w:rsid w:val="000D4AF8"/>
    <w:rsid w:val="000D5F70"/>
    <w:rsid w:val="000D6A27"/>
    <w:rsid w:val="000E708E"/>
    <w:rsid w:val="000F06B9"/>
    <w:rsid w:val="000F0CA6"/>
    <w:rsid w:val="000F17C7"/>
    <w:rsid w:val="000F6789"/>
    <w:rsid w:val="000F703E"/>
    <w:rsid w:val="0010227A"/>
    <w:rsid w:val="00102C9C"/>
    <w:rsid w:val="0010590F"/>
    <w:rsid w:val="00105C46"/>
    <w:rsid w:val="00106771"/>
    <w:rsid w:val="0011139D"/>
    <w:rsid w:val="00112E6D"/>
    <w:rsid w:val="001132C4"/>
    <w:rsid w:val="00115DAB"/>
    <w:rsid w:val="00123145"/>
    <w:rsid w:val="001245E1"/>
    <w:rsid w:val="0012585B"/>
    <w:rsid w:val="001307AF"/>
    <w:rsid w:val="00142AC1"/>
    <w:rsid w:val="00147488"/>
    <w:rsid w:val="00147BF0"/>
    <w:rsid w:val="0015157A"/>
    <w:rsid w:val="00161915"/>
    <w:rsid w:val="00162601"/>
    <w:rsid w:val="001665AC"/>
    <w:rsid w:val="001701ED"/>
    <w:rsid w:val="00170E36"/>
    <w:rsid w:val="00171C3F"/>
    <w:rsid w:val="00172163"/>
    <w:rsid w:val="00172A30"/>
    <w:rsid w:val="0017363D"/>
    <w:rsid w:val="00177ABB"/>
    <w:rsid w:val="001807AF"/>
    <w:rsid w:val="00185CBA"/>
    <w:rsid w:val="00187E2D"/>
    <w:rsid w:val="00192975"/>
    <w:rsid w:val="001A3B75"/>
    <w:rsid w:val="001A4FF0"/>
    <w:rsid w:val="001B20B6"/>
    <w:rsid w:val="001B35C3"/>
    <w:rsid w:val="001C02B5"/>
    <w:rsid w:val="001C2A74"/>
    <w:rsid w:val="001C4936"/>
    <w:rsid w:val="001C58CB"/>
    <w:rsid w:val="001D1743"/>
    <w:rsid w:val="001D3308"/>
    <w:rsid w:val="001D4572"/>
    <w:rsid w:val="001E0D50"/>
    <w:rsid w:val="001E1483"/>
    <w:rsid w:val="001E4D40"/>
    <w:rsid w:val="001E5A1F"/>
    <w:rsid w:val="001E689E"/>
    <w:rsid w:val="00206BA8"/>
    <w:rsid w:val="002103E8"/>
    <w:rsid w:val="002119F9"/>
    <w:rsid w:val="00211E90"/>
    <w:rsid w:val="00212A03"/>
    <w:rsid w:val="0021442C"/>
    <w:rsid w:val="00214DB9"/>
    <w:rsid w:val="00217636"/>
    <w:rsid w:val="0022042E"/>
    <w:rsid w:val="00220664"/>
    <w:rsid w:val="002215FC"/>
    <w:rsid w:val="002235C8"/>
    <w:rsid w:val="002262AE"/>
    <w:rsid w:val="002307C9"/>
    <w:rsid w:val="00232B3A"/>
    <w:rsid w:val="00232DB0"/>
    <w:rsid w:val="002334BC"/>
    <w:rsid w:val="00234991"/>
    <w:rsid w:val="00236F51"/>
    <w:rsid w:val="00240525"/>
    <w:rsid w:val="002411C5"/>
    <w:rsid w:val="00243214"/>
    <w:rsid w:val="0024795A"/>
    <w:rsid w:val="00253AD9"/>
    <w:rsid w:val="00254799"/>
    <w:rsid w:val="002558FB"/>
    <w:rsid w:val="00256AED"/>
    <w:rsid w:val="002576CC"/>
    <w:rsid w:val="00261034"/>
    <w:rsid w:val="002615F6"/>
    <w:rsid w:val="00264524"/>
    <w:rsid w:val="00266F18"/>
    <w:rsid w:val="0027132E"/>
    <w:rsid w:val="0027377C"/>
    <w:rsid w:val="002764BC"/>
    <w:rsid w:val="002769C4"/>
    <w:rsid w:val="00276C1C"/>
    <w:rsid w:val="00283E2C"/>
    <w:rsid w:val="0028448F"/>
    <w:rsid w:val="00293C03"/>
    <w:rsid w:val="002943EA"/>
    <w:rsid w:val="00295C4C"/>
    <w:rsid w:val="002973C8"/>
    <w:rsid w:val="002A07D5"/>
    <w:rsid w:val="002A1A70"/>
    <w:rsid w:val="002A211C"/>
    <w:rsid w:val="002A28CA"/>
    <w:rsid w:val="002A2C85"/>
    <w:rsid w:val="002A2F09"/>
    <w:rsid w:val="002A5753"/>
    <w:rsid w:val="002A7B4E"/>
    <w:rsid w:val="002B43F3"/>
    <w:rsid w:val="002B517B"/>
    <w:rsid w:val="002B5ADC"/>
    <w:rsid w:val="002B6B0E"/>
    <w:rsid w:val="002B6D32"/>
    <w:rsid w:val="002C0B7B"/>
    <w:rsid w:val="002C3E30"/>
    <w:rsid w:val="002C4613"/>
    <w:rsid w:val="002C5BA5"/>
    <w:rsid w:val="002D2236"/>
    <w:rsid w:val="002D5F4C"/>
    <w:rsid w:val="002E0A7F"/>
    <w:rsid w:val="002E2C7C"/>
    <w:rsid w:val="002E65C9"/>
    <w:rsid w:val="002F06ED"/>
    <w:rsid w:val="002F266C"/>
    <w:rsid w:val="002F58CF"/>
    <w:rsid w:val="00301DB4"/>
    <w:rsid w:val="0030568B"/>
    <w:rsid w:val="00307330"/>
    <w:rsid w:val="00307B34"/>
    <w:rsid w:val="00310CA5"/>
    <w:rsid w:val="00317B27"/>
    <w:rsid w:val="00320B62"/>
    <w:rsid w:val="003220C4"/>
    <w:rsid w:val="003256CD"/>
    <w:rsid w:val="00330496"/>
    <w:rsid w:val="00331A37"/>
    <w:rsid w:val="00331E5A"/>
    <w:rsid w:val="003326E1"/>
    <w:rsid w:val="00332EA7"/>
    <w:rsid w:val="00346668"/>
    <w:rsid w:val="003474FE"/>
    <w:rsid w:val="00350A20"/>
    <w:rsid w:val="00353F83"/>
    <w:rsid w:val="00357C27"/>
    <w:rsid w:val="0036210D"/>
    <w:rsid w:val="00366670"/>
    <w:rsid w:val="003702F8"/>
    <w:rsid w:val="003740E8"/>
    <w:rsid w:val="00380176"/>
    <w:rsid w:val="00382EF8"/>
    <w:rsid w:val="00384AFE"/>
    <w:rsid w:val="00385EDC"/>
    <w:rsid w:val="00395D9A"/>
    <w:rsid w:val="003967C1"/>
    <w:rsid w:val="00397D9C"/>
    <w:rsid w:val="003A2131"/>
    <w:rsid w:val="003A316D"/>
    <w:rsid w:val="003A38E7"/>
    <w:rsid w:val="003A4186"/>
    <w:rsid w:val="003B1B12"/>
    <w:rsid w:val="003B1BA4"/>
    <w:rsid w:val="003C10C3"/>
    <w:rsid w:val="003C2599"/>
    <w:rsid w:val="003C3325"/>
    <w:rsid w:val="003C3726"/>
    <w:rsid w:val="003C6D77"/>
    <w:rsid w:val="003C6E93"/>
    <w:rsid w:val="003C721D"/>
    <w:rsid w:val="003D3DE6"/>
    <w:rsid w:val="003D685E"/>
    <w:rsid w:val="003E0685"/>
    <w:rsid w:val="003E15D6"/>
    <w:rsid w:val="003E2104"/>
    <w:rsid w:val="003E3750"/>
    <w:rsid w:val="003E59C5"/>
    <w:rsid w:val="003E7B62"/>
    <w:rsid w:val="003F4E45"/>
    <w:rsid w:val="003F6365"/>
    <w:rsid w:val="003F6598"/>
    <w:rsid w:val="003F684B"/>
    <w:rsid w:val="003F7519"/>
    <w:rsid w:val="004010EC"/>
    <w:rsid w:val="00401AEF"/>
    <w:rsid w:val="00401D48"/>
    <w:rsid w:val="00407287"/>
    <w:rsid w:val="0041056A"/>
    <w:rsid w:val="00410899"/>
    <w:rsid w:val="00411AAA"/>
    <w:rsid w:val="00423A6D"/>
    <w:rsid w:val="00424224"/>
    <w:rsid w:val="00425CAF"/>
    <w:rsid w:val="00425D48"/>
    <w:rsid w:val="00426E9B"/>
    <w:rsid w:val="00430476"/>
    <w:rsid w:val="004305DB"/>
    <w:rsid w:val="004305E9"/>
    <w:rsid w:val="004321B4"/>
    <w:rsid w:val="004322A2"/>
    <w:rsid w:val="00432764"/>
    <w:rsid w:val="004327F0"/>
    <w:rsid w:val="00433036"/>
    <w:rsid w:val="00433ABB"/>
    <w:rsid w:val="004341A3"/>
    <w:rsid w:val="004351D6"/>
    <w:rsid w:val="0043637F"/>
    <w:rsid w:val="00440773"/>
    <w:rsid w:val="004427F9"/>
    <w:rsid w:val="00443956"/>
    <w:rsid w:val="004511B1"/>
    <w:rsid w:val="004562C4"/>
    <w:rsid w:val="00457EDC"/>
    <w:rsid w:val="004600B7"/>
    <w:rsid w:val="00464051"/>
    <w:rsid w:val="00471966"/>
    <w:rsid w:val="004725CA"/>
    <w:rsid w:val="004744A2"/>
    <w:rsid w:val="00475911"/>
    <w:rsid w:val="00481210"/>
    <w:rsid w:val="00482F54"/>
    <w:rsid w:val="00484F43"/>
    <w:rsid w:val="0049198C"/>
    <w:rsid w:val="00491A7C"/>
    <w:rsid w:val="004955E6"/>
    <w:rsid w:val="00495D60"/>
    <w:rsid w:val="00497080"/>
    <w:rsid w:val="004A5DDB"/>
    <w:rsid w:val="004A68BD"/>
    <w:rsid w:val="004A68C8"/>
    <w:rsid w:val="004B4C45"/>
    <w:rsid w:val="004B5CC6"/>
    <w:rsid w:val="004B7F4A"/>
    <w:rsid w:val="004C2BEF"/>
    <w:rsid w:val="004C6B7F"/>
    <w:rsid w:val="004D1822"/>
    <w:rsid w:val="004D2DB9"/>
    <w:rsid w:val="004D6538"/>
    <w:rsid w:val="004D6F82"/>
    <w:rsid w:val="004E1DF1"/>
    <w:rsid w:val="004E22BF"/>
    <w:rsid w:val="004E2341"/>
    <w:rsid w:val="004E251D"/>
    <w:rsid w:val="004E385E"/>
    <w:rsid w:val="004F0BEB"/>
    <w:rsid w:val="004F11F8"/>
    <w:rsid w:val="004F2A5D"/>
    <w:rsid w:val="004F59AA"/>
    <w:rsid w:val="00507B73"/>
    <w:rsid w:val="005100A5"/>
    <w:rsid w:val="00512CBF"/>
    <w:rsid w:val="00513D0F"/>
    <w:rsid w:val="00522C99"/>
    <w:rsid w:val="005317EE"/>
    <w:rsid w:val="00531D0E"/>
    <w:rsid w:val="00532CAD"/>
    <w:rsid w:val="00533E00"/>
    <w:rsid w:val="005347B7"/>
    <w:rsid w:val="00534D29"/>
    <w:rsid w:val="00535787"/>
    <w:rsid w:val="005374DD"/>
    <w:rsid w:val="005423F7"/>
    <w:rsid w:val="0054350F"/>
    <w:rsid w:val="00543F64"/>
    <w:rsid w:val="00547148"/>
    <w:rsid w:val="00547612"/>
    <w:rsid w:val="0055775C"/>
    <w:rsid w:val="00557BA1"/>
    <w:rsid w:val="00562D89"/>
    <w:rsid w:val="00566EC6"/>
    <w:rsid w:val="005874F5"/>
    <w:rsid w:val="00592FD5"/>
    <w:rsid w:val="005930CC"/>
    <w:rsid w:val="005949CB"/>
    <w:rsid w:val="00595523"/>
    <w:rsid w:val="005972A9"/>
    <w:rsid w:val="005A1945"/>
    <w:rsid w:val="005A2B05"/>
    <w:rsid w:val="005A5930"/>
    <w:rsid w:val="005B0312"/>
    <w:rsid w:val="005B1434"/>
    <w:rsid w:val="005B31C4"/>
    <w:rsid w:val="005B4F14"/>
    <w:rsid w:val="005B54E6"/>
    <w:rsid w:val="005C17EA"/>
    <w:rsid w:val="005C2B44"/>
    <w:rsid w:val="005C430D"/>
    <w:rsid w:val="005C767C"/>
    <w:rsid w:val="005D5DCA"/>
    <w:rsid w:val="005D6EEF"/>
    <w:rsid w:val="005E3DA0"/>
    <w:rsid w:val="005E4D96"/>
    <w:rsid w:val="005E64B7"/>
    <w:rsid w:val="005E66F5"/>
    <w:rsid w:val="005E7353"/>
    <w:rsid w:val="005E7A8B"/>
    <w:rsid w:val="005F1FDB"/>
    <w:rsid w:val="005F20F3"/>
    <w:rsid w:val="005F5AC4"/>
    <w:rsid w:val="005F6C83"/>
    <w:rsid w:val="00600137"/>
    <w:rsid w:val="00601528"/>
    <w:rsid w:val="00605370"/>
    <w:rsid w:val="00607D82"/>
    <w:rsid w:val="00617B3B"/>
    <w:rsid w:val="00622327"/>
    <w:rsid w:val="00626822"/>
    <w:rsid w:val="0063387D"/>
    <w:rsid w:val="00635FFD"/>
    <w:rsid w:val="00636553"/>
    <w:rsid w:val="00636AE4"/>
    <w:rsid w:val="00641A0D"/>
    <w:rsid w:val="00642D0E"/>
    <w:rsid w:val="00643418"/>
    <w:rsid w:val="00643D6A"/>
    <w:rsid w:val="00645162"/>
    <w:rsid w:val="006527FC"/>
    <w:rsid w:val="00654E99"/>
    <w:rsid w:val="00655D1D"/>
    <w:rsid w:val="006567DD"/>
    <w:rsid w:val="0066114B"/>
    <w:rsid w:val="006634D2"/>
    <w:rsid w:val="00663645"/>
    <w:rsid w:val="0066401C"/>
    <w:rsid w:val="00665DDA"/>
    <w:rsid w:val="00673553"/>
    <w:rsid w:val="0067593F"/>
    <w:rsid w:val="006777EB"/>
    <w:rsid w:val="00677D8A"/>
    <w:rsid w:val="00684B95"/>
    <w:rsid w:val="00692048"/>
    <w:rsid w:val="00692EEE"/>
    <w:rsid w:val="006A0D78"/>
    <w:rsid w:val="006A1902"/>
    <w:rsid w:val="006A2AEF"/>
    <w:rsid w:val="006B183E"/>
    <w:rsid w:val="006B2A2C"/>
    <w:rsid w:val="006B3EF9"/>
    <w:rsid w:val="006B45F9"/>
    <w:rsid w:val="006B6B4C"/>
    <w:rsid w:val="006B79E5"/>
    <w:rsid w:val="006C32E8"/>
    <w:rsid w:val="006C362C"/>
    <w:rsid w:val="006C3A17"/>
    <w:rsid w:val="006C5AAC"/>
    <w:rsid w:val="006C72A5"/>
    <w:rsid w:val="006D18C7"/>
    <w:rsid w:val="006D208E"/>
    <w:rsid w:val="006D5215"/>
    <w:rsid w:val="006D5CCF"/>
    <w:rsid w:val="006D687F"/>
    <w:rsid w:val="006D6FC3"/>
    <w:rsid w:val="006E0CE8"/>
    <w:rsid w:val="006E77E0"/>
    <w:rsid w:val="006F0ADE"/>
    <w:rsid w:val="006F3845"/>
    <w:rsid w:val="006F4B8F"/>
    <w:rsid w:val="006F5E46"/>
    <w:rsid w:val="006F6905"/>
    <w:rsid w:val="00701301"/>
    <w:rsid w:val="00702016"/>
    <w:rsid w:val="0070451F"/>
    <w:rsid w:val="007107E9"/>
    <w:rsid w:val="00711875"/>
    <w:rsid w:val="007121EF"/>
    <w:rsid w:val="00716273"/>
    <w:rsid w:val="00716DD0"/>
    <w:rsid w:val="00717643"/>
    <w:rsid w:val="00722377"/>
    <w:rsid w:val="00722F9D"/>
    <w:rsid w:val="00727649"/>
    <w:rsid w:val="00733003"/>
    <w:rsid w:val="00734FD5"/>
    <w:rsid w:val="00746DFB"/>
    <w:rsid w:val="007471C1"/>
    <w:rsid w:val="00747BC0"/>
    <w:rsid w:val="00750E14"/>
    <w:rsid w:val="0075114A"/>
    <w:rsid w:val="0075192B"/>
    <w:rsid w:val="007524CD"/>
    <w:rsid w:val="0075262B"/>
    <w:rsid w:val="0075351E"/>
    <w:rsid w:val="00753CD6"/>
    <w:rsid w:val="00753E3B"/>
    <w:rsid w:val="00754256"/>
    <w:rsid w:val="007543EF"/>
    <w:rsid w:val="00756831"/>
    <w:rsid w:val="00757190"/>
    <w:rsid w:val="00757F3E"/>
    <w:rsid w:val="007614ED"/>
    <w:rsid w:val="00764672"/>
    <w:rsid w:val="00764855"/>
    <w:rsid w:val="00764D35"/>
    <w:rsid w:val="0077144C"/>
    <w:rsid w:val="007758B2"/>
    <w:rsid w:val="00775B0D"/>
    <w:rsid w:val="007814B7"/>
    <w:rsid w:val="007869C5"/>
    <w:rsid w:val="00792DCB"/>
    <w:rsid w:val="007A034D"/>
    <w:rsid w:val="007A2D0C"/>
    <w:rsid w:val="007A3D32"/>
    <w:rsid w:val="007A6AF2"/>
    <w:rsid w:val="007B25B5"/>
    <w:rsid w:val="007B4D09"/>
    <w:rsid w:val="007B7503"/>
    <w:rsid w:val="007B79DC"/>
    <w:rsid w:val="007C40A1"/>
    <w:rsid w:val="007C55C6"/>
    <w:rsid w:val="007C623B"/>
    <w:rsid w:val="007C6799"/>
    <w:rsid w:val="007C73EA"/>
    <w:rsid w:val="007D18D8"/>
    <w:rsid w:val="007D52FB"/>
    <w:rsid w:val="007D6FEB"/>
    <w:rsid w:val="007E1C92"/>
    <w:rsid w:val="007E24F7"/>
    <w:rsid w:val="007E2A1B"/>
    <w:rsid w:val="007E2DAD"/>
    <w:rsid w:val="007F48D3"/>
    <w:rsid w:val="00800A7F"/>
    <w:rsid w:val="00800D02"/>
    <w:rsid w:val="00803A24"/>
    <w:rsid w:val="00804389"/>
    <w:rsid w:val="00804E59"/>
    <w:rsid w:val="0080624C"/>
    <w:rsid w:val="008065AB"/>
    <w:rsid w:val="00806A88"/>
    <w:rsid w:val="008103A4"/>
    <w:rsid w:val="00810D12"/>
    <w:rsid w:val="00816C0C"/>
    <w:rsid w:val="008218FB"/>
    <w:rsid w:val="008271BF"/>
    <w:rsid w:val="0083111B"/>
    <w:rsid w:val="0083447E"/>
    <w:rsid w:val="00836763"/>
    <w:rsid w:val="00840B4A"/>
    <w:rsid w:val="00844CD6"/>
    <w:rsid w:val="00846C5D"/>
    <w:rsid w:val="0085179F"/>
    <w:rsid w:val="0085558B"/>
    <w:rsid w:val="00861BCE"/>
    <w:rsid w:val="008673B5"/>
    <w:rsid w:val="00867D60"/>
    <w:rsid w:val="0087393E"/>
    <w:rsid w:val="008755BE"/>
    <w:rsid w:val="008809F9"/>
    <w:rsid w:val="00881CFE"/>
    <w:rsid w:val="0088558D"/>
    <w:rsid w:val="008873CE"/>
    <w:rsid w:val="00892226"/>
    <w:rsid w:val="00892661"/>
    <w:rsid w:val="0089661B"/>
    <w:rsid w:val="008976A6"/>
    <w:rsid w:val="008A6FB2"/>
    <w:rsid w:val="008A725E"/>
    <w:rsid w:val="008A7E47"/>
    <w:rsid w:val="008B0166"/>
    <w:rsid w:val="008B1193"/>
    <w:rsid w:val="008B1D92"/>
    <w:rsid w:val="008B66D7"/>
    <w:rsid w:val="008B7CD8"/>
    <w:rsid w:val="008C437C"/>
    <w:rsid w:val="008C667D"/>
    <w:rsid w:val="008C7123"/>
    <w:rsid w:val="008C78CA"/>
    <w:rsid w:val="008D2286"/>
    <w:rsid w:val="008D50E3"/>
    <w:rsid w:val="008E2359"/>
    <w:rsid w:val="008E3A6F"/>
    <w:rsid w:val="008E63D2"/>
    <w:rsid w:val="008F11F8"/>
    <w:rsid w:val="008F2721"/>
    <w:rsid w:val="008F59D9"/>
    <w:rsid w:val="008F7C49"/>
    <w:rsid w:val="00900194"/>
    <w:rsid w:val="00900798"/>
    <w:rsid w:val="009014D8"/>
    <w:rsid w:val="009038D1"/>
    <w:rsid w:val="0090668B"/>
    <w:rsid w:val="0090699D"/>
    <w:rsid w:val="009077F1"/>
    <w:rsid w:val="009141F6"/>
    <w:rsid w:val="009141FF"/>
    <w:rsid w:val="009148DB"/>
    <w:rsid w:val="009154B6"/>
    <w:rsid w:val="00922637"/>
    <w:rsid w:val="00923AB0"/>
    <w:rsid w:val="00924857"/>
    <w:rsid w:val="00925525"/>
    <w:rsid w:val="00926486"/>
    <w:rsid w:val="009343D1"/>
    <w:rsid w:val="00936A99"/>
    <w:rsid w:val="009445FF"/>
    <w:rsid w:val="00945E97"/>
    <w:rsid w:val="00946DCE"/>
    <w:rsid w:val="00947175"/>
    <w:rsid w:val="00947496"/>
    <w:rsid w:val="00951DC5"/>
    <w:rsid w:val="00952C1F"/>
    <w:rsid w:val="009547A7"/>
    <w:rsid w:val="00954F04"/>
    <w:rsid w:val="009561EA"/>
    <w:rsid w:val="00957866"/>
    <w:rsid w:val="0096063E"/>
    <w:rsid w:val="00960D31"/>
    <w:rsid w:val="00960F43"/>
    <w:rsid w:val="00962B11"/>
    <w:rsid w:val="00963698"/>
    <w:rsid w:val="00964D83"/>
    <w:rsid w:val="00967249"/>
    <w:rsid w:val="00970A55"/>
    <w:rsid w:val="0097124B"/>
    <w:rsid w:val="00975C60"/>
    <w:rsid w:val="0098058C"/>
    <w:rsid w:val="0098530B"/>
    <w:rsid w:val="00985729"/>
    <w:rsid w:val="00987190"/>
    <w:rsid w:val="009A0840"/>
    <w:rsid w:val="009A1B5B"/>
    <w:rsid w:val="009A4369"/>
    <w:rsid w:val="009A585B"/>
    <w:rsid w:val="009A753D"/>
    <w:rsid w:val="009B0036"/>
    <w:rsid w:val="009B0960"/>
    <w:rsid w:val="009B24B5"/>
    <w:rsid w:val="009C0259"/>
    <w:rsid w:val="009C56FB"/>
    <w:rsid w:val="009C63A0"/>
    <w:rsid w:val="009C711A"/>
    <w:rsid w:val="009D175D"/>
    <w:rsid w:val="009D2A37"/>
    <w:rsid w:val="009D2F58"/>
    <w:rsid w:val="009D3C06"/>
    <w:rsid w:val="009D4288"/>
    <w:rsid w:val="009D44F9"/>
    <w:rsid w:val="009D6301"/>
    <w:rsid w:val="009E0DB2"/>
    <w:rsid w:val="009E1578"/>
    <w:rsid w:val="009F0F20"/>
    <w:rsid w:val="009F1D50"/>
    <w:rsid w:val="009F2BBD"/>
    <w:rsid w:val="00A009A3"/>
    <w:rsid w:val="00A03AD6"/>
    <w:rsid w:val="00A05B8D"/>
    <w:rsid w:val="00A0656B"/>
    <w:rsid w:val="00A07F10"/>
    <w:rsid w:val="00A14EC3"/>
    <w:rsid w:val="00A15313"/>
    <w:rsid w:val="00A155E1"/>
    <w:rsid w:val="00A16E0D"/>
    <w:rsid w:val="00A2637D"/>
    <w:rsid w:val="00A30947"/>
    <w:rsid w:val="00A33899"/>
    <w:rsid w:val="00A35C09"/>
    <w:rsid w:val="00A36DCC"/>
    <w:rsid w:val="00A41C36"/>
    <w:rsid w:val="00A41CC0"/>
    <w:rsid w:val="00A41CF4"/>
    <w:rsid w:val="00A42FCA"/>
    <w:rsid w:val="00A44C05"/>
    <w:rsid w:val="00A45128"/>
    <w:rsid w:val="00A50073"/>
    <w:rsid w:val="00A5702A"/>
    <w:rsid w:val="00A571F9"/>
    <w:rsid w:val="00A6146F"/>
    <w:rsid w:val="00A615FF"/>
    <w:rsid w:val="00A61761"/>
    <w:rsid w:val="00A674D4"/>
    <w:rsid w:val="00A7115F"/>
    <w:rsid w:val="00A80647"/>
    <w:rsid w:val="00A8071B"/>
    <w:rsid w:val="00A82374"/>
    <w:rsid w:val="00A83182"/>
    <w:rsid w:val="00A85B6E"/>
    <w:rsid w:val="00A866CE"/>
    <w:rsid w:val="00A870DF"/>
    <w:rsid w:val="00A91B9A"/>
    <w:rsid w:val="00A92FF9"/>
    <w:rsid w:val="00AA2D2A"/>
    <w:rsid w:val="00AA3285"/>
    <w:rsid w:val="00AA34E2"/>
    <w:rsid w:val="00AA3F74"/>
    <w:rsid w:val="00AA481B"/>
    <w:rsid w:val="00AA7B8C"/>
    <w:rsid w:val="00AB01C0"/>
    <w:rsid w:val="00AB2343"/>
    <w:rsid w:val="00AB2C6B"/>
    <w:rsid w:val="00AB2EE9"/>
    <w:rsid w:val="00AB371C"/>
    <w:rsid w:val="00AB3912"/>
    <w:rsid w:val="00AB5F6B"/>
    <w:rsid w:val="00AC52C0"/>
    <w:rsid w:val="00AC5F99"/>
    <w:rsid w:val="00AC64BC"/>
    <w:rsid w:val="00AC70F3"/>
    <w:rsid w:val="00AD3308"/>
    <w:rsid w:val="00AD6531"/>
    <w:rsid w:val="00AE6393"/>
    <w:rsid w:val="00AE7134"/>
    <w:rsid w:val="00AE7D92"/>
    <w:rsid w:val="00AF1CEA"/>
    <w:rsid w:val="00AF2506"/>
    <w:rsid w:val="00AF6C4D"/>
    <w:rsid w:val="00B067A7"/>
    <w:rsid w:val="00B07DA7"/>
    <w:rsid w:val="00B119A3"/>
    <w:rsid w:val="00B126AC"/>
    <w:rsid w:val="00B1430B"/>
    <w:rsid w:val="00B24B83"/>
    <w:rsid w:val="00B25978"/>
    <w:rsid w:val="00B25EC4"/>
    <w:rsid w:val="00B340E0"/>
    <w:rsid w:val="00B342DD"/>
    <w:rsid w:val="00B34833"/>
    <w:rsid w:val="00B369D3"/>
    <w:rsid w:val="00B36B5C"/>
    <w:rsid w:val="00B36FF1"/>
    <w:rsid w:val="00B461A5"/>
    <w:rsid w:val="00B513EF"/>
    <w:rsid w:val="00B522D4"/>
    <w:rsid w:val="00B5500E"/>
    <w:rsid w:val="00B55F46"/>
    <w:rsid w:val="00B56F44"/>
    <w:rsid w:val="00B613F8"/>
    <w:rsid w:val="00B631FB"/>
    <w:rsid w:val="00B64A1F"/>
    <w:rsid w:val="00B65A28"/>
    <w:rsid w:val="00B66932"/>
    <w:rsid w:val="00B70466"/>
    <w:rsid w:val="00B71271"/>
    <w:rsid w:val="00B71CCB"/>
    <w:rsid w:val="00B71E95"/>
    <w:rsid w:val="00B8063D"/>
    <w:rsid w:val="00B85655"/>
    <w:rsid w:val="00B85A11"/>
    <w:rsid w:val="00B86DE2"/>
    <w:rsid w:val="00B917E0"/>
    <w:rsid w:val="00B95C48"/>
    <w:rsid w:val="00BA4D70"/>
    <w:rsid w:val="00BA7314"/>
    <w:rsid w:val="00BB0DBF"/>
    <w:rsid w:val="00BB116A"/>
    <w:rsid w:val="00BB1DB7"/>
    <w:rsid w:val="00BB20A0"/>
    <w:rsid w:val="00BB2320"/>
    <w:rsid w:val="00BB3C3C"/>
    <w:rsid w:val="00BB45C4"/>
    <w:rsid w:val="00BB5EF5"/>
    <w:rsid w:val="00BC0BCE"/>
    <w:rsid w:val="00BC364B"/>
    <w:rsid w:val="00BC7E56"/>
    <w:rsid w:val="00BD1D61"/>
    <w:rsid w:val="00BD37BE"/>
    <w:rsid w:val="00BD3D29"/>
    <w:rsid w:val="00BD6878"/>
    <w:rsid w:val="00BD7D02"/>
    <w:rsid w:val="00BE06C3"/>
    <w:rsid w:val="00BE0C7F"/>
    <w:rsid w:val="00BE1F37"/>
    <w:rsid w:val="00BE78A8"/>
    <w:rsid w:val="00BF0181"/>
    <w:rsid w:val="00BF2A0F"/>
    <w:rsid w:val="00BF766F"/>
    <w:rsid w:val="00C0090D"/>
    <w:rsid w:val="00C04180"/>
    <w:rsid w:val="00C044B3"/>
    <w:rsid w:val="00C05871"/>
    <w:rsid w:val="00C11490"/>
    <w:rsid w:val="00C1365C"/>
    <w:rsid w:val="00C22F00"/>
    <w:rsid w:val="00C2527C"/>
    <w:rsid w:val="00C269A9"/>
    <w:rsid w:val="00C26B23"/>
    <w:rsid w:val="00C26E0A"/>
    <w:rsid w:val="00C30DEB"/>
    <w:rsid w:val="00C316A0"/>
    <w:rsid w:val="00C37C09"/>
    <w:rsid w:val="00C41704"/>
    <w:rsid w:val="00C43FBD"/>
    <w:rsid w:val="00C448BF"/>
    <w:rsid w:val="00C453DE"/>
    <w:rsid w:val="00C46022"/>
    <w:rsid w:val="00C4643A"/>
    <w:rsid w:val="00C468D0"/>
    <w:rsid w:val="00C469EE"/>
    <w:rsid w:val="00C47D4B"/>
    <w:rsid w:val="00C52F6A"/>
    <w:rsid w:val="00C5332A"/>
    <w:rsid w:val="00C5573E"/>
    <w:rsid w:val="00C56BDF"/>
    <w:rsid w:val="00C57359"/>
    <w:rsid w:val="00C6040B"/>
    <w:rsid w:val="00C6141D"/>
    <w:rsid w:val="00C62360"/>
    <w:rsid w:val="00C64E71"/>
    <w:rsid w:val="00C6709C"/>
    <w:rsid w:val="00C67D71"/>
    <w:rsid w:val="00C71847"/>
    <w:rsid w:val="00C73993"/>
    <w:rsid w:val="00C82812"/>
    <w:rsid w:val="00C87B6C"/>
    <w:rsid w:val="00C9017F"/>
    <w:rsid w:val="00C90E24"/>
    <w:rsid w:val="00C91579"/>
    <w:rsid w:val="00C92014"/>
    <w:rsid w:val="00C92142"/>
    <w:rsid w:val="00C92324"/>
    <w:rsid w:val="00C92BB9"/>
    <w:rsid w:val="00C96711"/>
    <w:rsid w:val="00CA2D79"/>
    <w:rsid w:val="00CA3583"/>
    <w:rsid w:val="00CA35F4"/>
    <w:rsid w:val="00CA619A"/>
    <w:rsid w:val="00CB0F7E"/>
    <w:rsid w:val="00CB5C22"/>
    <w:rsid w:val="00CB669C"/>
    <w:rsid w:val="00CB7A06"/>
    <w:rsid w:val="00CC29E9"/>
    <w:rsid w:val="00CC33C9"/>
    <w:rsid w:val="00CC5914"/>
    <w:rsid w:val="00CC738C"/>
    <w:rsid w:val="00CD17AC"/>
    <w:rsid w:val="00CD2451"/>
    <w:rsid w:val="00CD490F"/>
    <w:rsid w:val="00CE104C"/>
    <w:rsid w:val="00CE3444"/>
    <w:rsid w:val="00CE53D1"/>
    <w:rsid w:val="00CF082B"/>
    <w:rsid w:val="00CF2090"/>
    <w:rsid w:val="00CF2944"/>
    <w:rsid w:val="00CF42D1"/>
    <w:rsid w:val="00CF5FBA"/>
    <w:rsid w:val="00CF7702"/>
    <w:rsid w:val="00D052E8"/>
    <w:rsid w:val="00D11AA9"/>
    <w:rsid w:val="00D11C16"/>
    <w:rsid w:val="00D14BE3"/>
    <w:rsid w:val="00D20363"/>
    <w:rsid w:val="00D22154"/>
    <w:rsid w:val="00D24A71"/>
    <w:rsid w:val="00D24CC5"/>
    <w:rsid w:val="00D305C4"/>
    <w:rsid w:val="00D3171F"/>
    <w:rsid w:val="00D3489B"/>
    <w:rsid w:val="00D34B2A"/>
    <w:rsid w:val="00D35445"/>
    <w:rsid w:val="00D36E65"/>
    <w:rsid w:val="00D4143B"/>
    <w:rsid w:val="00D42201"/>
    <w:rsid w:val="00D44A59"/>
    <w:rsid w:val="00D45647"/>
    <w:rsid w:val="00D46232"/>
    <w:rsid w:val="00D473AB"/>
    <w:rsid w:val="00D478A6"/>
    <w:rsid w:val="00D50847"/>
    <w:rsid w:val="00D516D4"/>
    <w:rsid w:val="00D539E6"/>
    <w:rsid w:val="00D5438D"/>
    <w:rsid w:val="00D545A9"/>
    <w:rsid w:val="00D556F5"/>
    <w:rsid w:val="00D573A3"/>
    <w:rsid w:val="00D641E1"/>
    <w:rsid w:val="00D64E97"/>
    <w:rsid w:val="00D65820"/>
    <w:rsid w:val="00D719D5"/>
    <w:rsid w:val="00D74F3F"/>
    <w:rsid w:val="00D807F3"/>
    <w:rsid w:val="00D81226"/>
    <w:rsid w:val="00D85968"/>
    <w:rsid w:val="00D91A9C"/>
    <w:rsid w:val="00D95B19"/>
    <w:rsid w:val="00D95BFC"/>
    <w:rsid w:val="00DA19FB"/>
    <w:rsid w:val="00DB3184"/>
    <w:rsid w:val="00DB3A47"/>
    <w:rsid w:val="00DC5387"/>
    <w:rsid w:val="00DD064D"/>
    <w:rsid w:val="00DD3590"/>
    <w:rsid w:val="00DD3888"/>
    <w:rsid w:val="00DD4794"/>
    <w:rsid w:val="00DE0736"/>
    <w:rsid w:val="00DE1F9F"/>
    <w:rsid w:val="00DE3DD6"/>
    <w:rsid w:val="00DF2BEE"/>
    <w:rsid w:val="00DF5B89"/>
    <w:rsid w:val="00DF6244"/>
    <w:rsid w:val="00E01FED"/>
    <w:rsid w:val="00E056E3"/>
    <w:rsid w:val="00E05D91"/>
    <w:rsid w:val="00E07552"/>
    <w:rsid w:val="00E11BEE"/>
    <w:rsid w:val="00E15310"/>
    <w:rsid w:val="00E22CFC"/>
    <w:rsid w:val="00E23CB7"/>
    <w:rsid w:val="00E25041"/>
    <w:rsid w:val="00E26EEE"/>
    <w:rsid w:val="00E27790"/>
    <w:rsid w:val="00E3271A"/>
    <w:rsid w:val="00E424CB"/>
    <w:rsid w:val="00E458AE"/>
    <w:rsid w:val="00E458ED"/>
    <w:rsid w:val="00E54A9E"/>
    <w:rsid w:val="00E56EEC"/>
    <w:rsid w:val="00E6198B"/>
    <w:rsid w:val="00E70D7F"/>
    <w:rsid w:val="00E71DC6"/>
    <w:rsid w:val="00E7279D"/>
    <w:rsid w:val="00E7493A"/>
    <w:rsid w:val="00E74CCC"/>
    <w:rsid w:val="00E74E4A"/>
    <w:rsid w:val="00E817B0"/>
    <w:rsid w:val="00E90B3C"/>
    <w:rsid w:val="00E972E8"/>
    <w:rsid w:val="00EA2321"/>
    <w:rsid w:val="00EA2428"/>
    <w:rsid w:val="00EA6194"/>
    <w:rsid w:val="00EA6C4A"/>
    <w:rsid w:val="00EA7171"/>
    <w:rsid w:val="00EB0C68"/>
    <w:rsid w:val="00EB3EDE"/>
    <w:rsid w:val="00EB4AC6"/>
    <w:rsid w:val="00EB4B93"/>
    <w:rsid w:val="00EB5488"/>
    <w:rsid w:val="00EB7637"/>
    <w:rsid w:val="00EC07CF"/>
    <w:rsid w:val="00EC0E91"/>
    <w:rsid w:val="00ED0F26"/>
    <w:rsid w:val="00ED3268"/>
    <w:rsid w:val="00EE0E48"/>
    <w:rsid w:val="00EE1800"/>
    <w:rsid w:val="00EE3359"/>
    <w:rsid w:val="00EF1F5D"/>
    <w:rsid w:val="00EF356B"/>
    <w:rsid w:val="00F00B4E"/>
    <w:rsid w:val="00F02765"/>
    <w:rsid w:val="00F07B06"/>
    <w:rsid w:val="00F07EB8"/>
    <w:rsid w:val="00F10355"/>
    <w:rsid w:val="00F10941"/>
    <w:rsid w:val="00F114E9"/>
    <w:rsid w:val="00F11951"/>
    <w:rsid w:val="00F11BF7"/>
    <w:rsid w:val="00F1484C"/>
    <w:rsid w:val="00F1508D"/>
    <w:rsid w:val="00F1750A"/>
    <w:rsid w:val="00F21DFA"/>
    <w:rsid w:val="00F231BA"/>
    <w:rsid w:val="00F30E92"/>
    <w:rsid w:val="00F33A10"/>
    <w:rsid w:val="00F343EF"/>
    <w:rsid w:val="00F3501E"/>
    <w:rsid w:val="00F40D10"/>
    <w:rsid w:val="00F443A3"/>
    <w:rsid w:val="00F447C3"/>
    <w:rsid w:val="00F476B3"/>
    <w:rsid w:val="00F522E7"/>
    <w:rsid w:val="00F530C3"/>
    <w:rsid w:val="00F548E9"/>
    <w:rsid w:val="00F65A2C"/>
    <w:rsid w:val="00F6725B"/>
    <w:rsid w:val="00F71309"/>
    <w:rsid w:val="00F751A1"/>
    <w:rsid w:val="00F76F20"/>
    <w:rsid w:val="00F77EA0"/>
    <w:rsid w:val="00F806F5"/>
    <w:rsid w:val="00F82C0A"/>
    <w:rsid w:val="00F83366"/>
    <w:rsid w:val="00F84E01"/>
    <w:rsid w:val="00F931E0"/>
    <w:rsid w:val="00F9495C"/>
    <w:rsid w:val="00F97FC7"/>
    <w:rsid w:val="00FA0E69"/>
    <w:rsid w:val="00FA0FEE"/>
    <w:rsid w:val="00FA2FF5"/>
    <w:rsid w:val="00FA304A"/>
    <w:rsid w:val="00FA3AE9"/>
    <w:rsid w:val="00FA3BC0"/>
    <w:rsid w:val="00FA5AC6"/>
    <w:rsid w:val="00FB0476"/>
    <w:rsid w:val="00FB0B02"/>
    <w:rsid w:val="00FB1507"/>
    <w:rsid w:val="00FB1B3E"/>
    <w:rsid w:val="00FB34D5"/>
    <w:rsid w:val="00FB58BF"/>
    <w:rsid w:val="00FC39B1"/>
    <w:rsid w:val="00FC42F6"/>
    <w:rsid w:val="00FC4BC7"/>
    <w:rsid w:val="00FC5034"/>
    <w:rsid w:val="00FC60E5"/>
    <w:rsid w:val="00FC630A"/>
    <w:rsid w:val="00FC71C5"/>
    <w:rsid w:val="00FD202D"/>
    <w:rsid w:val="00FD3A4C"/>
    <w:rsid w:val="00FE1452"/>
    <w:rsid w:val="00FE4591"/>
    <w:rsid w:val="00FE5AB6"/>
    <w:rsid w:val="00FE5FB6"/>
    <w:rsid w:val="00FF09F2"/>
    <w:rsid w:val="00FF0D71"/>
    <w:rsid w:val="00FF3DA1"/>
    <w:rsid w:val="00FF495D"/>
    <w:rsid w:val="00FF5332"/>
    <w:rsid w:val="00FF65C4"/>
    <w:rsid w:val="00FF7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537D43"/>
  <w15:docId w15:val="{84AAE63E-F0F1-451C-BBC2-B22185563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77EA0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3">
    <w:name w:val="heading 3"/>
    <w:basedOn w:val="Normalny"/>
    <w:next w:val="Normalny"/>
    <w:link w:val="Nagwek3Znak"/>
    <w:unhideWhenUsed/>
    <w:qFormat/>
    <w:rsid w:val="002C3E30"/>
    <w:pPr>
      <w:keepNext/>
      <w:suppressAutoHyphens w:val="0"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2C3E30"/>
    <w:pPr>
      <w:keepNext/>
      <w:suppressAutoHyphens w:val="0"/>
      <w:spacing w:before="240" w:after="60" w:line="240" w:lineRule="auto"/>
      <w:outlineLvl w:val="3"/>
    </w:pPr>
    <w:rPr>
      <w:rFonts w:eastAsia="Times New Roman" w:cs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link w:val="Nagwek5Znak"/>
    <w:qFormat/>
    <w:rsid w:val="002C3E30"/>
    <w:pPr>
      <w:suppressAutoHyphens w:val="0"/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F77EA0"/>
    <w:pPr>
      <w:ind w:left="720"/>
    </w:pPr>
  </w:style>
  <w:style w:type="paragraph" w:styleId="Nagwek">
    <w:name w:val="header"/>
    <w:basedOn w:val="Normalny"/>
    <w:link w:val="NagwekZnak"/>
    <w:unhideWhenUsed/>
    <w:rsid w:val="002432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43214"/>
    <w:rPr>
      <w:rFonts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nhideWhenUsed/>
    <w:rsid w:val="002432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43214"/>
    <w:rPr>
      <w:rFonts w:cs="Calibri"/>
      <w:sz w:val="22"/>
      <w:szCs w:val="22"/>
      <w:lang w:eastAsia="ar-SA"/>
    </w:rPr>
  </w:style>
  <w:style w:type="paragraph" w:styleId="Tekstdymka">
    <w:name w:val="Balloon Text"/>
    <w:basedOn w:val="Normalny"/>
    <w:link w:val="TekstdymkaZnak"/>
    <w:semiHidden/>
    <w:unhideWhenUsed/>
    <w:rsid w:val="0024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214"/>
    <w:rPr>
      <w:rFonts w:ascii="Tahoma" w:hAnsi="Tahoma" w:cs="Tahoma"/>
      <w:sz w:val="16"/>
      <w:szCs w:val="16"/>
      <w:lang w:eastAsia="ar-SA"/>
    </w:rPr>
  </w:style>
  <w:style w:type="paragraph" w:customStyle="1" w:styleId="Tekstpodstawowywcity31">
    <w:name w:val="Tekst podstawowy wcięty 31"/>
    <w:basedOn w:val="Normalny"/>
    <w:qFormat/>
    <w:rsid w:val="00102C9C"/>
    <w:pPr>
      <w:widowControl w:val="0"/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color w:val="FF00FF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E689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rsid w:val="002C3E30"/>
    <w:rPr>
      <w:rFonts w:ascii="Cambria" w:eastAsia="Times New Roman" w:hAnsi="Cambria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semiHidden/>
    <w:rsid w:val="002C3E30"/>
    <w:rPr>
      <w:rFonts w:eastAsia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rsid w:val="002C3E30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2C3E30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21">
    <w:name w:val="Body Text 21"/>
    <w:basedOn w:val="Normalny"/>
    <w:rsid w:val="002C3E30"/>
    <w:pPr>
      <w:suppressAutoHyphens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">
    <w:name w:val="Tekst"/>
    <w:basedOn w:val="Normalny"/>
    <w:rsid w:val="002C3E30"/>
    <w:pPr>
      <w:tabs>
        <w:tab w:val="left" w:pos="397"/>
      </w:tabs>
      <w:suppressAutoHyphens w:val="0"/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C3E30"/>
    <w:pPr>
      <w:suppressAutoHyphens w:val="0"/>
      <w:spacing w:after="0" w:line="240" w:lineRule="auto"/>
      <w:ind w:left="720"/>
    </w:pPr>
    <w:rPr>
      <w:rFonts w:eastAsia="Times New Roman" w:cs="Times New Roman"/>
      <w:lang w:eastAsia="pl-PL"/>
    </w:rPr>
  </w:style>
  <w:style w:type="character" w:styleId="HTML-staaszeroko">
    <w:name w:val="HTML Typewriter"/>
    <w:rsid w:val="002C3E30"/>
    <w:rPr>
      <w:rFonts w:ascii="Courier New" w:hAnsi="Courier New" w:cs="Courier New"/>
      <w:sz w:val="20"/>
      <w:szCs w:val="20"/>
    </w:rPr>
  </w:style>
  <w:style w:type="paragraph" w:customStyle="1" w:styleId="ZnakZnakZnakZnak">
    <w:name w:val="Znak Znak Znak Znak"/>
    <w:basedOn w:val="Normalny"/>
    <w:rsid w:val="002C3E30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ne1">
    <w:name w:val="dane1"/>
    <w:rsid w:val="002C3E30"/>
    <w:rPr>
      <w:color w:val="0000CD"/>
    </w:rPr>
  </w:style>
  <w:style w:type="character" w:styleId="Odwoaniedokomentarza">
    <w:name w:val="annotation reference"/>
    <w:rsid w:val="002C3E30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C3E30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2C3E30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rsid w:val="002C3E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2C3E30"/>
    <w:rPr>
      <w:rFonts w:ascii="Times New Roman" w:eastAsia="Times New Roman" w:hAnsi="Times New Roman"/>
      <w:b/>
      <w:bCs/>
    </w:rPr>
  </w:style>
  <w:style w:type="paragraph" w:styleId="Tekstprzypisukocowego">
    <w:name w:val="endnote text"/>
    <w:basedOn w:val="Normalny"/>
    <w:link w:val="TekstprzypisukocowegoZnak"/>
    <w:rsid w:val="002C3E30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3E30"/>
    <w:rPr>
      <w:rFonts w:ascii="Times New Roman" w:eastAsia="Times New Roman" w:hAnsi="Times New Roman"/>
    </w:rPr>
  </w:style>
  <w:style w:type="character" w:styleId="Odwoanieprzypisukocowego">
    <w:name w:val="endnote reference"/>
    <w:rsid w:val="002C3E30"/>
    <w:rPr>
      <w:vertAlign w:val="superscript"/>
    </w:rPr>
  </w:style>
  <w:style w:type="character" w:styleId="UyteHipercze">
    <w:name w:val="FollowedHyperlink"/>
    <w:rsid w:val="002C3E30"/>
    <w:rPr>
      <w:color w:val="800080"/>
      <w:u w:val="single"/>
    </w:rPr>
  </w:style>
  <w:style w:type="paragraph" w:customStyle="1" w:styleId="Akapitzlist2">
    <w:name w:val="Akapit z listą2"/>
    <w:basedOn w:val="Normalny"/>
    <w:rsid w:val="002C3E30"/>
    <w:pPr>
      <w:suppressAutoHyphens w:val="0"/>
      <w:spacing w:after="0" w:line="240" w:lineRule="auto"/>
      <w:ind w:left="720"/>
    </w:pPr>
    <w:rPr>
      <w:rFonts w:cs="Times New Roman"/>
      <w:lang w:eastAsia="pl-PL"/>
    </w:rPr>
  </w:style>
  <w:style w:type="paragraph" w:customStyle="1" w:styleId="Default">
    <w:name w:val="Default"/>
    <w:rsid w:val="002C3E3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Zwykytekst">
    <w:name w:val="Plain Text"/>
    <w:basedOn w:val="Normalny"/>
    <w:link w:val="ZwykytekstZnak"/>
    <w:uiPriority w:val="99"/>
    <w:unhideWhenUsed/>
    <w:rsid w:val="002C3E30"/>
    <w:pPr>
      <w:suppressAutoHyphens w:val="0"/>
      <w:spacing w:after="0" w:line="240" w:lineRule="auto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C3E30"/>
    <w:rPr>
      <w:rFonts w:ascii="Consolas" w:hAnsi="Consolas"/>
      <w:sz w:val="21"/>
      <w:szCs w:val="21"/>
      <w:lang w:eastAsia="en-US"/>
    </w:rPr>
  </w:style>
  <w:style w:type="character" w:customStyle="1" w:styleId="apple-converted-space">
    <w:name w:val="apple-converted-space"/>
    <w:basedOn w:val="Domylnaczcionkaakapitu"/>
    <w:rsid w:val="002C3E30"/>
  </w:style>
  <w:style w:type="paragraph" w:styleId="NormalnyWeb">
    <w:name w:val="Normal (Web)"/>
    <w:basedOn w:val="Normalny"/>
    <w:uiPriority w:val="99"/>
    <w:rsid w:val="002C3E30"/>
    <w:pPr>
      <w:suppressAutoHyphens w:val="0"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C3E30"/>
    <w:rPr>
      <w:rFonts w:ascii="Times New Roman" w:eastAsia="Times New Roman" w:hAnsi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2C3E30"/>
    <w:rPr>
      <w:i/>
      <w:iCs/>
    </w:rPr>
  </w:style>
  <w:style w:type="paragraph" w:customStyle="1" w:styleId="Akapitzlist3">
    <w:name w:val="Akapit z listą3"/>
    <w:basedOn w:val="Normalny"/>
    <w:rsid w:val="009B0960"/>
    <w:pPr>
      <w:suppressAutoHyphens w:val="0"/>
      <w:ind w:left="720"/>
    </w:pPr>
    <w:rPr>
      <w:rFonts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cid:image007.jpg@01D4BD3F.D210C250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06C320-8239-4E81-932C-532B1DFB8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2358</Words>
  <Characters>14150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Jabłońska</dc:creator>
  <cp:lastModifiedBy>Agnieszka Miękwicz</cp:lastModifiedBy>
  <cp:revision>3</cp:revision>
  <cp:lastPrinted>2019-03-20T11:26:00Z</cp:lastPrinted>
  <dcterms:created xsi:type="dcterms:W3CDTF">2019-04-17T05:45:00Z</dcterms:created>
  <dcterms:modified xsi:type="dcterms:W3CDTF">2019-04-17T05:56:00Z</dcterms:modified>
</cp:coreProperties>
</file>