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  <w:r w:rsidRPr="00882D7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32530" cy="1828800"/>
            <wp:effectExtent l="19050" t="0" r="1270" b="0"/>
            <wp:wrapSquare wrapText="bothSides"/>
            <wp:docPr id="2" name="Obraz 0" descr="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009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4E2CA3" w:rsidRPr="00882D78" w:rsidRDefault="004E2CA3" w:rsidP="004E2CA3">
      <w:pPr>
        <w:spacing w:before="100" w:beforeAutospacing="1" w:after="120" w:line="360" w:lineRule="auto"/>
        <w:jc w:val="center"/>
        <w:rPr>
          <w:rFonts w:ascii="Times New Roman" w:hAnsi="Times New Roman"/>
          <w:smallCaps/>
          <w:sz w:val="44"/>
          <w:szCs w:val="44"/>
        </w:rPr>
      </w:pPr>
    </w:p>
    <w:p w:rsidR="004E2CA3" w:rsidRPr="00882D78" w:rsidRDefault="004E2CA3" w:rsidP="004E2CA3">
      <w:pPr>
        <w:spacing w:before="100" w:beforeAutospacing="1" w:after="120" w:line="360" w:lineRule="auto"/>
        <w:jc w:val="center"/>
        <w:rPr>
          <w:rFonts w:ascii="Times New Roman" w:hAnsi="Times New Roman"/>
          <w:smallCaps/>
          <w:sz w:val="44"/>
          <w:szCs w:val="44"/>
        </w:rPr>
      </w:pPr>
    </w:p>
    <w:p w:rsidR="007E45FE" w:rsidRPr="00882D78" w:rsidRDefault="007E45FE" w:rsidP="004E2CA3">
      <w:pPr>
        <w:spacing w:before="100" w:beforeAutospacing="1" w:after="12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82D78">
        <w:rPr>
          <w:rFonts w:ascii="Times New Roman" w:hAnsi="Times New Roman"/>
          <w:b/>
          <w:smallCaps/>
          <w:sz w:val="28"/>
          <w:szCs w:val="28"/>
        </w:rPr>
        <w:t>Sprawozdanie z realizowanych w  Mazowieckiej Jednostce Wdrażania Programów Unijnych kontroli/au</w:t>
      </w:r>
      <w:r w:rsidR="00413571">
        <w:rPr>
          <w:rFonts w:ascii="Times New Roman" w:hAnsi="Times New Roman"/>
          <w:b/>
          <w:smallCaps/>
          <w:sz w:val="28"/>
          <w:szCs w:val="28"/>
        </w:rPr>
        <w:t xml:space="preserve">dytów zewnętrznych </w:t>
      </w:r>
      <w:r w:rsidRPr="00882D78">
        <w:rPr>
          <w:rFonts w:ascii="Times New Roman" w:hAnsi="Times New Roman"/>
          <w:b/>
          <w:smallCaps/>
          <w:sz w:val="28"/>
          <w:szCs w:val="28"/>
        </w:rPr>
        <w:t>za okres</w:t>
      </w:r>
    </w:p>
    <w:p w:rsidR="004E2CA3" w:rsidRPr="00882D78" w:rsidRDefault="004E2CA3" w:rsidP="004E2CA3">
      <w:pPr>
        <w:spacing w:before="100" w:beforeAutospacing="1" w:after="12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82D78">
        <w:rPr>
          <w:rFonts w:ascii="Times New Roman" w:hAnsi="Times New Roman"/>
          <w:b/>
          <w:smallCaps/>
          <w:sz w:val="28"/>
          <w:szCs w:val="28"/>
        </w:rPr>
        <w:t>1 stycznia – 30 czerwca 2010 r.</w:t>
      </w: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  <w:sz w:val="28"/>
          <w:szCs w:val="28"/>
        </w:rPr>
      </w:pPr>
    </w:p>
    <w:p w:rsidR="004E2CA3" w:rsidRPr="00882D78" w:rsidRDefault="004E2CA3" w:rsidP="004E2CA3">
      <w:pPr>
        <w:spacing w:before="100" w:beforeAutospacing="1" w:after="120" w:line="360" w:lineRule="auto"/>
        <w:rPr>
          <w:rFonts w:ascii="Times New Roman" w:hAnsi="Times New Roman"/>
        </w:rPr>
      </w:pPr>
    </w:p>
    <w:p w:rsidR="00240461" w:rsidRPr="00882D78" w:rsidRDefault="00240461"/>
    <w:p w:rsidR="004E2CA3" w:rsidRPr="00882D78" w:rsidRDefault="004E2CA3"/>
    <w:p w:rsidR="004E2CA3" w:rsidRPr="00882D78" w:rsidRDefault="004E2CA3"/>
    <w:p w:rsidR="004E2CA3" w:rsidRPr="00882D78" w:rsidRDefault="004E2CA3"/>
    <w:p w:rsidR="004E2CA3" w:rsidRPr="00882D78" w:rsidRDefault="004E2CA3"/>
    <w:p w:rsidR="004E2CA3" w:rsidRPr="00882D78" w:rsidRDefault="004E2CA3"/>
    <w:p w:rsidR="004E2CA3" w:rsidRPr="00882D78" w:rsidRDefault="004E2CA3"/>
    <w:p w:rsidR="004E2CA3" w:rsidRPr="00882D78" w:rsidRDefault="004E2CA3"/>
    <w:p w:rsidR="004E2CA3" w:rsidRPr="00413571" w:rsidRDefault="004E2CA3" w:rsidP="004E2CA3">
      <w:pPr>
        <w:pStyle w:val="Nagwek1"/>
        <w:spacing w:before="100" w:beforeAutospacing="1" w:after="120" w:line="36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bookmarkStart w:id="0" w:name="_Toc270410883"/>
      <w:r w:rsidRPr="00413571">
        <w:rPr>
          <w:rStyle w:val="Uwydatnienie"/>
          <w:rFonts w:ascii="Times New Roman" w:hAnsi="Times New Roman"/>
          <w:i w:val="0"/>
          <w:color w:val="auto"/>
          <w:sz w:val="24"/>
          <w:szCs w:val="24"/>
        </w:rPr>
        <w:t>Kontrole zewnętrzne w MJWPU</w:t>
      </w:r>
      <w:bookmarkEnd w:id="0"/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 I półroczu 2010 r. Mazowiecka Jednostka Wdrażania Programów Unijnych poddana była </w:t>
      </w:r>
      <w:r w:rsidRPr="00882D78">
        <w:rPr>
          <w:rFonts w:ascii="Times New Roman" w:hAnsi="Times New Roman"/>
        </w:rPr>
        <w:br/>
        <w:t>21 kontrolom zewnętrznym, w tym 1 realizowanej na przełomie 2009/2010 roku.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Były to: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Style w:val="FontStyle23"/>
          <w:b/>
          <w:i/>
        </w:rPr>
      </w:pPr>
      <w:r w:rsidRPr="00882D78">
        <w:rPr>
          <w:rStyle w:val="FontStyle23"/>
          <w:b/>
          <w:i/>
        </w:rPr>
        <w:t xml:space="preserve">W IV kwartale 2009 r. została rozpoczęta kontrola w zakresie prawidłowości realizacji przez IP2 projektu systemowego Rocznego Planu Działania Pomocy Technicznej PO KL na rok 2009 (RPD PT) w zakresie określonym w części 7 Zasad kontroli w ramach Programu Operacyjnego Kapitał Ludzki 2007-2013 oraz kontrola sprawdzająca wykonanie zaleceń pokontrolnych </w:t>
      </w:r>
      <w:r w:rsidRPr="00882D78">
        <w:rPr>
          <w:rStyle w:val="FontStyle23"/>
          <w:b/>
          <w:i/>
        </w:rPr>
        <w:br/>
        <w:t>nr 3/POKL/2008 z dnia 24 kwietnia 2009 r. dotycząca prawidłowości realizacji projektu systemowego Rocznego Planu Działania Pomocy Technicznej PO KL na lata 2007-2013 (RPD PT), realizowana przez Departament Kontroli Urzędu Marszałkowskiego Województwa Mazowieckiego w dniach od 29.12.2009 r. do 12.02.2010 r.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Style w:val="FontStyle23"/>
        </w:rPr>
      </w:pPr>
      <w:r w:rsidRPr="00882D78">
        <w:rPr>
          <w:rStyle w:val="FontStyle23"/>
        </w:rPr>
        <w:t>W wyniku kontroli sformułowano następujące zalecenia pokontrolne: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  <w:r w:rsidRPr="00882D78">
        <w:rPr>
          <w:rFonts w:ascii="Times New Roman" w:hAnsi="Times New Roman"/>
          <w:b/>
        </w:rPr>
        <w:t>A/ Wnioski o płatność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Przestrzegać terminów składania wniosków o płatność określonych przez Instytucję Pośredniczącą.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  <w:b/>
        </w:rPr>
      </w:pPr>
      <w:r w:rsidRPr="00882D78">
        <w:rPr>
          <w:rFonts w:ascii="Times New Roman" w:hAnsi="Times New Roman"/>
          <w:b/>
        </w:rPr>
        <w:t>B/ Udzielanie zamówień publicznych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Bezwzględnie przestrzegać zapisów Zarządzenia nr 76/09 Dyrektora MJWPU z dnia 25 czerwca 2009 r. zmieniającego zarządzenie w sprawie wprowadzenia Regulaminu udzielania zamówień publicznych w MJWPU, w szczególności dotyczących:</w:t>
      </w:r>
    </w:p>
    <w:p w:rsidR="004E2CA3" w:rsidRPr="00882D78" w:rsidRDefault="004E2CA3" w:rsidP="004E2CA3">
      <w:pPr>
        <w:pStyle w:val="Akapitzlist"/>
        <w:numPr>
          <w:ilvl w:val="0"/>
          <w:numId w:val="4"/>
        </w:numPr>
        <w:spacing w:before="100" w:beforeAutospacing="1" w:after="120" w:line="360" w:lineRule="auto"/>
        <w:ind w:left="1134" w:hanging="425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podpisywania wniosku o wszczęcie postępowania przez osoby upoważnione w miejscach do tego przeznaczonych;</w:t>
      </w:r>
    </w:p>
    <w:p w:rsidR="004E2CA3" w:rsidRPr="00882D78" w:rsidRDefault="004E2CA3" w:rsidP="004E2CA3">
      <w:pPr>
        <w:pStyle w:val="Akapitzlist"/>
        <w:numPr>
          <w:ilvl w:val="0"/>
          <w:numId w:val="4"/>
        </w:numPr>
        <w:spacing w:before="100" w:beforeAutospacing="1" w:after="120" w:line="360" w:lineRule="auto"/>
        <w:ind w:left="1134" w:hanging="425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elementów jakie powinien zawierać wniosek o wszczęcie postępowania o udzielenie zamówienia publicznego, tj. w szczególności szczegółowy opis przedmiotu zamówienia merytoryczne uzasadnienie udzielenia zamówienia oraz wykaz wykonawców, do których należy wysłać zaproszenia ofert z podaniem metody ich wyboru;</w:t>
      </w:r>
    </w:p>
    <w:p w:rsidR="004E2CA3" w:rsidRPr="00882D78" w:rsidRDefault="004E2CA3" w:rsidP="004E2CA3">
      <w:pPr>
        <w:pStyle w:val="Akapitzlist"/>
        <w:numPr>
          <w:ilvl w:val="0"/>
          <w:numId w:val="4"/>
        </w:numPr>
        <w:spacing w:before="100" w:beforeAutospacing="1" w:after="120" w:line="360" w:lineRule="auto"/>
        <w:ind w:left="1134" w:hanging="425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parafowania/podpisywania umów z wykonawcami wybranymi w postępowaniu o udzielenie zamówienia publicznego przez upoważnione osoby;</w:t>
      </w:r>
    </w:p>
    <w:p w:rsidR="004E2CA3" w:rsidRPr="00882D78" w:rsidRDefault="004E2CA3" w:rsidP="004E2CA3">
      <w:pPr>
        <w:pStyle w:val="Akapitzlist"/>
        <w:numPr>
          <w:ilvl w:val="0"/>
          <w:numId w:val="4"/>
        </w:numPr>
        <w:spacing w:before="100" w:beforeAutospacing="1" w:after="120" w:line="360" w:lineRule="auto"/>
        <w:ind w:left="1134" w:hanging="425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>archiwizacji całości oryginalnej dokumentacji dotyczącej postępowania o udzielenie zamówienia publicznego, w szczególności dokumentów, na podstawie których oszacowano wartość zamówienia.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Bezwzględnie podpisywać wraz ze wskazaniem daty druk ZP-11 w miejscach do tego przeznaczonych.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Bezwzględnie podpisywać wszystkie strony protokółu postępowania przez kierownika zamawiającego lub osobę upoważnioną w miejscach do tego przeznaczonych.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Przestrzegać zapisów umowy zawartej z wykonawcą w zakresie podpisywania protokółu zdawczo-odbiorczego przez wykonawcę.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Archiwizować dokumenty, na podstawie których oszacowano wartość zamówienia zgodnie z zasadą pisemności wskazaną w art. 9 ustawy Prawo zamówień publicznych, w celu zapewnienia możliwości oceny prawidłowości przeprowadzenia postępowania o udzielenie zamówienia publicznego.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Rzetelnie sporządzać dokumenty wymienione w załącznikach nr 1, 2 i 3 do Rozporządzenia Prezesa Rady Ministrów w sprawie protokołu postępowania o udzielenie zamówienia publicznego (Dz. U. z 2008 r., Nr 188, poz. 1154).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  <w:b/>
        </w:rPr>
      </w:pPr>
      <w:r w:rsidRPr="00882D78">
        <w:rPr>
          <w:rFonts w:ascii="Times New Roman" w:hAnsi="Times New Roman"/>
          <w:b/>
        </w:rPr>
        <w:t>C/ Dokumenty księgowe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Opisywać dokumenty księgowe zgodnie z Zasadami realizacji Pomocy Technicznej </w:t>
      </w:r>
      <w:r w:rsidRPr="00882D78">
        <w:rPr>
          <w:rFonts w:ascii="Times New Roman" w:hAnsi="Times New Roman"/>
        </w:rPr>
        <w:br/>
        <w:t xml:space="preserve">w ramach Programu Operacyjnego Kapitał Ludzki, w szczególności w zakresie wskazania nazwy odpowiedniej części RPD PT PO KL, w ramach której wydatek został poniesiony, roku realizacji RPD PT PO KL oraz informacji o poniesieniu wydatku w ramach </w:t>
      </w:r>
      <w:proofErr w:type="spellStart"/>
      <w:r w:rsidRPr="00882D78">
        <w:rPr>
          <w:rFonts w:ascii="Times New Roman" w:hAnsi="Times New Roman"/>
        </w:rPr>
        <w:t>cross-financingu</w:t>
      </w:r>
      <w:proofErr w:type="spellEnd"/>
      <w:r w:rsidRPr="00882D78">
        <w:rPr>
          <w:rFonts w:ascii="Times New Roman" w:hAnsi="Times New Roman"/>
        </w:rPr>
        <w:t>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Bezwzględnie opatrywać podpisy znajdujące się na kopiach dokumentów księgowych datami w miejscach do tego przeznaczonych.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Przekazywać do Wydziału Planowania i Analiz dokumenty księgowe wraz z opisem w terminie wskazanym w Instrukcji kontroli i obiegu dowodów księgowych w MJWPU.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  <w:b/>
        </w:rPr>
      </w:pPr>
      <w:r w:rsidRPr="00882D78">
        <w:rPr>
          <w:rFonts w:ascii="Times New Roman" w:hAnsi="Times New Roman"/>
          <w:b/>
        </w:rPr>
        <w:t>G/ Inne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Przekazywać informację o sposobie wykorzystania uwag i wniosków oraz realizacji zaleceń pokontrolnych lub przyczynach niepodjęcia niezbędnych działań wskazanych w ramach ww. zaleceń w terminie wskazanym przez Marszałka Województwa Mazowieckiego.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  <w:tab w:val="num" w:pos="567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Przekazywać projekt/zmiany Rocznego Planu Działania Pomocy Technicznej PO KL w terminach wskazanych przez Instytucję Pośredniczącą.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  <w:tab w:val="num" w:pos="567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Bezwzględnie zamieszczać w zakresach czynności informację o procentowym zaangażowaniu czasu pracy pracownika w wykonywanie zadań związanych w PO KL zgodnie </w:t>
      </w:r>
      <w:r w:rsidRPr="00882D78">
        <w:rPr>
          <w:rFonts w:ascii="Times New Roman" w:hAnsi="Times New Roman"/>
        </w:rPr>
        <w:br/>
        <w:t>z Zasadami realizacji Pomocy Technicznej w ramach PO KL.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  <w:tab w:val="num" w:pos="567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>Pomimo informacji o wykonaniu weryfikacji prawidłowości zakwalifikowania do dofinansowania w ramach Pomocy Technicznej PO KL wynagrodzeń pracowników, należy bezzwłocznie dokonać przeliczenia i stosownych korekt przedłożonych do refundacji kwot wynagrodzeń za okres październik 2008 r. – grudzień 2008 r. oraz dokonać ponownej, rzetelnej weryfikacji prawidłowości zakwalifikowania do dofinansowania w ramach Pomocy Technicznej PO KL wynagrodzeń pracowników, w szczególności nie zajmujących się w 100% wdrażaniem PO KL.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  <w:tab w:val="num" w:pos="567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Przestrzegać zapisów Instrukcji kancelaryjnej dla organów samorządów województwa, w szczególności w zakresie opatrywania dokumentów prawidłową datą sporządzenia/wysłania oraz opieczętowywania datą wpływu wszystkich dokumentów przekazywanych do Mazowieckiej Jednostki Wdrażania Programów Unijnych. Nie dopuszczać do przyjmowania korespondencji bez ewidencjonowania.</w:t>
      </w:r>
    </w:p>
    <w:p w:rsidR="004E2CA3" w:rsidRPr="00882D78" w:rsidRDefault="004E2CA3" w:rsidP="004E2CA3">
      <w:pPr>
        <w:pStyle w:val="Akapitzlist"/>
        <w:numPr>
          <w:ilvl w:val="1"/>
          <w:numId w:val="1"/>
        </w:numPr>
        <w:tabs>
          <w:tab w:val="clear" w:pos="1440"/>
          <w:tab w:val="num" w:pos="352"/>
          <w:tab w:val="num" w:pos="567"/>
        </w:tabs>
        <w:spacing w:before="100" w:beforeAutospacing="1" w:after="120" w:line="360" w:lineRule="auto"/>
        <w:ind w:left="0" w:firstLine="709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Przestrzegać zapisów Instrukcji kontroli i obiegu dowodów księgowych MJWPU, </w:t>
      </w:r>
      <w:r w:rsidRPr="00882D78">
        <w:rPr>
          <w:rFonts w:ascii="Times New Roman" w:hAnsi="Times New Roman"/>
        </w:rPr>
        <w:br/>
        <w:t>w szczególności w zakresie podpisywania/parafowania umów zawartych z wykonawcami wybranymi w postępowaniu o udzielenie zamówienia publicznego przez upoważnione osoby.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Przekazywać korekty sprawozdania rocznego/okresowego w terminach wskazanych przez Instytucję Pośredniczącą.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systemu zarządzania i kontroli w ramach RPO WM w MJWPU mająca na celu sprawdzenie prawidłowości realizacji przez MJWPU procesów dot. Zagadnień związanych bezpośrednio z wdrażaniem konkretnych projektów oraz wykonania zaleceń pokontrolnych dot. kontroli przeprowadzonej w 2009 r., a także weryfikacja poprawności stosowania Instrukcji Wykonawczych, wytycznych, oraz przestrzegania zapisów Porozumienia przez MJWPU realizowana przez Urząd Marszałkowski Województwa Mazowieckiego w dniach od 2.03.2010 r. do </w:t>
      </w:r>
      <w:r w:rsidRPr="00882D78">
        <w:rPr>
          <w:rFonts w:ascii="Times New Roman" w:hAnsi="Times New Roman"/>
          <w:b/>
          <w:i/>
        </w:rPr>
        <w:br/>
        <w:t>16.04.2010 r., od 19.04.2010 r. do 30.04.2010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Czynności kontrolne zostały zakończone. MJWPU otrzymała Informację pokontrolną, która podlega analizie. Ewentualne uwagi, wyjaśnienia i zastrzeżenia zostaną sformułowane do dnia 22 lipca 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celowości i zgodności z prawem gospodarowania środkami publicznymi oraz środkami pochodzącymi z Unii Europejskiej oraz wywiązywania się z warunków finansowania pomocy w ramach realizacji PO KL, projekt Nr PO KL.10.01.00-14-003/08 „Roczny Plan Działania Pomocy  Technicznej PO KL 2007-2008, MJWPU” realizowana przez Urząd Kontroli Skarbowej</w:t>
      </w:r>
      <w:r w:rsidRPr="00882D78">
        <w:rPr>
          <w:rFonts w:ascii="Times New Roman" w:hAnsi="Times New Roman"/>
          <w:b/>
          <w:i/>
        </w:rPr>
        <w:br/>
        <w:t xml:space="preserve"> w dniach 9.03.2010 r. do 16.04.2010 r. przedłużona do dnia 14.05.2010 r. , 17.05.2010 r.-</w:t>
      </w:r>
      <w:r w:rsidRPr="00882D78">
        <w:rPr>
          <w:rFonts w:ascii="Times New Roman" w:hAnsi="Times New Roman"/>
          <w:b/>
          <w:i/>
        </w:rPr>
        <w:br/>
        <w:t>2.06.2010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 xml:space="preserve">Czynności kontrolne zostały zakończone. MJWPU złożyła wyjaśnienia oraz zastrzeżenia </w:t>
      </w:r>
      <w:r w:rsidRPr="00882D78">
        <w:rPr>
          <w:rFonts w:ascii="Times New Roman" w:hAnsi="Times New Roman"/>
        </w:rPr>
        <w:br/>
        <w:t>do protokołu, które nie zostały uwzględnione. UKS wyznaczył siedmiodniowy termin do wypowiedzenia się w sprawie zebranego materiału dowodowego. Z powyższego uprawnienia MJWPU skorzystała wnosząc w dniu 6.07.2010 r. uwagi do powyższego protokołu. MJWPU oczekuje na odpowiedź.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prawidłowości realizacji przez MJWPU procesów związanych </w:t>
      </w:r>
      <w:r w:rsidRPr="00882D78">
        <w:rPr>
          <w:rFonts w:ascii="Times New Roman" w:hAnsi="Times New Roman"/>
          <w:b/>
          <w:i/>
        </w:rPr>
        <w:br/>
        <w:t xml:space="preserve">z funkcjonowaniem MJWPU oraz systemem zarządzania i kontroli PO KL, </w:t>
      </w:r>
      <w:r w:rsidRPr="00882D78">
        <w:rPr>
          <w:rFonts w:ascii="Times New Roman" w:hAnsi="Times New Roman"/>
          <w:b/>
          <w:i/>
        </w:rPr>
        <w:br/>
        <w:t xml:space="preserve">w szczególności procesu zarządzania systemem, procesów dot. sprawozdawczości </w:t>
      </w:r>
      <w:r w:rsidRPr="00882D78">
        <w:rPr>
          <w:rFonts w:ascii="Times New Roman" w:hAnsi="Times New Roman"/>
          <w:b/>
          <w:i/>
        </w:rPr>
        <w:br/>
        <w:t xml:space="preserve">i monitorowania, procesów dot. zarządzania finansowego w zakresie sporządzania Poświadczenia </w:t>
      </w:r>
      <w:r w:rsidRPr="00882D78">
        <w:rPr>
          <w:rFonts w:ascii="Times New Roman" w:hAnsi="Times New Roman"/>
          <w:b/>
          <w:i/>
        </w:rPr>
        <w:br/>
        <w:t xml:space="preserve">i deklaracji wydatków w ramach Działania, ewidencji dokumentów księgowych, wnioskowania </w:t>
      </w:r>
      <w:r w:rsidRPr="00882D78">
        <w:rPr>
          <w:rFonts w:ascii="Times New Roman" w:hAnsi="Times New Roman"/>
          <w:b/>
          <w:i/>
        </w:rPr>
        <w:br/>
        <w:t>o dotację rozwojową ze środków budżetu województwa, rozliczania dotacji rozwojowej realizowana przez Urząd Marszałkowski Województwa Mazowieckiego w dniach od 25.03.2010 r. – 14.05.2010 r., od 17.05.2010 r. do 31.05.2010 r., od 1.06.2010 r.-2.06.2010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Czynności kontrolne zostały zakończone. Przekazano wyniki kontroli. MJWPU złożyła wyjaśnienia oraz zastrzeżenia. 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celowości i zgodności z prawem gospodarowania środkami publicznymi oraz środkami pochodzącymi z Unii Europejskiej i wywiązywania się z warunków finansowania pomocy w ramach realizacji RPO WM 2007-2013 przy realizacji projektu </w:t>
      </w:r>
      <w:r w:rsidRPr="00882D78">
        <w:rPr>
          <w:rFonts w:ascii="Times New Roman" w:hAnsi="Times New Roman"/>
          <w:b/>
          <w:i/>
        </w:rPr>
        <w:br/>
        <w:t xml:space="preserve">nr RPMA.08.01.00-14-007/09 „Roczny Plan Działań Pomocy Technicznej MJWPU na 2009r. </w:t>
      </w:r>
      <w:r w:rsidRPr="00882D78">
        <w:rPr>
          <w:rFonts w:ascii="Times New Roman" w:hAnsi="Times New Roman"/>
          <w:b/>
          <w:i/>
        </w:rPr>
        <w:br/>
        <w:t xml:space="preserve">w zakresie wsparcia procesów  wdrażania RPO WM realizowana przez Urząd Kontroli Skarbowej </w:t>
      </w:r>
      <w:r w:rsidRPr="00882D78">
        <w:rPr>
          <w:rFonts w:ascii="Times New Roman" w:hAnsi="Times New Roman"/>
          <w:b/>
          <w:i/>
        </w:rPr>
        <w:br/>
        <w:t>w dniach 23.04.2010 r. – 30.06.2010 r., 1.07.2010 r. – 23.07.2010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w trakcie realizacji.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i/>
        </w:rPr>
      </w:pPr>
      <w:r w:rsidRPr="00882D78">
        <w:rPr>
          <w:rFonts w:ascii="Times New Roman" w:hAnsi="Times New Roman"/>
          <w:b/>
          <w:i/>
        </w:rPr>
        <w:t xml:space="preserve">Kontrola systemu zarządzania i kontroli w IP II oraz stosowania procedur zawartych </w:t>
      </w:r>
      <w:r w:rsidRPr="00882D78">
        <w:rPr>
          <w:rFonts w:ascii="Times New Roman" w:hAnsi="Times New Roman"/>
          <w:b/>
          <w:i/>
        </w:rPr>
        <w:br/>
        <w:t>w Instrukcji Wykonawczej, w tym poprawności sporządzania dokumentów dot. zadeklarowanych do Komisji Europejskiej wydatków, na próbie dokumentacji znajdującej się w IP II realizowana przez Mazowiecki Urząd Wojewódzki w dniach 25.05.2010 r. – 9.06.2010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zakończona. MJWPU otrzymała protokół kontroli w dniu 5 lipca 2010 r. Ewentualne uwagi, wyjaśnienia bądź zastrzeżenia zostaną wniesione do dnia 19 lipca 2010 r.</w:t>
      </w:r>
    </w:p>
    <w:p w:rsidR="004E2CA3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</w:p>
    <w:p w:rsidR="00753522" w:rsidRDefault="00753522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</w:p>
    <w:p w:rsidR="00753522" w:rsidRPr="00882D78" w:rsidRDefault="00753522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lastRenderedPageBreak/>
        <w:t>Kontrola Komisji Europejskiej w dniach 17.05.2010 r. – 21.05.2010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zakończona. MJWPU oczekuje na wyniki kontroli.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doraźna  w zakresie  ustalenia przyczyn oraz osób odpowiedzialnych za działania skutkujące brakiem współfinansowania ze środków EFRR wydatków dot. wynagrodzeń ekspertów za dokonanie weryfikacji merytorycznej wniosków  pierwotnie planowanych do rozliczenia </w:t>
      </w:r>
      <w:r w:rsidRPr="00882D78">
        <w:rPr>
          <w:rFonts w:ascii="Times New Roman" w:hAnsi="Times New Roman"/>
          <w:b/>
          <w:i/>
        </w:rPr>
        <w:br/>
        <w:t>w ramach RPD PT MJWPU na 2009 r. realizowana Urząd Marszałkowski Województwa Mazowieckiego w dniach 31.05.2010 r. – 2.06.2010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spacing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Na dzień zakończenia okresu sprawozdawczego MJWPU nie otrzymała zaleceń pokontrolnych z przedmiotowej kontroli. Informacje dotyczące sformułowanych zaleceń zostaną zawarte w sprawozdaniu za kolejny okres.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celowości i zgodności z prawem gospodarowania środkami publicznymi oraz środkami pochodzącymi z Unii Europejskiej i wywiązywania się z warunków finansowania pomocy w ramach realizacji PO KL 2007-2013 przy realizacji projektu nr POKL.10.01.00-14-003/08 „Roczny Plan Działań Pomocy Technicznej POKL na rok 2009 r. MJWPU”,  realizowana przez Urząd Kontroli Skarbowej w dniach 7.05.2010 r. – 30.06.2010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Czynności kontrolne zostały zakończone. 30.06 br. został złożony protokół kontroli. MJWPU ma 14 dni na wniesienie zastrzeżeń.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celowości i zgodności z prawem gospodarowania środkami publicznymi oraz środkami pochodzącymi z Unii Europejskiej  oraz wywiązywania się z warunków finansowania pomocy w ramach realizacji RPO WM 2007-2013, przy realizacji projektu </w:t>
      </w:r>
      <w:r w:rsidRPr="00882D78">
        <w:rPr>
          <w:rFonts w:ascii="Times New Roman" w:hAnsi="Times New Roman"/>
          <w:b/>
          <w:i/>
        </w:rPr>
        <w:br/>
        <w:t xml:space="preserve">nr RPMA.08.01.00-14-002/08 w ramach RPO WM 2007-2013. Część B Planu działań Pomocy Technicznej RPO na 2008 r.” realizowana przez Urząd Kontroli Skarbowej </w:t>
      </w:r>
      <w:r w:rsidRPr="00882D78">
        <w:rPr>
          <w:rFonts w:ascii="Times New Roman" w:hAnsi="Times New Roman"/>
          <w:b/>
          <w:i/>
        </w:rPr>
        <w:br/>
        <w:t>w dniach 18.05.2010 r. – 30.06.2010 r., 1.07.2010 r.-23.07.2010 r.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jest w trakcie realizacji.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Fonts w:ascii="Times New Roman" w:hAnsi="Times New Roman"/>
          <w:b/>
        </w:rPr>
      </w:pP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celowości i zgodności z prawem gospodarowania środkami publicznymi oraz środkami pochodzącymi z Unii Europejskiej  oraz wywiązywania się z warunków finansowania pomocy w ramach realizacji RPO WM 2007-2013, przy realizacji projektu </w:t>
      </w:r>
      <w:r w:rsidRPr="00882D78">
        <w:rPr>
          <w:rFonts w:ascii="Times New Roman" w:hAnsi="Times New Roman"/>
          <w:b/>
          <w:i/>
        </w:rPr>
        <w:br/>
      </w:r>
      <w:r w:rsidRPr="00882D78">
        <w:rPr>
          <w:rFonts w:ascii="Times New Roman" w:hAnsi="Times New Roman"/>
          <w:b/>
          <w:i/>
        </w:rPr>
        <w:lastRenderedPageBreak/>
        <w:t xml:space="preserve">nr RPMA.08.02.00-14-003/08 w ramach RPO WM 2007-2013. Część B Planu działań Pomocy Technicznej RPO na 2008 r.” realizowana przez Urząd Kontroli Skarbowej </w:t>
      </w:r>
      <w:r w:rsidRPr="00882D78">
        <w:rPr>
          <w:rFonts w:ascii="Times New Roman" w:hAnsi="Times New Roman"/>
          <w:b/>
          <w:i/>
        </w:rPr>
        <w:br/>
        <w:t>w dniach 18.05.2010 r. – 30.06.2010 r., 1.07.2010 r.-23.07.2010 r.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jest w trakcie realizacji.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Style w:val="FontStyle24"/>
          <w:bCs w:val="0"/>
          <w:i/>
        </w:rPr>
      </w:pPr>
      <w:r w:rsidRPr="00882D78">
        <w:rPr>
          <w:rStyle w:val="FontStyle24"/>
          <w:i/>
        </w:rPr>
        <w:t xml:space="preserve">Weryfikacja wydatków ujętych w </w:t>
      </w:r>
      <w:r w:rsidRPr="00882D78">
        <w:rPr>
          <w:rStyle w:val="FontStyle26"/>
        </w:rPr>
        <w:t>Poświadczeniu i deklaracji wydatków oraz wniosku</w:t>
      </w:r>
      <w:r w:rsidRPr="00882D78">
        <w:rPr>
          <w:rStyle w:val="FontStyle26"/>
        </w:rPr>
        <w:br/>
        <w:t xml:space="preserve">o płatność okresową od IP II do IZ w ramach RPO </w:t>
      </w:r>
      <w:r w:rsidRPr="00882D78">
        <w:rPr>
          <w:rStyle w:val="FontStyle24"/>
          <w:i/>
        </w:rPr>
        <w:t>WM, przeprowadzona przez Departament Strategii i Rozwoju Regionalnego Urzędu Marszałkowskiego Województwa Mazowieckiego w dniu 24.02.2010 r.</w:t>
      </w:r>
    </w:p>
    <w:p w:rsidR="004E2CA3" w:rsidRPr="00882D78" w:rsidRDefault="004E2CA3" w:rsidP="004E2CA3">
      <w:pPr>
        <w:pStyle w:val="Style5"/>
        <w:widowControl/>
        <w:tabs>
          <w:tab w:val="left" w:pos="709"/>
        </w:tabs>
        <w:spacing w:before="100" w:beforeAutospacing="1" w:after="120" w:line="360" w:lineRule="auto"/>
        <w:jc w:val="both"/>
        <w:rPr>
          <w:rStyle w:val="FontStyle23"/>
        </w:rPr>
      </w:pPr>
      <w:r w:rsidRPr="00882D78">
        <w:rPr>
          <w:rStyle w:val="FontStyle23"/>
        </w:rPr>
        <w:t>Weryfikacja pozytywna. Zalecenia nie zostały sformułowane.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Style w:val="FontStyle24"/>
          <w:bCs w:val="0"/>
          <w:i/>
        </w:rPr>
      </w:pPr>
      <w:r w:rsidRPr="00882D78">
        <w:rPr>
          <w:rStyle w:val="FontStyle24"/>
          <w:i/>
        </w:rPr>
        <w:t xml:space="preserve">Weryfikacja wydatków ujętych w </w:t>
      </w:r>
      <w:r w:rsidRPr="00882D78">
        <w:rPr>
          <w:rStyle w:val="FontStyle26"/>
        </w:rPr>
        <w:t>Poświadczeniu i deklaracji wydatków oraz wniosku</w:t>
      </w:r>
      <w:r w:rsidRPr="00882D78">
        <w:rPr>
          <w:rStyle w:val="FontStyle26"/>
        </w:rPr>
        <w:br/>
        <w:t xml:space="preserve">o płatność okresową od IP II do IZ w ramach RPO </w:t>
      </w:r>
      <w:r w:rsidRPr="00882D78">
        <w:rPr>
          <w:rStyle w:val="FontStyle24"/>
          <w:i/>
        </w:rPr>
        <w:t>WM, przeprowadzona przez Departament</w:t>
      </w:r>
      <w:r w:rsidRPr="00882D78">
        <w:rPr>
          <w:rStyle w:val="FontStyle24"/>
          <w:i/>
        </w:rPr>
        <w:br/>
        <w:t>Strategii i Rozwoju Regionalnego Urzędu Marszałkowskiego Województwa Mazowieckiego</w:t>
      </w:r>
      <w:r w:rsidRPr="00882D78">
        <w:rPr>
          <w:rStyle w:val="FontStyle24"/>
          <w:i/>
        </w:rPr>
        <w:br/>
        <w:t>w dniu 17.03.2010 r.</w:t>
      </w:r>
    </w:p>
    <w:p w:rsidR="004E2CA3" w:rsidRPr="00882D78" w:rsidRDefault="004E2CA3" w:rsidP="004E2CA3">
      <w:pPr>
        <w:pStyle w:val="Style5"/>
        <w:widowControl/>
        <w:spacing w:before="100" w:beforeAutospacing="1" w:after="120" w:line="360" w:lineRule="auto"/>
        <w:jc w:val="both"/>
        <w:rPr>
          <w:rStyle w:val="FontStyle23"/>
        </w:rPr>
      </w:pPr>
      <w:r w:rsidRPr="00882D78">
        <w:rPr>
          <w:rStyle w:val="FontStyle23"/>
        </w:rPr>
        <w:t>Weryfikacja pozytywna. Zalecenia nie zostały sformułowane.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Style w:val="FontStyle24"/>
          <w:bCs w:val="0"/>
          <w:i/>
        </w:rPr>
      </w:pPr>
      <w:r w:rsidRPr="00882D78">
        <w:rPr>
          <w:rStyle w:val="FontStyle24"/>
          <w:i/>
        </w:rPr>
        <w:t xml:space="preserve">Weryfikacja wydatków ujętych w </w:t>
      </w:r>
      <w:r w:rsidRPr="00882D78">
        <w:rPr>
          <w:rStyle w:val="FontStyle26"/>
        </w:rPr>
        <w:t xml:space="preserve">Poświadczeniu i </w:t>
      </w:r>
      <w:proofErr w:type="spellStart"/>
      <w:r w:rsidRPr="00882D78">
        <w:rPr>
          <w:rStyle w:val="FontStyle26"/>
        </w:rPr>
        <w:t>dekłaracji</w:t>
      </w:r>
      <w:proofErr w:type="spellEnd"/>
      <w:r w:rsidRPr="00882D78">
        <w:rPr>
          <w:rStyle w:val="FontStyle26"/>
        </w:rPr>
        <w:t xml:space="preserve"> wydatków oraz wniosku</w:t>
      </w:r>
      <w:r w:rsidRPr="00882D78">
        <w:rPr>
          <w:rStyle w:val="FontStyle26"/>
        </w:rPr>
        <w:br/>
        <w:t xml:space="preserve">o płatność okresową od IP II do IZ w ramach RPO </w:t>
      </w:r>
      <w:r w:rsidRPr="00882D78">
        <w:rPr>
          <w:rStyle w:val="FontStyle24"/>
          <w:i/>
        </w:rPr>
        <w:t>WM, przeprowadzona przez Departament</w:t>
      </w:r>
      <w:r w:rsidRPr="00882D78">
        <w:rPr>
          <w:rStyle w:val="FontStyle24"/>
          <w:i/>
        </w:rPr>
        <w:br/>
        <w:t>Strategii i Rozwoju Regionalnego Urzędu Marszałkowskiego Województwa Mazowieckiego</w:t>
      </w:r>
      <w:r w:rsidRPr="00882D78">
        <w:rPr>
          <w:rStyle w:val="FontStyle24"/>
          <w:i/>
        </w:rPr>
        <w:br/>
        <w:t>w dniach 22,26.04.2010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Style w:val="FontStyle24"/>
          <w:bCs w:val="0"/>
          <w:i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Style w:val="FontStyle23"/>
        </w:rPr>
      </w:pPr>
      <w:r w:rsidRPr="00882D78">
        <w:rPr>
          <w:rStyle w:val="FontStyle23"/>
        </w:rPr>
        <w:t>Weryfikacja pozytywna. Zalecenia nie zostały sformułowane.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0"/>
        <w:jc w:val="both"/>
        <w:rPr>
          <w:rStyle w:val="FontStyle24"/>
          <w:bCs w:val="0"/>
          <w:i/>
        </w:rPr>
      </w:pP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</w:rPr>
      </w:pPr>
      <w:r w:rsidRPr="00882D78">
        <w:rPr>
          <w:rStyle w:val="FontStyle24"/>
          <w:i/>
        </w:rPr>
        <w:t xml:space="preserve">Weryfikacja wydatków ujętych w </w:t>
      </w:r>
      <w:r w:rsidRPr="00882D78">
        <w:rPr>
          <w:rStyle w:val="FontStyle26"/>
        </w:rPr>
        <w:t>Poświadczeniu i deklaracji wydatków oraz wniosku</w:t>
      </w:r>
      <w:r w:rsidRPr="00882D78">
        <w:rPr>
          <w:rStyle w:val="FontStyle26"/>
        </w:rPr>
        <w:br/>
        <w:t xml:space="preserve">o płatność okresową od IP II do IZ w ramach RPO </w:t>
      </w:r>
      <w:r w:rsidRPr="00882D78">
        <w:rPr>
          <w:rStyle w:val="FontStyle24"/>
          <w:i/>
        </w:rPr>
        <w:t>WM, przeprowadzona przez Departament</w:t>
      </w:r>
      <w:r w:rsidRPr="00882D78">
        <w:rPr>
          <w:rStyle w:val="FontStyle24"/>
          <w:i/>
        </w:rPr>
        <w:br/>
        <w:t>Strategii i Rozwoju Regionalnego Urzędu Marszałkowskiego Województwa Mazowieckiego</w:t>
      </w:r>
      <w:r w:rsidRPr="00882D78">
        <w:rPr>
          <w:rStyle w:val="FontStyle24"/>
          <w:i/>
        </w:rPr>
        <w:br/>
        <w:t>w dniach 25-26.05.2010 r.</w:t>
      </w:r>
    </w:p>
    <w:p w:rsidR="004E2CA3" w:rsidRPr="00882D78" w:rsidRDefault="004E2CA3" w:rsidP="004E2CA3">
      <w:pPr>
        <w:pStyle w:val="Style5"/>
        <w:widowControl/>
        <w:spacing w:before="100" w:beforeAutospacing="1" w:after="120" w:line="360" w:lineRule="auto"/>
        <w:jc w:val="both"/>
        <w:rPr>
          <w:rStyle w:val="FontStyle23"/>
        </w:rPr>
      </w:pPr>
      <w:r w:rsidRPr="00882D78">
        <w:rPr>
          <w:rStyle w:val="FontStyle23"/>
        </w:rPr>
        <w:t>Weryfikacja pozytywna. Zalecenia nie zostały sformułowane.</w:t>
      </w: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</w:rPr>
      </w:pPr>
      <w:r w:rsidRPr="00882D78">
        <w:rPr>
          <w:rStyle w:val="FontStyle24"/>
          <w:i/>
        </w:rPr>
        <w:t xml:space="preserve">Weryfikacja wydatków ujętych w </w:t>
      </w:r>
      <w:r w:rsidRPr="00882D78">
        <w:rPr>
          <w:rStyle w:val="FontStyle26"/>
        </w:rPr>
        <w:t>Poświadczeniu i deklaracji wydatków oraz wniosku</w:t>
      </w:r>
      <w:r w:rsidRPr="00882D78">
        <w:rPr>
          <w:rStyle w:val="FontStyle26"/>
        </w:rPr>
        <w:br/>
        <w:t xml:space="preserve">o płatność okresową od IP II do IZ w ramach RPO </w:t>
      </w:r>
      <w:r w:rsidRPr="00882D78">
        <w:rPr>
          <w:rStyle w:val="FontStyle24"/>
          <w:i/>
        </w:rPr>
        <w:t>WM, przeprowadzona przez Departament</w:t>
      </w:r>
      <w:r w:rsidRPr="00882D78">
        <w:rPr>
          <w:rStyle w:val="FontStyle24"/>
          <w:i/>
        </w:rPr>
        <w:br/>
        <w:t>Strategii i Rozwoju Regionalnego Urzędu Marszałkowskiego Województwa Mazowieckiego</w:t>
      </w:r>
      <w:r w:rsidRPr="00882D78">
        <w:rPr>
          <w:rStyle w:val="FontStyle24"/>
          <w:i/>
        </w:rPr>
        <w:br/>
        <w:t>w dniach 16-17.06.2010 r.</w:t>
      </w:r>
    </w:p>
    <w:p w:rsidR="004E2CA3" w:rsidRPr="00882D78" w:rsidRDefault="004E2CA3" w:rsidP="004E2CA3">
      <w:pPr>
        <w:pStyle w:val="Style5"/>
        <w:widowControl/>
        <w:spacing w:before="100" w:beforeAutospacing="1" w:after="120" w:line="360" w:lineRule="auto"/>
        <w:jc w:val="both"/>
        <w:rPr>
          <w:rStyle w:val="FontStyle23"/>
        </w:rPr>
      </w:pPr>
      <w:r w:rsidRPr="00882D78">
        <w:rPr>
          <w:rStyle w:val="FontStyle23"/>
        </w:rPr>
        <w:lastRenderedPageBreak/>
        <w:t>Weryfikacja pozytywna. Zalecenia nie zostały sformułowane.</w:t>
      </w:r>
    </w:p>
    <w:p w:rsidR="004E2CA3" w:rsidRPr="00882D78" w:rsidRDefault="004E2CA3" w:rsidP="004E2CA3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Style w:val="FontStyle24"/>
          <w:bCs w:val="0"/>
          <w:i/>
        </w:rPr>
      </w:pPr>
      <w:r w:rsidRPr="00882D78">
        <w:rPr>
          <w:rStyle w:val="FontStyle24"/>
          <w:i/>
        </w:rPr>
        <w:t xml:space="preserve">Kontrola celowości i zgodności z prawem gospodarowania środkami publicznymi oraz środkami pochodzącymi z Unii Europejskiej oraz wywiązywania się z warunków pomocy </w:t>
      </w:r>
      <w:r w:rsidRPr="00882D78">
        <w:rPr>
          <w:rStyle w:val="FontStyle24"/>
          <w:i/>
        </w:rPr>
        <w:br/>
        <w:t>w ramach realizacji RPO WM 2007-2013, przy realizacji projektu RPMA.01.05.00-14-410/08, przeprowadzona przez UKS.</w:t>
      </w: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  <w:i/>
        </w:rPr>
      </w:pPr>
      <w:r w:rsidRPr="00882D78">
        <w:rPr>
          <w:rStyle w:val="FontStyle24"/>
          <w:i/>
        </w:rPr>
        <w:t xml:space="preserve">Kontrola celowości i zgodności z prawem gospodarowania środkami publicznymi oraz środkami pochodzącymi z Unii Europejskiej oraz wywiązywania się z warunków pomocy </w:t>
      </w:r>
      <w:r w:rsidRPr="00882D78">
        <w:rPr>
          <w:rStyle w:val="FontStyle24"/>
          <w:i/>
        </w:rPr>
        <w:br/>
        <w:t>w ramach realizacji RPO WM 2007-2013, przy realizacji projektu RPMA.01.05.00-14-209/08, przeprowadzona przez UKS.</w:t>
      </w: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  <w:i/>
        </w:rPr>
      </w:pPr>
      <w:r w:rsidRPr="00882D78">
        <w:rPr>
          <w:rStyle w:val="FontStyle24"/>
          <w:i/>
        </w:rPr>
        <w:t xml:space="preserve">Kontrola celowości i zgodności z prawem gospodarowania środkami publicznymi oraz środkami pochodzącymi z Unii Europejskiej oraz wywiązywania się z warunków pomocy </w:t>
      </w:r>
      <w:r w:rsidRPr="00882D78">
        <w:rPr>
          <w:rStyle w:val="FontStyle24"/>
          <w:i/>
        </w:rPr>
        <w:br/>
        <w:t>w ramach realizacji RPO WM 2007-2013, przy realizacji projektu RPMA.01.05.00-14-335/08, przeprowadzona przez UKS.</w:t>
      </w: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  <w:i/>
        </w:rPr>
      </w:pPr>
      <w:r w:rsidRPr="00882D78">
        <w:rPr>
          <w:rStyle w:val="FontStyle24"/>
          <w:i/>
        </w:rPr>
        <w:t xml:space="preserve">Kontrola celowości i zgodności z prawem gospodarowania środkami publicznymi oraz środkami pochodzącymi z Unii Europejskiej oraz wywiązywania się z warunków pomocy </w:t>
      </w:r>
      <w:r w:rsidRPr="00882D78">
        <w:rPr>
          <w:rStyle w:val="FontStyle24"/>
          <w:i/>
        </w:rPr>
        <w:br/>
        <w:t>w ramach realizacji RPO WM 2007-2013, przy realizacji projektu RPMA.01.05.00-14-125/08, przeprowadzona przez UKS w dniu 4.05.2010 r.;</w:t>
      </w:r>
    </w:p>
    <w:p w:rsidR="004E2CA3" w:rsidRPr="00882D78" w:rsidRDefault="004E2CA3" w:rsidP="004E2CA3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left="0" w:firstLine="0"/>
        <w:rPr>
          <w:rStyle w:val="FontStyle24"/>
          <w:i/>
        </w:rPr>
      </w:pPr>
      <w:r w:rsidRPr="00882D78">
        <w:rPr>
          <w:rStyle w:val="FontStyle24"/>
          <w:i/>
        </w:rPr>
        <w:t xml:space="preserve">Kontrola celowości i zgodności z prawem gospodarowania środkami publicznymi oraz środkami pochodzącymi z Unii Europejskiej oraz wywiązywania się z warunków pomocy </w:t>
      </w:r>
      <w:r w:rsidRPr="00882D78">
        <w:rPr>
          <w:rStyle w:val="FontStyle24"/>
          <w:i/>
        </w:rPr>
        <w:br/>
        <w:t>w ramach realizacji RPO WM 2007-2013, przy realizacji projektu RPMA.06.01.00-14-034/08, przeprowadzona przez UKS w dniu 24.05.2010 r.;</w:t>
      </w:r>
    </w:p>
    <w:p w:rsidR="004E2CA3" w:rsidRPr="00882D78" w:rsidRDefault="004E2CA3" w:rsidP="004E2CA3">
      <w:pPr>
        <w:pStyle w:val="Style10"/>
        <w:widowControl/>
        <w:spacing w:before="100" w:beforeAutospacing="1" w:after="120" w:line="360" w:lineRule="auto"/>
        <w:ind w:firstLine="698"/>
        <w:rPr>
          <w:sz w:val="22"/>
          <w:szCs w:val="22"/>
        </w:rPr>
      </w:pPr>
      <w:r w:rsidRPr="00882D78">
        <w:rPr>
          <w:rStyle w:val="FontStyle23"/>
        </w:rPr>
        <w:t xml:space="preserve">Kontrole wskazane  w poz. 17 do 21, UKS przeprowadził w miejscu realizacji projektów, kontrolował również dokumentację znajdującą się w siedzibie MJWPU. Wyniki 5 ww. kontroli opatrzone są klauzulą „tajemnica skarbowa”, a dostęp do informacji w nich zawartych ściśle określa  ordynacja podatkowa. </w:t>
      </w:r>
    </w:p>
    <w:p w:rsidR="004E2CA3" w:rsidRPr="00882D78" w:rsidRDefault="004E2CA3" w:rsidP="004E2CA3">
      <w:pPr>
        <w:spacing w:before="100" w:beforeAutospacing="1" w:after="120" w:line="360" w:lineRule="auto"/>
        <w:ind w:right="-13"/>
        <w:jc w:val="both"/>
        <w:rPr>
          <w:rFonts w:ascii="Times New Roman" w:hAnsi="Times New Roman"/>
          <w:b/>
        </w:rPr>
      </w:pPr>
      <w:r w:rsidRPr="00882D78">
        <w:rPr>
          <w:rFonts w:ascii="Times New Roman" w:hAnsi="Times New Roman"/>
          <w:b/>
        </w:rPr>
        <w:t xml:space="preserve">Zalecenia pokontrolne z kontroli zewnętrznych przeprowadzonych w II półroczu </w:t>
      </w:r>
      <w:r w:rsidRPr="00882D78">
        <w:rPr>
          <w:rFonts w:ascii="Times New Roman" w:hAnsi="Times New Roman"/>
          <w:b/>
        </w:rPr>
        <w:br/>
        <w:t>2009 r. nie ujęte w poprzednim okresie sprawozdawczym: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dotycząca oceny procesu wyboru oraz stanu przygotowania do realizacji indywidualnych projektów kluczowych w ramach RPO WM przeprowadzona przez Najwyższą Izbę Kontroli w dniach od 24.09.2009 r. do 31.10.2009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 w:right="-13"/>
        <w:jc w:val="both"/>
        <w:rPr>
          <w:rFonts w:ascii="Times New Roman" w:hAnsi="Times New Roman"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>Czynności kontrolne zostały zakończone. W toku kontroli sformułowane zostały następujące zalecenia:</w:t>
      </w:r>
    </w:p>
    <w:p w:rsidR="004E2CA3" w:rsidRPr="00882D78" w:rsidRDefault="004E2CA3" w:rsidP="004E2CA3">
      <w:pPr>
        <w:pStyle w:val="Akapitzlist"/>
        <w:numPr>
          <w:ilvl w:val="0"/>
          <w:numId w:val="6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Zintensyfikowanie prac w celu podpisania z beneficjentami </w:t>
      </w:r>
      <w:proofErr w:type="spellStart"/>
      <w:r w:rsidRPr="00882D78">
        <w:rPr>
          <w:rFonts w:ascii="Times New Roman" w:hAnsi="Times New Roman"/>
        </w:rPr>
        <w:t>pre-umów</w:t>
      </w:r>
      <w:proofErr w:type="spellEnd"/>
      <w:r w:rsidRPr="00882D78">
        <w:rPr>
          <w:rFonts w:ascii="Times New Roman" w:hAnsi="Times New Roman"/>
        </w:rPr>
        <w:t xml:space="preserve"> dotyczących przygotowania projektów indywidualnych do realizacji,</w:t>
      </w:r>
    </w:p>
    <w:p w:rsidR="004E2CA3" w:rsidRPr="00882D78" w:rsidRDefault="004E2CA3" w:rsidP="004E2CA3">
      <w:pPr>
        <w:pStyle w:val="Akapitzlist"/>
        <w:numPr>
          <w:ilvl w:val="0"/>
          <w:numId w:val="6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Sfinalizowanie działań w celu wprowadzenia do </w:t>
      </w:r>
      <w:proofErr w:type="spellStart"/>
      <w:r w:rsidRPr="00882D78">
        <w:rPr>
          <w:rFonts w:ascii="Times New Roman" w:hAnsi="Times New Roman"/>
        </w:rPr>
        <w:t>pre-umów</w:t>
      </w:r>
      <w:proofErr w:type="spellEnd"/>
      <w:r w:rsidRPr="00882D78">
        <w:rPr>
          <w:rFonts w:ascii="Times New Roman" w:hAnsi="Times New Roman"/>
        </w:rPr>
        <w:t xml:space="preserve"> terminu składania przez beneficjentów wniosków o dofinansowanie projektów indywidualnych,</w:t>
      </w:r>
    </w:p>
    <w:p w:rsidR="004E2CA3" w:rsidRPr="00882D78" w:rsidRDefault="004E2CA3" w:rsidP="004E2CA3">
      <w:pPr>
        <w:pStyle w:val="Akapitzlist"/>
        <w:numPr>
          <w:ilvl w:val="0"/>
          <w:numId w:val="6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Zakończenie prac nad aktualizacji Instrukcji Wykonawczej IP II w zakresie dotyczącym realizacji indywidualnych projektów kluczowych, w tym m.in. procedur oceny projektów indywidualnych oraz sporządzania miesięcznych raportów z przygotowania do realizacji tych projektów,</w:t>
      </w:r>
    </w:p>
    <w:p w:rsidR="004E2CA3" w:rsidRPr="00882D78" w:rsidRDefault="004E2CA3" w:rsidP="004E2CA3">
      <w:pPr>
        <w:pStyle w:val="Akapitzlist"/>
        <w:numPr>
          <w:ilvl w:val="0"/>
          <w:numId w:val="6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Rzetelne analizowanie informacji przekazywanych przez beneficjentów w miesięcznych informacjach o stanie realizacji projektów indywidualnych,</w:t>
      </w:r>
    </w:p>
    <w:p w:rsidR="004E2CA3" w:rsidRPr="00882D78" w:rsidRDefault="004E2CA3" w:rsidP="004E2CA3">
      <w:pPr>
        <w:pStyle w:val="Akapitzlist"/>
        <w:numPr>
          <w:ilvl w:val="0"/>
          <w:numId w:val="6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Wyeliminowanie błędów i nieprawidłowości w miesięcznych raportach przekazywanych do Instytucji Zarządzającej.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ind w:right="-13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w zakresie wykonania zaleceń pokontrolnych przekazanych pismem znak KO.FN.II./JC/0917-11/09 z dnia 6 kwietnia 2009 r. oraz prawidłowości realizacji projektu systemowego w ramach Pomocy Technicznej RPO WM na lata 2007-2008 oraz na rok 2009 w ramach RPO WM dla MJWPU, przeprowadzona przez Departament Kontroli Urzędu Marszałkowskiego Województwa Mazowieckiego w dniach od 07.10.2009 r. do 18.12.2009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 w:right="-13"/>
        <w:jc w:val="both"/>
        <w:rPr>
          <w:rFonts w:ascii="Times New Roman" w:hAnsi="Times New Roman"/>
          <w:b/>
        </w:rPr>
      </w:pP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 w:right="-13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Czynności kontrolne zostały zakończone. W wyniku kontroli sformułowano następujące zalecenia: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426" w:right="-13"/>
        <w:jc w:val="both"/>
        <w:rPr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>Dotyczące bezwzględnej konieczności wykonania zaleceń pokontrolnych wydanych przez IZ RPO WM pismem znak KO.FN.II./JC/0917-11/09 z dnia 6 kwietnia 2009 r.:</w:t>
      </w: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Times New Roman" w:hAnsi="Times New Roman"/>
          <w:vanish/>
        </w:rPr>
      </w:pP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07"/>
        </w:tabs>
        <w:spacing w:before="100" w:beforeAutospacing="1" w:after="120" w:line="360" w:lineRule="auto"/>
        <w:ind w:left="307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przestrzegać zapisów Regulaminu udzielania zamówień publicznych stanowiącego załącznik do Zarządzenia nr 76/09 Dyrektora MJWPU z dnia 25 czerwca 2009 r., </w:t>
      </w:r>
      <w:r w:rsidRPr="00882D78">
        <w:rPr>
          <w:color w:val="auto"/>
          <w:sz w:val="22"/>
          <w:szCs w:val="22"/>
        </w:rPr>
        <w:br/>
        <w:t>w szczególności w zakresie składania przez uprawnione osoby we wniosku o wszczęcie postępowania wszystkich wymaganych podpisów oraz dat w miejscach do tego przeznaczonych, a także załączania do przedmiotowego wniosku wszystkich wymaganych załączników.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Jako dobrą praktykę należy wprowadzić obowiązek sporządzania pisemnego protokółu </w:t>
      </w:r>
      <w:r w:rsidRPr="00882D78">
        <w:rPr>
          <w:color w:val="auto"/>
          <w:sz w:val="22"/>
          <w:szCs w:val="22"/>
        </w:rPr>
        <w:br/>
        <w:t xml:space="preserve">z postępowania o udzielenie zamówienia publicznego dla wszystkich postępowań, niezależnie od szacunkowej wartości zamówienia, jak również obowiązek informowania o wyborze najkorzystniejszej oferty wszystkich wykonawców. Stosowne zapisy powinny znaleźć się </w:t>
      </w:r>
      <w:r w:rsidRPr="00882D78">
        <w:rPr>
          <w:color w:val="auto"/>
          <w:sz w:val="22"/>
          <w:szCs w:val="22"/>
        </w:rPr>
        <w:br/>
        <w:t>w Regulaminie udzielania zamówień publicznych MJWPU.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Aby umożliwić prześledzenie pełnej ścieżki audytu, należy wskazywać daty przy wszystkich składanych podpisach w Opisie dokumentu księgowego w miejscach do tego przeznaczonych.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>Jako dobrą praktykę należy wprowadzić obowiązek stosowania pieczęci identyfikującej dowód księgowy z Opisem dokumentu księgowego, której wzór przekazano do IZ RPO WM w piśmie znak: ZKW.0911-23/09 z dnia 5 marca 2010 r.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bezwzględnie przestrzegać zapisów Instrukcji kontroli i obiegu dowodów księgowych MJWPU, w szczególności w zakresie opatrywania faktur za zakup materiałów biurowych klauzulą, </w:t>
      </w:r>
      <w:r w:rsidRPr="00882D78">
        <w:rPr>
          <w:color w:val="auto"/>
          <w:sz w:val="22"/>
          <w:szCs w:val="22"/>
        </w:rPr>
        <w:br/>
        <w:t xml:space="preserve">o której mowa w § 23 ust. 3 </w:t>
      </w:r>
      <w:proofErr w:type="spellStart"/>
      <w:r w:rsidRPr="00882D78">
        <w:rPr>
          <w:color w:val="auto"/>
          <w:sz w:val="22"/>
          <w:szCs w:val="22"/>
        </w:rPr>
        <w:t>pkt</w:t>
      </w:r>
      <w:proofErr w:type="spellEnd"/>
      <w:r w:rsidRPr="00882D78">
        <w:rPr>
          <w:color w:val="auto"/>
          <w:sz w:val="22"/>
          <w:szCs w:val="22"/>
        </w:rPr>
        <w:t xml:space="preserve"> 6 przedmiotowej Instrukcji, w zakresie kontrasygnowania przez Głównego Księgowego MJWPU lub osobę go zastępującą aneksów do umów, które zawiera MJWPU z wykonawcami, a także w zakresie podpisywania przez wszystkie osoby, o których mowa </w:t>
      </w:r>
      <w:r w:rsidRPr="00882D78">
        <w:rPr>
          <w:color w:val="auto"/>
          <w:sz w:val="22"/>
          <w:szCs w:val="22"/>
        </w:rPr>
        <w:br/>
        <w:t>w Instrukcji wszelkiego rodzaju umów.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niezwłocznie wykonać zalecenie pokontrolne dotyczące przeprowadzania prawidłowej rekrutacji na szkolenia organizowane dla beneficjentów, która pozwoli na: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a) zagwarantowanie spełnienia zapisu regulaminu, iż o uczestnictwie decyduje kolejność zgłoszeń;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b) potwierdzanie kwalifikacji i uczestnictwa w planowanych szkoleniach osób zgłoszonych </w:t>
      </w:r>
      <w:r w:rsidRPr="00882D78">
        <w:rPr>
          <w:color w:val="auto"/>
          <w:sz w:val="22"/>
          <w:szCs w:val="22"/>
        </w:rPr>
        <w:br/>
        <w:t xml:space="preserve">na minimum 2 dni przed planowanym terminem szkolenia;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c) tworzenie list rezerwowych;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d) uniemożliwienie udziału w szkoleniu uczestników, którzy nie mogą być beneficjentami działania (którego dotyczy szkolenie), np. osób fizycznych nieprowadzących działalności gospodarczej. Należy dostosować formularze zgłoszeniowe, które uwzględniałyby numer REGON podmiotu;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e) stworzenie rejestru uczestników szkoleń zapewniającego przechowywanie informacji </w:t>
      </w:r>
      <w:r w:rsidRPr="00882D78">
        <w:rPr>
          <w:color w:val="auto"/>
          <w:sz w:val="22"/>
          <w:szCs w:val="22"/>
        </w:rPr>
        <w:br/>
        <w:t xml:space="preserve">z uwzględnieniem kolejności zgłoszeń oraz umożliwiającego co najmniej generowanie potwierdzeń kwalifikacji osób na szkolenie oraz określenie ilości osób zgłoszonych, ilości osób obecnych na szkoleniu, ilości osób z instytucji oraz rodzaju instytucji.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27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W toku przeprowadzonej kontroli stwierdzono, iż w dalszym ciągu na szkolenia organizowane przez MJWPU, kwalifikuje się osoby fizyczne, których ankiety zgłoszeniowe nie potwierdzają, iż prowadzą one działalność gospodarczą – vide zalecenie nr 19. 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zobowiązywać umową firmy wybrane w toku udzielanych zamówień </w:t>
      </w:r>
      <w:r w:rsidRPr="00882D78">
        <w:rPr>
          <w:color w:val="auto"/>
          <w:sz w:val="22"/>
          <w:szCs w:val="22"/>
        </w:rPr>
        <w:br/>
        <w:t>do przekazywania MJWPU kopii wydawanych zaświadczeń z przeprowadzonych szkoleń dla beneficjentów w celu prowadzenia pełnej ewidencji wydawanych zaświadczeń i certyfikatów.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Należy określić minimalną liczbę uczestników szkoleń przeprowadzanych dla Beneficjentów.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>Należy bezzwłocznie wykonać zalecenie pokontrolne dotyczące odebrania pozostałych niezainstalowanych zestawów do składania bezpiecznego podpisu elektronicznego. Pomimo przedłożenia zapytania, kontrolującym nie przekazano wyjaśnień w przedmiocie wykonania zalecenia.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 xml:space="preserve">Dotyczące </w:t>
      </w:r>
      <w:proofErr w:type="spellStart"/>
      <w:r w:rsidRPr="00882D78">
        <w:rPr>
          <w:b/>
          <w:bCs/>
          <w:color w:val="auto"/>
          <w:sz w:val="22"/>
          <w:szCs w:val="22"/>
        </w:rPr>
        <w:t>kwalifikowalności</w:t>
      </w:r>
      <w:proofErr w:type="spellEnd"/>
      <w:r w:rsidRPr="00882D78">
        <w:rPr>
          <w:b/>
          <w:bCs/>
          <w:color w:val="auto"/>
          <w:sz w:val="22"/>
          <w:szCs w:val="22"/>
        </w:rPr>
        <w:t xml:space="preserve"> kosztów: 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Faktura VAT nr 01081/2008 z dnia 30.10.2008 r. –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 wysokości 5 956,37 PLN w związku z uczestnictwem w szkoleniach osób wskazanych w informacji pokontrolnej, których zakresy czynności potwierdzały wykonywanie zadań związanych z realizacją priorytetu II ZPORR oraz PO KL.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Faktura VAT nr 00872/2008 z dnia 26.09.2008 r. –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 wysokości 490,90 PLN w związku z uczestnictwem w szkoleniu osoby wskazanej w treści informacji pokontrolnej, której zakres czynności potwierdzał wykonywanie zadań związanych z realizacją PO KL. Należy także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 wysokości 8 100,00 PLN w związku z faktem, iż poniesiono ten wydatek bez zachowania zasady gospodarności, oszczędności i efektywności kosztowej, poprzez organizację szkoleń, w których wzięła udział znacznie mniejsza ilość osób niż wynika to z zawartej umowy, co spowodowało znaczący wzrost jednostkowego kosztu szkolenia.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Zestawienie list płac wynagrodzeń za m-c X/2008 z 29.10.2008 r. (LPZ 10/08 RPO, 022/LP/RPO) –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 wysokości 3 055,10 PLN w związku </w:t>
      </w:r>
      <w:r w:rsidRPr="00882D78">
        <w:rPr>
          <w:color w:val="auto"/>
          <w:sz w:val="22"/>
          <w:szCs w:val="22"/>
        </w:rPr>
        <w:br/>
        <w:t>z faktem, iż zakres czynności pracownika wskazanego w treści informacji pokontrolnej określał wykonywanie zadań w ramach RPO WM jedynie w 50 % wymiaru czasu pracy.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Zestawienie list płac wynagrodzeń za m-c X/2008 (LPP 10/08 RPO, 024/LP/RPO) –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 wysokości 176,46 PLN w związku z faktem, iż zakres czynności oraz karta czasu pracy pracownika wskazanego w treści informacji pokontrolnej określały wykonywanie zadań w ramach RPO WM jedynie w 50 % wymiaru czasu pracy.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Zestawienie list płac za m-c V/2009 (UZ 38 05-2009, 011/LPR/05) -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w wysokości 1 120,00 PLN w związku z refundacją wskazanych </w:t>
      </w:r>
      <w:r w:rsidRPr="00882D78">
        <w:rPr>
          <w:color w:val="auto"/>
          <w:sz w:val="22"/>
          <w:szCs w:val="22"/>
        </w:rPr>
        <w:br/>
        <w:t>w treści informacji pokontrolnej nieudokumentowanych kartami oceny merytorycznej wydatków związanych z oceną merytoryczną wniosków.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Zestawienie list płac wynagrodzeń za m-c I/2008 z 28.01.2009 r. - należy dokonać przeliczenia </w:t>
      </w:r>
      <w:r w:rsidRPr="00882D78">
        <w:rPr>
          <w:color w:val="auto"/>
          <w:sz w:val="22"/>
          <w:szCs w:val="22"/>
        </w:rPr>
        <w:br/>
        <w:t xml:space="preserve">i stosownej korekty przedłożonej do refundacji kwoty wynagrodzenia Pana Wojciecha Kucharczyka za miesiąc styczeń 2009 r. przyjmując, że jego zaangażowanie w RPO WM wynosiło nie 50 %, </w:t>
      </w:r>
      <w:r w:rsidRPr="00882D78">
        <w:rPr>
          <w:color w:val="auto"/>
          <w:sz w:val="22"/>
          <w:szCs w:val="22"/>
        </w:rPr>
        <w:br/>
        <w:t>a 33,3 % w związku z faktem, iż realizował on zadania w ramach trzech wdrażanych przez MJWPU Programów Operacyjnych.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 xml:space="preserve">Rachunek Nr 26/09 z dnia 10.07.2009 r. – należy dokonać zwrotu wydatku </w:t>
      </w:r>
      <w:proofErr w:type="spellStart"/>
      <w:r w:rsidRPr="00882D78">
        <w:rPr>
          <w:color w:val="auto"/>
          <w:sz w:val="22"/>
          <w:szCs w:val="22"/>
        </w:rPr>
        <w:t>niekwalifikowalnego</w:t>
      </w:r>
      <w:proofErr w:type="spellEnd"/>
      <w:r w:rsidRPr="00882D78">
        <w:rPr>
          <w:color w:val="auto"/>
          <w:sz w:val="22"/>
          <w:szCs w:val="22"/>
        </w:rPr>
        <w:t xml:space="preserve"> </w:t>
      </w:r>
      <w:r w:rsidRPr="00882D78">
        <w:rPr>
          <w:color w:val="auto"/>
          <w:sz w:val="22"/>
          <w:szCs w:val="22"/>
        </w:rPr>
        <w:br/>
        <w:t xml:space="preserve">w wysokości 4 909,09 PLN w związku z uczestnictwem w szkoleniu Pani Marty Król, Pana Marcina </w:t>
      </w:r>
      <w:proofErr w:type="spellStart"/>
      <w:r w:rsidRPr="00882D78">
        <w:rPr>
          <w:color w:val="auto"/>
          <w:sz w:val="22"/>
          <w:szCs w:val="22"/>
        </w:rPr>
        <w:t>Burchackiego</w:t>
      </w:r>
      <w:proofErr w:type="spellEnd"/>
      <w:r w:rsidRPr="00882D78">
        <w:rPr>
          <w:color w:val="auto"/>
          <w:sz w:val="22"/>
          <w:szCs w:val="22"/>
        </w:rPr>
        <w:t xml:space="preserve"> oraz Pana Krzysztofa </w:t>
      </w:r>
      <w:proofErr w:type="spellStart"/>
      <w:r w:rsidRPr="00882D78">
        <w:rPr>
          <w:color w:val="auto"/>
          <w:sz w:val="22"/>
          <w:szCs w:val="22"/>
        </w:rPr>
        <w:t>Miszewskiego</w:t>
      </w:r>
      <w:proofErr w:type="spellEnd"/>
      <w:r w:rsidRPr="00882D78">
        <w:rPr>
          <w:color w:val="auto"/>
          <w:sz w:val="22"/>
          <w:szCs w:val="22"/>
        </w:rPr>
        <w:t>, których zakresy czynności, ani żaden inny dokument objęty kontrolą nie potwierdzały wykonywania zadań zgodnych z tematyką szkolenia.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ustalić kwotę całkowitą wydatków przedstawionych do refundacji we wnioskach </w:t>
      </w:r>
      <w:r w:rsidRPr="00882D78">
        <w:rPr>
          <w:color w:val="auto"/>
          <w:sz w:val="22"/>
          <w:szCs w:val="22"/>
        </w:rPr>
        <w:br/>
        <w:t xml:space="preserve">o płatność składanych przez MJWPU w ramach umowy nr WOA.I.ZZP/WOA/U-335-122/08 </w:t>
      </w:r>
      <w:r w:rsidRPr="00882D78">
        <w:rPr>
          <w:color w:val="auto"/>
          <w:sz w:val="22"/>
          <w:szCs w:val="22"/>
        </w:rPr>
        <w:br/>
        <w:t>z dnia 28 października 2008 r. na „…</w:t>
      </w:r>
      <w:r w:rsidRPr="00882D78">
        <w:rPr>
          <w:i/>
          <w:iCs/>
          <w:color w:val="auto"/>
          <w:sz w:val="22"/>
          <w:szCs w:val="22"/>
        </w:rPr>
        <w:t xml:space="preserve">zaprojektowanie i zaimplementowanie w Module Ontologii SYSTEMU struktury kompetencyjnej Mazowieckiej Jednostki Wdrażania Programów Unijnych </w:t>
      </w:r>
      <w:r w:rsidRPr="00882D78">
        <w:rPr>
          <w:color w:val="auto"/>
          <w:sz w:val="22"/>
          <w:szCs w:val="22"/>
        </w:rPr>
        <w:t>(…)” zawartej w wyniku udzielenia zamówienia uzupełniającego, którego przedmiot objęty był umową nr WOA/ZP/U-335-39/07 z dnia 21 marca 2008 r., zawartą w wyniku udzielenia zamówienia podstawowego oraz dokonać zwrotu tak ustalonej kwoty.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ustalić całkowitą kwotę wydatków zrefundowanych w związku z umową </w:t>
      </w:r>
      <w:r w:rsidRPr="00882D78">
        <w:rPr>
          <w:color w:val="auto"/>
          <w:sz w:val="22"/>
          <w:szCs w:val="22"/>
        </w:rPr>
        <w:br/>
        <w:t>nr WOA.I.ZZP/WOA/U-335-92/09 z dnia 3 czerwca 2009 r. na usługę wynajmu 4 samochodów osobowych wraz z kierowcami oraz dokonać zwrotu wyliczonej kwoty w związku z naruszeniem art. 7 ustawy Prawo zamówień publicznych poprzez określenie dyskryminującego warunku polegającego na zawężeniu wieku kierowców przy określaniu szczegółowego opisu przedmiotu zamówienia.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63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W związku z ciągłym kwalifikowaniem do udziału w szkoleniach dla beneficjentów organizowanych przez MJWPU osób nieuprawnionych, należy dokonać przeliczenia kosztów związanych z uczestnictwem w szkoleniach osób, które zostały wyszczególnione w załącznikach nr 3-3d do informacji pokontrolnej z kontroli realizacji projektu systemowego RPD PT RPO WM 2007-2013 w MJWPU z dnia 17 lutego 2009 r. jako osoby niekwalifikujące się do udziału oraz dokonać zwrotu kwoty wyliczonej w sposób określony poniżej. Ponadto należy dokonać weryfikacji występowania przypadków uczestnictwa w szkoleniach dla beneficjentów, do których rekrutację przeprowadzono po dniu wydania zaleceń pokontrolnych z dnia 6 kwietnia 2009 r. osób, które zgodnie z Regulaminem naboru na szkolenia specjalistyczne organizowane przez MJWPU oraz programem szkolenia nie spełniały stosownych wymogów, mając w szczególności na uwadze przypadki wskazane w treści informacji pokontrolnej z dnia 18 marca 2010 r. oraz dokonać przeliczenia kosztów związanych z uczestnictwem osób nieuprawnionych i zwrotu kwoty </w:t>
      </w:r>
      <w:proofErr w:type="spellStart"/>
      <w:r w:rsidRPr="00882D78">
        <w:rPr>
          <w:color w:val="auto"/>
          <w:sz w:val="22"/>
          <w:szCs w:val="22"/>
        </w:rPr>
        <w:t>niekwalifikowalnej</w:t>
      </w:r>
      <w:proofErr w:type="spellEnd"/>
      <w:r w:rsidRPr="00882D78">
        <w:rPr>
          <w:color w:val="auto"/>
          <w:sz w:val="22"/>
          <w:szCs w:val="22"/>
        </w:rPr>
        <w:t xml:space="preserve"> obliczonej w sposób określony poniżej.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Kwota (</w:t>
      </w:r>
      <w:proofErr w:type="spellStart"/>
      <w:r w:rsidRPr="00882D78">
        <w:rPr>
          <w:color w:val="auto"/>
          <w:sz w:val="22"/>
          <w:szCs w:val="22"/>
        </w:rPr>
        <w:t>niekwalifikowalna</w:t>
      </w:r>
      <w:proofErr w:type="spellEnd"/>
      <w:r w:rsidRPr="00882D78">
        <w:rPr>
          <w:color w:val="auto"/>
          <w:sz w:val="22"/>
          <w:szCs w:val="22"/>
        </w:rPr>
        <w:t xml:space="preserve">) uczestnictwa jednej osoby </w:t>
      </w:r>
      <w:proofErr w:type="spellStart"/>
      <w:r w:rsidRPr="00882D78">
        <w:rPr>
          <w:color w:val="auto"/>
          <w:sz w:val="22"/>
          <w:szCs w:val="22"/>
        </w:rPr>
        <w:t>niekwalifikowalnej</w:t>
      </w:r>
      <w:proofErr w:type="spellEnd"/>
      <w:r w:rsidRPr="00882D78">
        <w:rPr>
          <w:color w:val="auto"/>
          <w:sz w:val="22"/>
          <w:szCs w:val="22"/>
        </w:rPr>
        <w:t xml:space="preserve"> stanowi iloraz całkowitej kwoty wskazanej w umowie dla danego szkolenia (tematu) w stosunku do całkowitej ilości osób wskazanej dla danego szkolenia (tematu) w ofercie szkoleniowej, stanowiącej załącznik do umowy.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 xml:space="preserve">Powyższe kwoty określone w pkt. 10-19 niniejszych zaleceń, w części dofinansowania </w:t>
      </w:r>
      <w:r w:rsidRPr="00882D78">
        <w:rPr>
          <w:color w:val="auto"/>
          <w:sz w:val="22"/>
          <w:szCs w:val="22"/>
        </w:rPr>
        <w:br/>
        <w:t xml:space="preserve">z Europejskiego Funduszu Rozwoju Regionalnego należy zwrócić w terminie 14 dni od dnia otrzymania niniejszych zaleceń na konto IZ RPO WM o nr 44 1020 1097 0000 7002 0140 1819. 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ind w:left="21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niezwłocznie dokonać stosownych korekt wniosków o płatność, w których zostały ujęte ww. wydatki </w:t>
      </w:r>
      <w:proofErr w:type="spellStart"/>
      <w:r w:rsidRPr="00882D78">
        <w:rPr>
          <w:color w:val="auto"/>
          <w:sz w:val="22"/>
          <w:szCs w:val="22"/>
        </w:rPr>
        <w:t>niekwalifikowalne</w:t>
      </w:r>
      <w:proofErr w:type="spellEnd"/>
      <w:r w:rsidRPr="00882D78">
        <w:rPr>
          <w:color w:val="auto"/>
          <w:sz w:val="22"/>
          <w:szCs w:val="22"/>
        </w:rPr>
        <w:t>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>Dotyczące składanych wniosków o płatność: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84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Uzupełniane / poprawiane przez MJWPU wnioski o płatność należy składać w terminie wskazanym przez IZ RPO WM.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10"/>
          <w:tab w:val="num" w:pos="360"/>
        </w:tabs>
        <w:spacing w:before="100" w:beforeAutospacing="1" w:after="120" w:line="360" w:lineRule="auto"/>
        <w:ind w:left="210" w:hanging="284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zapewnić rzetelne sporządzanie przez Wydział Kadr i Szkoleń danych źródłowych służących do wykazywania stopnia realizacji wskaźników produktu określonych we wnioskach </w:t>
      </w:r>
      <w:r w:rsidRPr="00882D78">
        <w:rPr>
          <w:color w:val="auto"/>
          <w:sz w:val="22"/>
          <w:szCs w:val="22"/>
        </w:rPr>
        <w:br/>
        <w:t>o płatność, w zakresie wskaźnika pn. „Liczba utworzonych miejsc pracy”. Realizację przedmiotowego wskaźnika należy wskazywać jedynie po prawidłowym przeliczeniu utworzonych w MJWPU etatów w ramach RPO WM.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>Dotyczące Kadr i Szkoleń: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27"/>
          <w:tab w:val="num" w:pos="360"/>
        </w:tabs>
        <w:spacing w:before="100" w:beforeAutospacing="1" w:after="120" w:line="360" w:lineRule="auto"/>
        <w:ind w:left="213" w:hanging="28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Zakresy czynności pracowników realizujących zadania w ramach RPO WM powinny być oznakowane logotypem RPO WM oraz informacją o współfinansowaniu zgodnie z pkt. XI b. Zasad realizacji projektu systemowego w ramach PT RPO WM 2007-2013.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27"/>
          <w:tab w:val="num" w:pos="360"/>
        </w:tabs>
        <w:spacing w:before="100" w:beforeAutospacing="1" w:after="120" w:line="360" w:lineRule="auto"/>
        <w:ind w:left="213" w:hanging="280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 Należy zapewnić rzetelne wypełnianie przez pracowników MJWPU kart czasu pracy, </w:t>
      </w:r>
      <w:r w:rsidRPr="00882D78">
        <w:rPr>
          <w:color w:val="auto"/>
          <w:sz w:val="22"/>
          <w:szCs w:val="22"/>
        </w:rPr>
        <w:br/>
        <w:t>tak aby zapewniona była zgodność, w szczególności z listą obecności pracowników MJWPU.</w:t>
      </w:r>
    </w:p>
    <w:p w:rsidR="004E2CA3" w:rsidRPr="00882D78" w:rsidRDefault="00D842A2" w:rsidP="004E2CA3">
      <w:pPr>
        <w:pStyle w:val="Default"/>
        <w:numPr>
          <w:ilvl w:val="1"/>
          <w:numId w:val="1"/>
        </w:numPr>
        <w:tabs>
          <w:tab w:val="clear" w:pos="1440"/>
          <w:tab w:val="num" w:pos="227"/>
          <w:tab w:val="num" w:pos="360"/>
        </w:tabs>
        <w:spacing w:before="100" w:beforeAutospacing="1" w:after="120" w:line="360" w:lineRule="auto"/>
        <w:ind w:left="213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4E2CA3" w:rsidRPr="00882D78">
        <w:rPr>
          <w:color w:val="auto"/>
          <w:sz w:val="22"/>
          <w:szCs w:val="22"/>
        </w:rPr>
        <w:t>Należy przestrzegać zapisów Zarządzenia nr 23/07 Dyrektora MJWPU w sprawie podnoszenia kwalifikacji zawodowych pracowników MJWPU, w szczególności w zakresie stosowania wniosków szkoleniowych, które powinny być sporządzane na załączniku nr 1 do przedmiotowego Zarządzenia. W sytuacji, gdy zgodnie z wyjaśnieniem osoby zastępującej Kierownika Wydziału Kadr i Szkoleń wnioski o podnoszenie kwalifikacji zawodowych traktowane są na równi z pisemną prośbą Kierownika Wydziału / Dyrektora Pionu o wyrażenie zgody na realizację szkolenia, należy dostosować stosowne zapisy Zarządzenia.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142"/>
          <w:tab w:val="left" w:pos="284"/>
          <w:tab w:val="left" w:pos="426"/>
        </w:tabs>
        <w:spacing w:before="100" w:beforeAutospacing="1" w:after="120" w:line="360" w:lineRule="auto"/>
        <w:ind w:left="142" w:hanging="142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W sytuacji, gdy zakres czynności pracownika uczestniczącego w szkoleniu ani żaden inny dokument nie potwierdza jednoznacznie, iż tematyka szkolenia jest zgodna z zakresem wykonywanych przez pracownika zadań, udział w szkoleniu takiego pracownika należy odpowiednio uzasadniać w formie pisemnej, a uzasadnienie archiwizować w dokumentacji przeprowadzonego szkolenia.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227"/>
          <w:tab w:val="left" w:pos="426"/>
        </w:tabs>
        <w:spacing w:before="100" w:beforeAutospacing="1" w:after="120" w:line="360" w:lineRule="auto"/>
        <w:ind w:left="210" w:hanging="278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>W toku przeprowadzanych w przyszłości szkoleń dla pracowników zapewnić możliwie wysoką frekwencję, gwarantującą zachowanie zasady gospodarności, oszczędności i efektywności kosztowej, w szczególności poprzez stosowanie zastępstw lub zmiany terminu szkolenia.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142"/>
          <w:tab w:val="num" w:pos="284"/>
          <w:tab w:val="left" w:pos="426"/>
        </w:tabs>
        <w:spacing w:before="100" w:beforeAutospacing="1"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Należy uzupełnić Opis dokumentu księgowego do Faktury VAT nr 0457/08/FVS z dnia 03.10.2008 r., tak aby w pełni był widoczny związek dokumentu z realizowanym RPD PT, wskazując na finansowanie wydatku w ramach Pomocy Technicznej RPO WM oraz podając kwoty jakie zostały zrefundowane w ramach RPO WM.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77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 Zestawienia list płac i wszelkie inne dokumenty księgowe należy opisywać zgodnie z Zasadami realizacji projektu systemowego w ramach PT RPO WM, tj. w szczególności na pierwszej stronie każdego Zestawienia należy umieszczać informację o współfinansowaniu wydatku przez Unię Europejską ze środków EFRR i budżetu Województwa Mazowieckiego w ramach RPO WM, </w:t>
      </w:r>
      <w:r w:rsidRPr="00882D78">
        <w:rPr>
          <w:color w:val="auto"/>
          <w:sz w:val="22"/>
          <w:szCs w:val="22"/>
        </w:rPr>
        <w:br/>
        <w:t>a także zapewnić nierozerwalność dołączanego Opisu dokumentu księgowego z przedmiotowym dokumentem księgowym. Ponadto Opis dokumentu księgowego powinien być opisem tylko jednego dokumentu księgowego (dotyczy to także Zestawień list płac).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60"/>
          <w:tab w:val="num" w:pos="426"/>
        </w:tabs>
        <w:spacing w:before="100" w:beforeAutospacing="1" w:after="120" w:line="360" w:lineRule="auto"/>
        <w:ind w:left="426" w:hanging="426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Zobowiązania wynikające z wystawionych przez wykonawców faktur należy opłacać w terminach wynikających z faktur oraz zawartych umów.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 xml:space="preserve">Dotyczące przeprowadzania postępowań o udzielenie zamówienia publicznego: 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61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W przypadku stosowania trybu udzielenia zamówienia „z wolnej ręki” w zamówieniach, których przedmiotem są usługi, o których mowa w art. 5 ustawy Prawo zamówień publicznych, </w:t>
      </w:r>
      <w:r w:rsidRPr="00882D78">
        <w:rPr>
          <w:color w:val="auto"/>
          <w:sz w:val="22"/>
          <w:szCs w:val="22"/>
        </w:rPr>
        <w:br/>
        <w:t>w dokumentach dotyczących przeprowadzanego postępowania należy wskazywać pełną podstawę prawną udzielania takiego zamówienia, tj. art. 67 w związku z art. 5.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61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Druki ZP stanowiące załączniki do Protokółu z postępowania o udzielenie zamówienia należy sporządzać rzetelnie, w szczególności w zakresie zamieszczania podpisów wraz z określeniem daty w miejscach do tego przeznaczonych.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61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Odbiór zakupionych przez MJWPU urządzeń, wyposażenia, materiałów powinien być za każdym razem dokumentowany protokółem zdawczo-odbiorczym, w którym należy określać czy odbierany towar odpowiada warunkom zamówienia.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61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Nie należy dopuszczać do zawierania umów przed wniesieniem przez wykonawcę zabezpieczenia należytego wykonania umowy, w sytuacji gdy projekt umowy przewiduje jego wniesienie.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20" w:line="360" w:lineRule="auto"/>
        <w:ind w:left="210" w:hanging="261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Jeżeli zawierane umowy z wykonawcami przewidują sporządzanie dokumentów szczególnych, np. protokółów z przeprowadzonych konsultacji, należy takie dokumenty sporządzać oraz załączać do dokumentacji związanej z realizacją danej umowy.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20" w:line="360" w:lineRule="auto"/>
        <w:ind w:left="357"/>
        <w:jc w:val="both"/>
        <w:rPr>
          <w:b/>
          <w:bCs/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lastRenderedPageBreak/>
        <w:t xml:space="preserve">Jako dobrą praktykę, w celu zapewnienia przejrzystości przeprowadzenia postępowania </w:t>
      </w:r>
      <w:r w:rsidRPr="00882D78">
        <w:rPr>
          <w:color w:val="auto"/>
          <w:sz w:val="22"/>
          <w:szCs w:val="22"/>
        </w:rPr>
        <w:br/>
        <w:t xml:space="preserve">o udzielenie zamówienia publicznego, gdy udzielono w trybie art. 38 ustawy Prawo zamówień publicznych odpowiedzi na zapytania wykonawcy skutkujące zmianą treści Specyfikacji Istotnych Warunków Zamówienia (SIWZ), należy rozważyć przyjęcie zasady: przesyłania wraz </w:t>
      </w:r>
      <w:r w:rsidRPr="00882D78">
        <w:rPr>
          <w:color w:val="auto"/>
          <w:sz w:val="22"/>
          <w:szCs w:val="22"/>
        </w:rPr>
        <w:br/>
        <w:t xml:space="preserve">z odpowiedziami na ww. zapytania stosownie zmienionej SIWZ (lub też informacji </w:t>
      </w:r>
      <w:r w:rsidRPr="00882D78">
        <w:rPr>
          <w:color w:val="auto"/>
          <w:sz w:val="22"/>
          <w:szCs w:val="22"/>
        </w:rPr>
        <w:br/>
        <w:t xml:space="preserve">o zamieszczeniu modyfikacji SIWZ na stronie internetowej MJWPU) albo jednoznacznego obligowania wykonawców do składania ofert z uwzględnieniem wszelkich wprowadzonych </w:t>
      </w:r>
      <w:r w:rsidRPr="00882D78">
        <w:rPr>
          <w:color w:val="auto"/>
          <w:sz w:val="22"/>
          <w:szCs w:val="22"/>
        </w:rPr>
        <w:br/>
        <w:t>w wyniku udzielenia wyjaśnień modyfikacji SIWZ (w szczególności, gdy zmianie ulega treść wzoru umowy o udzielenie zamówienia publicznego, stanowiącego załącznik do SIWZ). Złożone oferty nie uwzględniające ww. zmian powinny być odrzucone jako niezgodne z S</w:t>
      </w:r>
      <w:r w:rsidRPr="00882D78">
        <w:rPr>
          <w:bCs/>
          <w:color w:val="auto"/>
          <w:sz w:val="22"/>
          <w:szCs w:val="22"/>
        </w:rPr>
        <w:t>IWZ.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color w:val="auto"/>
          <w:sz w:val="22"/>
          <w:szCs w:val="22"/>
        </w:rPr>
      </w:pPr>
      <w:r w:rsidRPr="00882D78">
        <w:rPr>
          <w:b/>
          <w:bCs/>
          <w:color w:val="auto"/>
          <w:sz w:val="22"/>
          <w:szCs w:val="22"/>
        </w:rPr>
        <w:t xml:space="preserve">Dotyczącej informacji i promocji: 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20" w:line="360" w:lineRule="auto"/>
        <w:ind w:left="357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Na sporządzanych materiałach promocyjnych należy stosować wyłącznie logotyp RPO WM zatwierdzony przez Zarząd Województwa Mazowieckiego.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20" w:line="360" w:lineRule="auto"/>
        <w:ind w:left="357"/>
        <w:jc w:val="both"/>
        <w:rPr>
          <w:b/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Należy zamieszczać logotyp RPO WM w widocznym miejscu, na każdym zakupionym ze </w:t>
      </w:r>
      <w:r w:rsidRPr="00882D78">
        <w:rPr>
          <w:b/>
          <w:color w:val="auto"/>
          <w:sz w:val="22"/>
          <w:szCs w:val="22"/>
        </w:rPr>
        <w:t>środków UE w ramach RPO WM środku trwałym / wyposażeniu.</w:t>
      </w:r>
    </w:p>
    <w:p w:rsidR="004E2CA3" w:rsidRPr="00882D78" w:rsidRDefault="004E2CA3" w:rsidP="004E2CA3">
      <w:pPr>
        <w:pStyle w:val="Default"/>
        <w:spacing w:before="100" w:beforeAutospacing="1" w:after="120" w:line="360" w:lineRule="auto"/>
        <w:jc w:val="both"/>
        <w:rPr>
          <w:b/>
          <w:color w:val="auto"/>
          <w:sz w:val="22"/>
          <w:szCs w:val="22"/>
        </w:rPr>
      </w:pPr>
      <w:r w:rsidRPr="00882D78">
        <w:rPr>
          <w:b/>
          <w:color w:val="auto"/>
          <w:sz w:val="22"/>
          <w:szCs w:val="22"/>
        </w:rPr>
        <w:t>Inne:</w:t>
      </w:r>
    </w:p>
    <w:p w:rsidR="004E2CA3" w:rsidRPr="00882D78" w:rsidRDefault="004E2CA3" w:rsidP="004E2CA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20" w:line="360" w:lineRule="auto"/>
        <w:ind w:left="357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 xml:space="preserve">W celu zapewnienia przejrzystości rozliczania wydatków dotyczących czynszu należy dokumentować (np. w opisie dokumentu księgowego) dokładne wartości jakie uzyskano </w:t>
      </w:r>
      <w:r w:rsidRPr="00882D78">
        <w:rPr>
          <w:color w:val="auto"/>
          <w:sz w:val="22"/>
          <w:szCs w:val="22"/>
        </w:rPr>
        <w:br/>
        <w:t>w wyniku waloryzacji średniorocznych stawek za wynajmowaną powierzchnię biurową ze wskazaniem zastosowanej stawki oraz okresu za jaki daną stawkę zastosowano w celu przeliczenia tej wartości.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dotycząca realizacji zadania zamknięcia pomocy finansowej z funduszy strukturalnych w perspektywie budżetowej 2004-2006 przeprowadzona przez Najwyższą Izbę Kontroli, Delegatura w Warszawie, w dniach od 14.10.2009 r. do 02.12.2009 r. i w dniu 11.12.2009 r.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zakończona. W wyniku kontroli sformułowano następujące zalecenia: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1. Ustalenie rzeczywistego stanu należności Jednostki.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2. Dokonanie analizy/przeglądu całości dokumentacji z przeprowadzonych kontroli, pod kątem ustalenia potencjalnych zaległości beneficjentów z tytułu wydatków niekwalifikowanych lub wydatkowania środków niezgodnie z przeznaczeniem.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 xml:space="preserve">3. Kontynuowanie działań windykacyjnych w celu wyegzekwowania zaległości wynikających </w:t>
      </w:r>
      <w:r w:rsidRPr="00882D78">
        <w:rPr>
          <w:rFonts w:ascii="Times New Roman" w:hAnsi="Times New Roman"/>
        </w:rPr>
        <w:br/>
        <w:t>z ewidencji księgowej.</w:t>
      </w:r>
    </w:p>
    <w:p w:rsidR="004E2CA3" w:rsidRPr="00882D78" w:rsidRDefault="004E2CA3" w:rsidP="004E2CA3">
      <w:pPr>
        <w:spacing w:before="100" w:beforeAutospacing="1" w:after="120" w:line="360" w:lineRule="auto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4. Wprowadzenie zmian organizacyjnych zapewniających właściwy przepływ informacji pomiędzy komórkami organizacyjnymi MJWPU, szczególnie w zakresie informacji związanych </w:t>
      </w:r>
      <w:r w:rsidRPr="00882D78">
        <w:rPr>
          <w:rFonts w:ascii="Times New Roman" w:hAnsi="Times New Roman"/>
        </w:rPr>
        <w:br/>
        <w:t>z administrowanymi przez jednostkę środkami finansowymi.</w:t>
      </w:r>
    </w:p>
    <w:p w:rsidR="004E2CA3" w:rsidRPr="00882D78" w:rsidRDefault="004E2CA3" w:rsidP="004E2CA3">
      <w:pPr>
        <w:pStyle w:val="Default"/>
        <w:tabs>
          <w:tab w:val="num" w:pos="0"/>
        </w:tabs>
        <w:spacing w:before="100" w:beforeAutospacing="1" w:after="120" w:line="360" w:lineRule="auto"/>
        <w:jc w:val="both"/>
        <w:rPr>
          <w:color w:val="auto"/>
          <w:sz w:val="22"/>
          <w:szCs w:val="22"/>
        </w:rPr>
      </w:pPr>
      <w:r w:rsidRPr="00882D78">
        <w:rPr>
          <w:color w:val="auto"/>
          <w:sz w:val="22"/>
          <w:szCs w:val="22"/>
        </w:rPr>
        <w:t>5. Wprowadzenie do systemu SIMIK wszystkich wymaganych danych dotyczących realizowanych projektów.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 xml:space="preserve">Kontrola dotycząca sprawdzenia funkcjonowania systemu zarządzania i kontroli </w:t>
      </w:r>
      <w:r w:rsidR="00753522">
        <w:rPr>
          <w:rFonts w:ascii="Times New Roman" w:hAnsi="Times New Roman"/>
          <w:b/>
          <w:i/>
        </w:rPr>
        <w:br/>
      </w:r>
      <w:r w:rsidRPr="00882D78">
        <w:rPr>
          <w:rFonts w:ascii="Times New Roman" w:hAnsi="Times New Roman"/>
          <w:b/>
          <w:i/>
        </w:rPr>
        <w:t>oraz stosowania procedur zawartych w Instrukcji Wykonawczej Instytucji Pośredniczącej II Stopnia, przeprowadzona przez Mazowiecki Urząd Wojewódzki w dniach od 04.12.2009 r. do 17.12.2009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Czynności kontrolne zostały zakończone. W wyniku kontroli sformułowano następujące zalecenia pokontrolne: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Zaleca się bezwzględne rzetelne prowadzenie weryfikacji wniosków o płatność w oparciu </w:t>
      </w:r>
      <w:r w:rsidRPr="00882D78">
        <w:rPr>
          <w:rFonts w:ascii="Times New Roman" w:hAnsi="Times New Roman"/>
        </w:rPr>
        <w:br/>
        <w:t xml:space="preserve">o dokumenty jednoznacznie potwierdzające dokonanie wydatku zgodnie z umową </w:t>
      </w:r>
      <w:r w:rsidRPr="00882D78">
        <w:rPr>
          <w:rFonts w:ascii="Times New Roman" w:hAnsi="Times New Roman"/>
        </w:rPr>
        <w:br/>
        <w:t>o dofinansowanie i procedurami IP II.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zaangażowane </w:t>
      </w:r>
      <w:r w:rsidRPr="00882D78">
        <w:rPr>
          <w:rFonts w:ascii="Times New Roman" w:hAnsi="Times New Roman"/>
        </w:rPr>
        <w:br/>
        <w:t xml:space="preserve">w weryfikację wniosków o płatność zobowiązały się do rzetelnego ich prowadzenia w oparciu </w:t>
      </w:r>
      <w:r w:rsidRPr="00882D78">
        <w:rPr>
          <w:rFonts w:ascii="Times New Roman" w:hAnsi="Times New Roman"/>
        </w:rPr>
        <w:br/>
        <w:t xml:space="preserve">o dokumenty jednoznacznie potwierdzające dokonanie wydatku zgodnie z umową </w:t>
      </w:r>
      <w:r w:rsidRPr="00882D78">
        <w:rPr>
          <w:rFonts w:ascii="Times New Roman" w:hAnsi="Times New Roman"/>
        </w:rPr>
        <w:br/>
        <w:t>o dofinansowanie i procedurami IP II.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Należy uzupełnić procedury 7.7.1 i 7.7.2 o terminy dla poszczególnych czynności wykonywanych w ramach weryfikacji wniosków o płatność.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  <w:bCs/>
        </w:rPr>
      </w:pPr>
      <w:r w:rsidRPr="00882D78">
        <w:rPr>
          <w:rFonts w:ascii="Times New Roman" w:hAnsi="Times New Roman"/>
          <w:bCs/>
        </w:rPr>
        <w:t xml:space="preserve">Proces „Zarządzania Finansowego” w IW IP II, w którym zawarta jest procedura dot. sporządzania </w:t>
      </w:r>
      <w:r w:rsidRPr="00882D78">
        <w:rPr>
          <w:rFonts w:ascii="Times New Roman" w:hAnsi="Times New Roman"/>
          <w:bCs/>
          <w:i/>
        </w:rPr>
        <w:t>Poświadczenia</w:t>
      </w:r>
      <w:r w:rsidRPr="00882D78">
        <w:rPr>
          <w:rFonts w:ascii="Times New Roman" w:hAnsi="Times New Roman"/>
          <w:bCs/>
        </w:rPr>
        <w:t xml:space="preserve">, po konsultacjach z IZ został zaktualizowany i dostosowany do nowej Ustawy o Finansach Publicznych oraz nowego Regulaminu Organizacyjnego MJWPU, </w:t>
      </w:r>
      <w:r w:rsidRPr="00882D78">
        <w:rPr>
          <w:rFonts w:ascii="Times New Roman" w:hAnsi="Times New Roman"/>
          <w:bCs/>
        </w:rPr>
        <w:br/>
        <w:t>a następnie został zatwierdzony przez IZ w dniu 26 lutego 2010 r. (pismo znak: SR.RPO.II/MB/0213.27-2/10 z dnia 5 marca 2010 r.).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Zaleca się dostosowanie procedur IW IP II do Instrukcji użytkownika KSI (SIMIK 07-13), </w:t>
      </w:r>
      <w:r w:rsidRPr="00882D78">
        <w:rPr>
          <w:rFonts w:ascii="Times New Roman" w:hAnsi="Times New Roman"/>
        </w:rPr>
        <w:br/>
        <w:t>w zakresie danych wprowadzanych do systemu.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lastRenderedPageBreak/>
        <w:t xml:space="preserve">Instrukcja Wykonawcza IP II na chwilę obecną znajduje się na etapie ostatnich modyfikacji </w:t>
      </w:r>
      <w:r w:rsidRPr="00882D78">
        <w:rPr>
          <w:rFonts w:ascii="Times New Roman" w:hAnsi="Times New Roman"/>
        </w:rPr>
        <w:br/>
        <w:t>i zmian do wersji ostatecznej zatwierdzanej przez Instytucję Zarządzającą RPO WM. Przedmiotowa instrukcja została już w pełni dopasowana do Instrukcji użytkownika KSI (SIMIK 07-13), w zakresie danych podlegających wprowadzeniu do systemu.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Zaleca się modyfikację procedur IW IP II polegającą na jednoznacznym określeniu momentu, od którego jest liczony termin na wprowadzenie danych do KSI (SIMIK 07-13).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Instrukcja Wykonawcza IP II na chwilę obecną znajduje się na etapie ostatnich modyfikacji </w:t>
      </w:r>
      <w:r w:rsidRPr="00882D78">
        <w:rPr>
          <w:rFonts w:ascii="Times New Roman" w:hAnsi="Times New Roman"/>
        </w:rPr>
        <w:br/>
        <w:t xml:space="preserve">i zmian do wersji ostatecznej zatwierdzanej przez Instytucję Zarządzającą RPO WM. </w:t>
      </w:r>
      <w:r w:rsidRPr="00882D78">
        <w:rPr>
          <w:rFonts w:ascii="Times New Roman" w:hAnsi="Times New Roman"/>
        </w:rPr>
        <w:br/>
        <w:t>W ostatniej modyfikacji IW IP II dokonano już zapisów precyzujących terminy wprowadzania poszczególnych danych do KSI (SIMIK 07-13).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Weryfikacja wniosków o płatność bezwzględnie powinna przebiegać zgodnie </w:t>
      </w:r>
      <w:r w:rsidRPr="00882D78">
        <w:rPr>
          <w:rFonts w:ascii="Times New Roman" w:hAnsi="Times New Roman"/>
        </w:rPr>
        <w:br/>
        <w:t>z zatwierdzonymi procedurami jednostki kontrolowanej. Postępowanie niezgodne z określoną procedurą uniemożliwia prześledzenie ścieżki audytu.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zaangażowane </w:t>
      </w:r>
      <w:r w:rsidRPr="00882D78">
        <w:rPr>
          <w:rFonts w:ascii="Times New Roman" w:hAnsi="Times New Roman"/>
        </w:rPr>
        <w:br/>
        <w:t>w weryfikację wniosków o płatność zobowiązały się do bezwzględnego przestrzegania zatwierdzonych procedur.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Weryfikacja wniosków o płatność powinna odbywać się w oparciu o zatwierdzone </w:t>
      </w:r>
      <w:r w:rsidRPr="00882D78">
        <w:rPr>
          <w:rFonts w:ascii="Times New Roman" w:hAnsi="Times New Roman"/>
        </w:rPr>
        <w:br/>
        <w:t>i przyjęte do stosowania wzory dokumentów np. listy sprawdzające.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zaangażowane </w:t>
      </w:r>
      <w:r w:rsidRPr="00882D78">
        <w:rPr>
          <w:rFonts w:ascii="Times New Roman" w:hAnsi="Times New Roman"/>
        </w:rPr>
        <w:br/>
        <w:t xml:space="preserve">w weryfikację wniosków o płatność zobowiązały się do weryfikacji wniosków w oparciu </w:t>
      </w:r>
      <w:r w:rsidRPr="00882D78">
        <w:rPr>
          <w:rFonts w:ascii="Times New Roman" w:hAnsi="Times New Roman"/>
        </w:rPr>
        <w:br/>
        <w:t>o zatwierdzone i przyjęte do stosowania wzory dokumentów np. listy sprawdzające.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Wydatki ujęte we wniosku o płatność Beneficjenta powinny być udokumentowane zgodnie </w:t>
      </w:r>
      <w:r w:rsidRPr="00882D78">
        <w:rPr>
          <w:rFonts w:ascii="Times New Roman" w:hAnsi="Times New Roman"/>
        </w:rPr>
        <w:br/>
        <w:t xml:space="preserve">z </w:t>
      </w:r>
      <w:r w:rsidRPr="00882D78">
        <w:rPr>
          <w:rFonts w:ascii="Times New Roman" w:hAnsi="Times New Roman"/>
          <w:i/>
        </w:rPr>
        <w:t>Zasadami dokumentowania wydatków</w:t>
      </w:r>
      <w:r w:rsidRPr="00882D78">
        <w:rPr>
          <w:rFonts w:ascii="Times New Roman" w:hAnsi="Times New Roman"/>
        </w:rPr>
        <w:t xml:space="preserve"> umieszczonymi na stronie internetowej jednostki kontrolowanej, powinny zawierać potwierdzenie odbioru towaru/usługi.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zaangażowane </w:t>
      </w:r>
      <w:r w:rsidRPr="00882D78">
        <w:rPr>
          <w:rFonts w:ascii="Times New Roman" w:hAnsi="Times New Roman"/>
        </w:rPr>
        <w:br/>
        <w:t>w weryfikację wniosków o płatność zobowiązały się do wymagania od Beneficjentów udokumentowania odbioru towarów/usług.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 formularzu wniosku o płatność Beneficjenta w tabeli 14. Zestawienie dokumentów potwierdzających poniesione wydatki objęte wnioskiem ujmowane powinny być wszystkie </w:t>
      </w:r>
      <w:r w:rsidRPr="00882D78">
        <w:rPr>
          <w:rFonts w:ascii="Times New Roman" w:hAnsi="Times New Roman"/>
        </w:rPr>
        <w:lastRenderedPageBreak/>
        <w:t xml:space="preserve">dokumenty księgowe, które są elementem potwierdzającym rozliczenie wydatków związanych </w:t>
      </w:r>
      <w:r w:rsidRPr="00882D78">
        <w:rPr>
          <w:rFonts w:ascii="Times New Roman" w:hAnsi="Times New Roman"/>
        </w:rPr>
        <w:br/>
        <w:t>z realizacją projektu.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zaangażowane </w:t>
      </w:r>
      <w:r w:rsidRPr="00882D78">
        <w:rPr>
          <w:rFonts w:ascii="Times New Roman" w:hAnsi="Times New Roman"/>
        </w:rPr>
        <w:br/>
        <w:t xml:space="preserve">w weryfikację wniosków o płatność zobowiązały się do monitorowania od Beneficjentów ujmowanych w tabeli </w:t>
      </w:r>
      <w:r w:rsidRPr="00882D78">
        <w:rPr>
          <w:rFonts w:ascii="Times New Roman" w:hAnsi="Times New Roman"/>
          <w:i/>
        </w:rPr>
        <w:t>14. Zestawienie dokumentów</w:t>
      </w:r>
      <w:r w:rsidRPr="00882D78">
        <w:rPr>
          <w:rFonts w:ascii="Times New Roman" w:hAnsi="Times New Roman"/>
        </w:rPr>
        <w:t xml:space="preserve"> wszystkich dokumentów księgowych, które są elementem potwierdzającym rozliczenie wydatków związanych z realizacją projektu.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Zaleca się wprowadzenie mechanizmów kontrolnych eliminujących występowanie na listach sprawdzających odpowiedzi niezgodnych ze stanem faktycznym.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W celu eliminacji występowania na listach sprawdzających odpowiedzi niezgodnych ze stanem faktycznym wprowadzono mechanizm kontrolny „dwóch par oczu”.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Zaleca się terminowe wprowadzanie danych do KSI (SIMIK 07-13).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Pracownicy Wydziałów Mazowieckiej Jednostki Wdrażania Programów Unijnych wprowadzający dane do KSI (SIMIK 07-13) zostali pouczeni o konieczności terminowego wprowadzania danych.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Zaleca się, aby wersje papierowe dokumentów wprowadzanych do KSI (SIMIK 07-13) oznaczone były numerami zgodnych z systemem KSI (SIMIK 07-13).</w:t>
      </w:r>
    </w:p>
    <w:p w:rsidR="004E2CA3" w:rsidRPr="00882D78" w:rsidRDefault="004E2CA3" w:rsidP="004E2CA3">
      <w:pPr>
        <w:spacing w:before="100" w:beforeAutospacing="1" w:after="120" w:line="360" w:lineRule="auto"/>
        <w:ind w:left="56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 xml:space="preserve">Wydziały Mazowieckiej Jednostki Wdrażania Programów Unijnych zobowiązały się do oznaczania wersji papierowych dokumentów wprowadzanych do KSI (SIMIK 07-13) zgodnie </w:t>
      </w:r>
      <w:r w:rsidRPr="00882D78">
        <w:rPr>
          <w:rFonts w:ascii="Times New Roman" w:hAnsi="Times New Roman"/>
        </w:rPr>
        <w:br/>
        <w:t>z zaleceniem.</w:t>
      </w:r>
    </w:p>
    <w:p w:rsidR="004E2CA3" w:rsidRPr="00882D78" w:rsidRDefault="004E2CA3" w:rsidP="004E2CA3">
      <w:pPr>
        <w:numPr>
          <w:ilvl w:val="0"/>
          <w:numId w:val="7"/>
        </w:numPr>
        <w:spacing w:before="100" w:beforeAutospacing="1" w:after="120" w:line="360" w:lineRule="auto"/>
        <w:ind w:left="567" w:hanging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Zdaniem zespołu kontrolującego zasadne byłoby opracowanie dodatkowego narzędzia służącego do monitorowania postępu rzeczowego realizacji projektu.</w:t>
      </w:r>
    </w:p>
    <w:p w:rsidR="004E2CA3" w:rsidRPr="00882D78" w:rsidRDefault="004E2CA3" w:rsidP="004E2CA3">
      <w:pPr>
        <w:spacing w:before="100" w:beforeAutospacing="1" w:after="120" w:line="360" w:lineRule="auto"/>
        <w:ind w:left="567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Po analizie propozycji Zespołu kontrolującego uważam, że dodatkowe narzędzie kontrolne nie jest konieczne, ponieważ wizyty monitorujące są wystarczającym narzędziem do monitorowania postępu rzeczowego projektu.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t>Kontrola dotycząca funkcjonowania MJWPU w zakresie oceny celowości, gospodarności, rzetelności i terminowości działania Jednostki, realizowana przez Komisję Rewizyjną Sejmiku Województwa Mazowieckiego w dniu 26.11.2009 r.</w:t>
      </w:r>
    </w:p>
    <w:p w:rsidR="004E2CA3" w:rsidRPr="00882D78" w:rsidRDefault="004E2CA3" w:rsidP="004E2CA3">
      <w:pPr>
        <w:spacing w:before="100" w:beforeAutospacing="1" w:after="120" w:line="360" w:lineRule="auto"/>
        <w:ind w:left="360"/>
        <w:jc w:val="both"/>
        <w:rPr>
          <w:rFonts w:ascii="Times New Roman" w:hAnsi="Times New Roman"/>
        </w:rPr>
      </w:pPr>
      <w:r w:rsidRPr="00882D78">
        <w:rPr>
          <w:rFonts w:ascii="Times New Roman" w:hAnsi="Times New Roman"/>
        </w:rPr>
        <w:t>Kontrola nie została zakończona.</w:t>
      </w:r>
    </w:p>
    <w:p w:rsidR="004E2CA3" w:rsidRPr="00882D78" w:rsidRDefault="004E2CA3" w:rsidP="004E2CA3">
      <w:pPr>
        <w:pStyle w:val="Akapitzlist"/>
        <w:numPr>
          <w:ilvl w:val="0"/>
          <w:numId w:val="5"/>
        </w:numPr>
        <w:spacing w:before="100" w:beforeAutospacing="1" w:after="120" w:line="360" w:lineRule="auto"/>
        <w:jc w:val="both"/>
        <w:rPr>
          <w:rFonts w:ascii="Times New Roman" w:hAnsi="Times New Roman"/>
          <w:b/>
          <w:i/>
        </w:rPr>
      </w:pPr>
      <w:r w:rsidRPr="00882D78">
        <w:rPr>
          <w:rFonts w:ascii="Times New Roman" w:hAnsi="Times New Roman"/>
          <w:b/>
          <w:i/>
        </w:rPr>
        <w:lastRenderedPageBreak/>
        <w:t>Kontrola realizacji zadań przez MJWPU, ze szczególnym uwzględnieniem gospodarowania środkami z UE, w zakresie wybranych wniosków w wytypowanych Priorytetach i Działaniach RPO oraz PO KL 2007 - 2013, w tym kontrola prawidłowości procedur wyboru projektów, realizowana przez Centralne Biuro Antykorupcyjne w dniach od 08.09.2009 r. do 08.12.2009 r., przedłużona do dnia  02.02.2010 r.</w:t>
      </w:r>
    </w:p>
    <w:p w:rsidR="004E2CA3" w:rsidRPr="00882D78" w:rsidRDefault="004E2CA3" w:rsidP="004E2CA3">
      <w:pPr>
        <w:pStyle w:val="Akapitzlist"/>
        <w:spacing w:before="100" w:beforeAutospacing="1" w:after="120"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</w:rPr>
      </w:pPr>
      <w:r w:rsidRPr="00882D78">
        <w:rPr>
          <w:rFonts w:ascii="Times New Roman" w:hAnsi="Times New Roman"/>
        </w:rPr>
        <w:t xml:space="preserve">Kontrola została zakończona. MJWPU otrzymała protokół i oczekuje na zalecenia pokontrolne. </w:t>
      </w:r>
    </w:p>
    <w:sectPr w:rsidR="004E2CA3" w:rsidRPr="00882D78" w:rsidSect="002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72"/>
    <w:multiLevelType w:val="hybridMultilevel"/>
    <w:tmpl w:val="F208E1A0"/>
    <w:lvl w:ilvl="0" w:tplc="461E51F0">
      <w:start w:val="1"/>
      <w:numFmt w:val="lowerLetter"/>
      <w:lvlText w:val="%1)"/>
      <w:lvlJc w:val="left"/>
      <w:pPr>
        <w:ind w:left="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">
    <w:nsid w:val="22361FFB"/>
    <w:multiLevelType w:val="hybridMultilevel"/>
    <w:tmpl w:val="1BE8FD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966B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C261F"/>
    <w:multiLevelType w:val="hybridMultilevel"/>
    <w:tmpl w:val="EA3C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16ECE"/>
    <w:multiLevelType w:val="multilevel"/>
    <w:tmpl w:val="85B85DA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7822DA5"/>
    <w:multiLevelType w:val="hybridMultilevel"/>
    <w:tmpl w:val="309673A6"/>
    <w:lvl w:ilvl="0" w:tplc="9CBC44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D106D6"/>
    <w:multiLevelType w:val="hybridMultilevel"/>
    <w:tmpl w:val="BB620D04"/>
    <w:lvl w:ilvl="0" w:tplc="8C76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5C2842"/>
    <w:multiLevelType w:val="hybridMultilevel"/>
    <w:tmpl w:val="8E90B87E"/>
    <w:lvl w:ilvl="0" w:tplc="8490FD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3322A"/>
    <w:multiLevelType w:val="hybridMultilevel"/>
    <w:tmpl w:val="8EBC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A6735"/>
    <w:multiLevelType w:val="hybridMultilevel"/>
    <w:tmpl w:val="52F0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67B47"/>
    <w:multiLevelType w:val="hybridMultilevel"/>
    <w:tmpl w:val="6C82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C5C"/>
    <w:rsid w:val="00105C67"/>
    <w:rsid w:val="00240461"/>
    <w:rsid w:val="00413571"/>
    <w:rsid w:val="004643D9"/>
    <w:rsid w:val="004E2CA3"/>
    <w:rsid w:val="005F115E"/>
    <w:rsid w:val="00753522"/>
    <w:rsid w:val="007E45FE"/>
    <w:rsid w:val="00882D78"/>
    <w:rsid w:val="008F5FD4"/>
    <w:rsid w:val="00AF7D19"/>
    <w:rsid w:val="00D842A2"/>
    <w:rsid w:val="00E04C5C"/>
    <w:rsid w:val="00F0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A3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C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2C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CA3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E2CA3"/>
    <w:rPr>
      <w:rFonts w:ascii="Cambria" w:eastAsia="Calibri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4E2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2CA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CA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E2CA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4E2CA3"/>
    <w:pPr>
      <w:ind w:left="720"/>
      <w:contextualSpacing/>
    </w:pPr>
    <w:rPr>
      <w:lang w:eastAsia="en-US"/>
    </w:rPr>
  </w:style>
  <w:style w:type="character" w:customStyle="1" w:styleId="FontStyle23">
    <w:name w:val="Font Style23"/>
    <w:basedOn w:val="Domylnaczcionkaakapitu"/>
    <w:uiPriority w:val="99"/>
    <w:rsid w:val="004E2CA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4E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4E2CA3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4E2C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E2CA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Normalny"/>
    <w:uiPriority w:val="99"/>
    <w:rsid w:val="004E2CA3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ny"/>
    <w:uiPriority w:val="99"/>
    <w:rsid w:val="004E2CA3"/>
    <w:pPr>
      <w:spacing w:after="120" w:line="360" w:lineRule="auto"/>
      <w:ind w:left="283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5539</Words>
  <Characters>33237</Characters>
  <Application>Microsoft Office Word</Application>
  <DocSecurity>0</DocSecurity>
  <Lines>276</Lines>
  <Paragraphs>77</Paragraphs>
  <ScaleCrop>false</ScaleCrop>
  <Company/>
  <LinksUpToDate>false</LinksUpToDate>
  <CharactersWithSpaces>38699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m.trzeciak</cp:lastModifiedBy>
  <cp:revision>9</cp:revision>
  <dcterms:created xsi:type="dcterms:W3CDTF">2014-10-08T11:36:00Z</dcterms:created>
  <dcterms:modified xsi:type="dcterms:W3CDTF">2014-10-20T11:19:00Z</dcterms:modified>
</cp:coreProperties>
</file>