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1B86" w14:textId="3E0FC9E7" w:rsidR="00FF476E" w:rsidRDefault="00FF476E" w:rsidP="00FF476E">
      <w:pPr>
        <w:rPr>
          <w:rFonts w:asciiTheme="minorHAnsi" w:hAnsiTheme="minorHAnsi" w:cstheme="minorHAnsi"/>
          <w:b/>
          <w:sz w:val="20"/>
          <w:szCs w:val="20"/>
        </w:rPr>
      </w:pPr>
      <w:r w:rsidRPr="00EC6F9F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A97FB4A" wp14:editId="439013E2">
            <wp:simplePos x="0" y="0"/>
            <wp:positionH relativeFrom="page">
              <wp:posOffset>899795</wp:posOffset>
            </wp:positionH>
            <wp:positionV relativeFrom="paragraph">
              <wp:posOffset>152400</wp:posOffset>
            </wp:positionV>
            <wp:extent cx="5975295" cy="564542"/>
            <wp:effectExtent l="19050" t="0" r="6405" b="0"/>
            <wp:wrapTopAndBottom/>
            <wp:docPr id="1" name="Obraz 1" descr="RPO+FLAGA RP+MAZOWSZE+EF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95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5962F7" w14:textId="77777777" w:rsidR="00FF476E" w:rsidRPr="00910927" w:rsidRDefault="00FF476E" w:rsidP="00FF476E">
      <w:pPr>
        <w:jc w:val="center"/>
        <w:rPr>
          <w:i/>
          <w:color w:val="000000"/>
          <w:sz w:val="18"/>
          <w:szCs w:val="18"/>
        </w:rPr>
      </w:pPr>
      <w:r w:rsidRPr="00910927">
        <w:rPr>
          <w:i/>
          <w:color w:val="000000"/>
          <w:sz w:val="18"/>
          <w:szCs w:val="18"/>
        </w:rPr>
        <w:t>Wydatek współfinansowany z Europejskiego Funduszu Społecznego</w:t>
      </w:r>
    </w:p>
    <w:p w14:paraId="3110E622" w14:textId="77777777" w:rsidR="00FF476E" w:rsidRDefault="00FF476E" w:rsidP="0074308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C2E971" w14:textId="77777777" w:rsidR="00E52395" w:rsidRPr="001117C3" w:rsidRDefault="000D115C" w:rsidP="007430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 xml:space="preserve">SPECYFIKACJA ISTOTNYCH WARUNKÓW ZAMÓWIENIA 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(S</w:t>
      </w:r>
      <w:r w:rsidR="00B84139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I</w:t>
      </w:r>
      <w:r w:rsidR="00B84139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W</w:t>
      </w:r>
      <w:r w:rsidR="00B84139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Z</w:t>
      </w:r>
      <w:r w:rsidR="00B84139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)</w:t>
      </w:r>
    </w:p>
    <w:p w14:paraId="70825B15" w14:textId="77777777" w:rsidR="00715620" w:rsidRPr="001117C3" w:rsidRDefault="00715620" w:rsidP="00743084">
      <w:pPr>
        <w:rPr>
          <w:rFonts w:asciiTheme="minorHAnsi" w:hAnsiTheme="minorHAnsi" w:cstheme="minorHAnsi"/>
          <w:sz w:val="20"/>
          <w:szCs w:val="20"/>
        </w:rPr>
      </w:pPr>
    </w:p>
    <w:p w14:paraId="53ED15F6" w14:textId="77777777" w:rsidR="00E52395" w:rsidRPr="001117C3" w:rsidRDefault="00E52395" w:rsidP="00743084">
      <w:pPr>
        <w:pStyle w:val="Nagwek1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</w:rPr>
      </w:pPr>
      <w:r w:rsidRPr="001117C3">
        <w:rPr>
          <w:rFonts w:asciiTheme="minorHAnsi" w:hAnsiTheme="minorHAnsi" w:cstheme="minorHAnsi"/>
          <w:sz w:val="20"/>
        </w:rPr>
        <w:t>Nazwa i adres zamawiającego.</w:t>
      </w:r>
    </w:p>
    <w:p w14:paraId="49705668" w14:textId="77777777" w:rsidR="00E52395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Mazowiecka Jednostka Wdrażania Programów Unijnych w Warszawie</w:t>
      </w:r>
    </w:p>
    <w:p w14:paraId="75AFBE07" w14:textId="77777777" w:rsidR="00C65D6C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03-301 Warszawa, ul. Jagiellońska 74</w:t>
      </w:r>
    </w:p>
    <w:p w14:paraId="721A021C" w14:textId="77777777" w:rsidR="00E36E3B" w:rsidRPr="001117C3" w:rsidRDefault="00627689" w:rsidP="00743084">
      <w:pPr>
        <w:ind w:firstLine="35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17C3">
        <w:rPr>
          <w:rFonts w:asciiTheme="minorHAnsi" w:hAnsiTheme="minorHAnsi" w:cstheme="minorHAnsi"/>
          <w:b/>
          <w:sz w:val="20"/>
          <w:szCs w:val="20"/>
          <w:u w:val="single"/>
        </w:rPr>
        <w:t>adres do korespondencji</w:t>
      </w:r>
    </w:p>
    <w:p w14:paraId="6ACFD7D7" w14:textId="77777777" w:rsidR="00C65D6C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Mazowiecka Jednostka Wdrażania Programów Unijnych w Warszawie</w:t>
      </w:r>
    </w:p>
    <w:p w14:paraId="4298540F" w14:textId="77777777" w:rsidR="00C65D6C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Wydział </w:t>
      </w:r>
      <w:r w:rsidR="007679ED" w:rsidRPr="001117C3">
        <w:rPr>
          <w:rFonts w:asciiTheme="minorHAnsi" w:hAnsiTheme="minorHAnsi" w:cstheme="minorHAnsi"/>
          <w:sz w:val="20"/>
          <w:szCs w:val="20"/>
        </w:rPr>
        <w:t>Radców Prawnych</w:t>
      </w:r>
    </w:p>
    <w:p w14:paraId="68DD8E27" w14:textId="77777777" w:rsidR="00C65D6C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03-301 Warszawa, ul. </w:t>
      </w:r>
      <w:proofErr w:type="spellStart"/>
      <w:r w:rsidRPr="001117C3">
        <w:rPr>
          <w:rFonts w:asciiTheme="minorHAnsi" w:hAnsiTheme="minorHAnsi" w:cstheme="minorHAnsi"/>
          <w:sz w:val="20"/>
          <w:szCs w:val="20"/>
          <w:lang w:val="en-US"/>
        </w:rPr>
        <w:t>Jagiellońska</w:t>
      </w:r>
      <w:proofErr w:type="spellEnd"/>
      <w:r w:rsidRPr="001117C3">
        <w:rPr>
          <w:rFonts w:asciiTheme="minorHAnsi" w:hAnsiTheme="minorHAnsi" w:cstheme="minorHAnsi"/>
          <w:sz w:val="20"/>
          <w:szCs w:val="20"/>
          <w:lang w:val="en-US"/>
        </w:rPr>
        <w:t xml:space="preserve"> 74</w:t>
      </w:r>
    </w:p>
    <w:p w14:paraId="16A34BAE" w14:textId="77777777" w:rsidR="00C65D6C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117C3">
        <w:rPr>
          <w:rFonts w:asciiTheme="minorHAnsi" w:hAnsiTheme="minorHAnsi" w:cstheme="minorHAnsi"/>
          <w:sz w:val="20"/>
          <w:szCs w:val="20"/>
          <w:lang w:val="en-US"/>
        </w:rPr>
        <w:t>tel.</w:t>
      </w:r>
      <w:r w:rsidR="00743084" w:rsidRPr="001117C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C4496" w:rsidRPr="001117C3">
        <w:rPr>
          <w:rFonts w:asciiTheme="minorHAnsi" w:hAnsiTheme="minorHAnsi" w:cstheme="minorHAnsi"/>
          <w:sz w:val="20"/>
          <w:szCs w:val="20"/>
          <w:lang w:val="en-US"/>
        </w:rPr>
        <w:t>22 542 2</w:t>
      </w:r>
      <w:r w:rsidR="003317E2" w:rsidRPr="001117C3">
        <w:rPr>
          <w:rFonts w:asciiTheme="minorHAnsi" w:hAnsiTheme="minorHAnsi" w:cstheme="minorHAnsi"/>
          <w:sz w:val="20"/>
          <w:szCs w:val="20"/>
          <w:lang w:val="en-US"/>
        </w:rPr>
        <w:t>136</w:t>
      </w:r>
    </w:p>
    <w:p w14:paraId="119B2011" w14:textId="77777777" w:rsidR="00FA774B" w:rsidRPr="001117C3" w:rsidRDefault="00C65D6C" w:rsidP="007679ED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117C3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743084" w:rsidRPr="001117C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9" w:history="1">
        <w:r w:rsidR="003317E2" w:rsidRPr="001117C3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c.gorecki@mazowia.eu</w:t>
        </w:r>
      </w:hyperlink>
    </w:p>
    <w:p w14:paraId="0729D517" w14:textId="77777777" w:rsidR="007679ED" w:rsidRPr="001117C3" w:rsidRDefault="007679ED" w:rsidP="007679ED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AE08D93" w14:textId="77777777" w:rsidR="00E52395" w:rsidRPr="001117C3" w:rsidRDefault="00D05C8A" w:rsidP="00743084">
      <w:pPr>
        <w:pStyle w:val="Nagwek1"/>
        <w:tabs>
          <w:tab w:val="left" w:pos="360"/>
        </w:tabs>
        <w:rPr>
          <w:rFonts w:asciiTheme="minorHAnsi" w:hAnsiTheme="minorHAnsi" w:cstheme="minorHAnsi"/>
          <w:sz w:val="20"/>
        </w:rPr>
      </w:pPr>
      <w:r w:rsidRPr="001117C3">
        <w:rPr>
          <w:rFonts w:asciiTheme="minorHAnsi" w:hAnsiTheme="minorHAnsi" w:cstheme="minorHAnsi"/>
          <w:sz w:val="20"/>
        </w:rPr>
        <w:t>2.</w:t>
      </w:r>
      <w:r w:rsidRPr="001117C3">
        <w:rPr>
          <w:rFonts w:asciiTheme="minorHAnsi" w:hAnsiTheme="minorHAnsi" w:cstheme="minorHAnsi"/>
          <w:sz w:val="20"/>
        </w:rPr>
        <w:tab/>
      </w:r>
      <w:r w:rsidR="00E52395" w:rsidRPr="001117C3">
        <w:rPr>
          <w:rFonts w:asciiTheme="minorHAnsi" w:hAnsiTheme="minorHAnsi" w:cstheme="minorHAnsi"/>
          <w:sz w:val="20"/>
        </w:rPr>
        <w:t>Tryb udzielenia zamówienia.</w:t>
      </w:r>
    </w:p>
    <w:p w14:paraId="43A41F69" w14:textId="77777777" w:rsidR="00796959" w:rsidRPr="001117C3" w:rsidRDefault="00784646" w:rsidP="00743084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Art. 4</w:t>
      </w:r>
      <w:r w:rsidR="00A61A29" w:rsidRPr="001117C3">
        <w:rPr>
          <w:rFonts w:asciiTheme="minorHAnsi" w:hAnsiTheme="minorHAnsi" w:cstheme="minorHAnsi"/>
          <w:sz w:val="20"/>
          <w:szCs w:val="20"/>
        </w:rPr>
        <w:t xml:space="preserve"> pkt</w:t>
      </w:r>
      <w:r w:rsidR="00C65D6C" w:rsidRPr="001117C3">
        <w:rPr>
          <w:rFonts w:asciiTheme="minorHAnsi" w:hAnsiTheme="minorHAnsi" w:cstheme="minorHAnsi"/>
          <w:sz w:val="20"/>
          <w:szCs w:val="20"/>
        </w:rPr>
        <w:t xml:space="preserve"> 8) </w:t>
      </w:r>
      <w:r w:rsidR="00E52395" w:rsidRPr="001117C3">
        <w:rPr>
          <w:rFonts w:asciiTheme="minorHAnsi" w:hAnsiTheme="minorHAnsi" w:cstheme="minorHAnsi"/>
          <w:sz w:val="20"/>
          <w:szCs w:val="20"/>
        </w:rPr>
        <w:t>ustaw</w:t>
      </w:r>
      <w:r w:rsidR="00C65D6C" w:rsidRPr="001117C3">
        <w:rPr>
          <w:rFonts w:asciiTheme="minorHAnsi" w:hAnsiTheme="minorHAnsi" w:cstheme="minorHAnsi"/>
          <w:sz w:val="20"/>
          <w:szCs w:val="20"/>
        </w:rPr>
        <w:t>y</w:t>
      </w:r>
      <w:r w:rsidR="00E52395" w:rsidRPr="001117C3">
        <w:rPr>
          <w:rFonts w:asciiTheme="minorHAnsi" w:hAnsiTheme="minorHAnsi" w:cstheme="minorHAnsi"/>
          <w:sz w:val="20"/>
          <w:szCs w:val="20"/>
        </w:rPr>
        <w:t xml:space="preserve"> z dnia 29 stycznia 2004 r. </w:t>
      </w:r>
      <w:r w:rsidR="006541A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="00E52395" w:rsidRPr="001117C3">
        <w:rPr>
          <w:rFonts w:asciiTheme="minorHAnsi" w:hAnsiTheme="minorHAnsi" w:cstheme="minorHAnsi"/>
          <w:sz w:val="20"/>
          <w:szCs w:val="20"/>
        </w:rPr>
        <w:t>Prawo zamówień publicznych</w:t>
      </w:r>
      <w:r w:rsidR="00E52395" w:rsidRPr="001117C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96959" w:rsidRPr="004C6F00">
        <w:rPr>
          <w:rFonts w:asciiTheme="minorHAnsi" w:hAnsiTheme="minorHAnsi" w:cstheme="minorHAnsi"/>
          <w:sz w:val="20"/>
          <w:szCs w:val="20"/>
        </w:rPr>
        <w:t>(</w:t>
      </w:r>
      <w:r w:rsidR="007679ED" w:rsidRPr="004C6F00">
        <w:rPr>
          <w:rFonts w:asciiTheme="minorHAnsi" w:hAnsiTheme="minorHAnsi" w:cstheme="minorHAnsi"/>
          <w:sz w:val="20"/>
          <w:szCs w:val="20"/>
        </w:rPr>
        <w:t xml:space="preserve">tj. </w:t>
      </w:r>
      <w:r w:rsidR="00796959" w:rsidRPr="004C6F00">
        <w:rPr>
          <w:rFonts w:asciiTheme="minorHAnsi" w:hAnsiTheme="minorHAnsi" w:cstheme="minorHAnsi"/>
          <w:sz w:val="20"/>
          <w:szCs w:val="20"/>
        </w:rPr>
        <w:t>Dz. U. z 20</w:t>
      </w:r>
      <w:r w:rsidR="004C6F00" w:rsidRPr="004C6F00">
        <w:rPr>
          <w:rFonts w:asciiTheme="minorHAnsi" w:hAnsiTheme="minorHAnsi" w:cstheme="minorHAnsi"/>
          <w:sz w:val="20"/>
          <w:szCs w:val="20"/>
        </w:rPr>
        <w:t>19</w:t>
      </w:r>
      <w:r w:rsidR="005F40F2" w:rsidRPr="004C6F00">
        <w:rPr>
          <w:rFonts w:asciiTheme="minorHAnsi" w:hAnsiTheme="minorHAnsi" w:cstheme="minorHAnsi"/>
          <w:sz w:val="20"/>
          <w:szCs w:val="20"/>
        </w:rPr>
        <w:t> r.</w:t>
      </w:r>
      <w:r w:rsidR="00C65D6C" w:rsidRPr="004C6F00">
        <w:rPr>
          <w:rFonts w:asciiTheme="minorHAnsi" w:hAnsiTheme="minorHAnsi" w:cstheme="minorHAnsi"/>
          <w:sz w:val="20"/>
          <w:szCs w:val="20"/>
        </w:rPr>
        <w:t> </w:t>
      </w:r>
      <w:r w:rsidR="00796959" w:rsidRPr="004C6F00">
        <w:rPr>
          <w:rFonts w:asciiTheme="minorHAnsi" w:hAnsiTheme="minorHAnsi" w:cstheme="minorHAnsi"/>
          <w:sz w:val="20"/>
          <w:szCs w:val="20"/>
        </w:rPr>
        <w:t>poz.</w:t>
      </w:r>
      <w:r w:rsidR="00C65D6C" w:rsidRPr="004C6F00">
        <w:rPr>
          <w:rFonts w:asciiTheme="minorHAnsi" w:hAnsiTheme="minorHAnsi" w:cstheme="minorHAnsi"/>
          <w:sz w:val="20"/>
          <w:szCs w:val="20"/>
        </w:rPr>
        <w:t xml:space="preserve"> </w:t>
      </w:r>
      <w:r w:rsidR="00D52E40" w:rsidRPr="004C6F00">
        <w:rPr>
          <w:rFonts w:asciiTheme="minorHAnsi" w:hAnsiTheme="minorHAnsi" w:cstheme="minorHAnsi"/>
          <w:sz w:val="20"/>
          <w:szCs w:val="20"/>
        </w:rPr>
        <w:t>1</w:t>
      </w:r>
      <w:r w:rsidR="004C6F00" w:rsidRPr="004C6F00">
        <w:rPr>
          <w:rFonts w:asciiTheme="minorHAnsi" w:hAnsiTheme="minorHAnsi" w:cstheme="minorHAnsi"/>
          <w:sz w:val="20"/>
          <w:szCs w:val="20"/>
        </w:rPr>
        <w:t>843</w:t>
      </w:r>
      <w:r w:rsidR="00E45747">
        <w:rPr>
          <w:rFonts w:asciiTheme="minorHAnsi" w:hAnsiTheme="minorHAnsi" w:cstheme="minorHAnsi"/>
          <w:sz w:val="20"/>
          <w:szCs w:val="20"/>
        </w:rPr>
        <w:t xml:space="preserve"> ze zm.</w:t>
      </w:r>
      <w:r w:rsidR="00796959" w:rsidRPr="004C6F00">
        <w:rPr>
          <w:rFonts w:asciiTheme="minorHAnsi" w:hAnsiTheme="minorHAnsi" w:cstheme="minorHAnsi"/>
          <w:sz w:val="20"/>
          <w:szCs w:val="20"/>
        </w:rPr>
        <w:t>).</w:t>
      </w:r>
    </w:p>
    <w:p w14:paraId="0A55E547" w14:textId="77777777" w:rsidR="00FA774B" w:rsidRPr="001117C3" w:rsidRDefault="00FA774B" w:rsidP="00743084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C497803" w14:textId="77777777" w:rsidR="00E52395" w:rsidRPr="001117C3" w:rsidRDefault="00D05C8A" w:rsidP="00743084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3.</w:t>
      </w:r>
      <w:r w:rsidRPr="001117C3">
        <w:rPr>
          <w:rFonts w:asciiTheme="minorHAnsi" w:hAnsiTheme="minorHAnsi" w:cstheme="minorHAnsi"/>
          <w:b/>
          <w:sz w:val="20"/>
          <w:szCs w:val="20"/>
        </w:rPr>
        <w:tab/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Opis przedmiotu zamówienia.</w:t>
      </w:r>
    </w:p>
    <w:p w14:paraId="498DCCCD" w14:textId="77777777" w:rsidR="00E3434C" w:rsidRPr="008623B4" w:rsidRDefault="0058441A" w:rsidP="00743084">
      <w:pPr>
        <w:ind w:left="705" w:hanging="34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1)</w:t>
      </w:r>
      <w:r w:rsidR="00C156E0" w:rsidRPr="001117C3">
        <w:rPr>
          <w:rFonts w:asciiTheme="minorHAnsi" w:hAnsiTheme="minorHAnsi" w:cstheme="minorHAnsi"/>
          <w:sz w:val="20"/>
          <w:szCs w:val="20"/>
        </w:rPr>
        <w:tab/>
      </w:r>
      <w:r w:rsidR="00D70A5A" w:rsidRPr="008623B4">
        <w:rPr>
          <w:rFonts w:asciiTheme="minorHAnsi" w:hAnsiTheme="minorHAnsi" w:cstheme="minorHAnsi"/>
          <w:sz w:val="20"/>
          <w:szCs w:val="20"/>
        </w:rPr>
        <w:t>Prze</w:t>
      </w:r>
      <w:r w:rsidR="00DC5629" w:rsidRPr="008623B4">
        <w:rPr>
          <w:rFonts w:asciiTheme="minorHAnsi" w:hAnsiTheme="minorHAnsi" w:cstheme="minorHAnsi"/>
          <w:sz w:val="20"/>
          <w:szCs w:val="20"/>
        </w:rPr>
        <w:t xml:space="preserve">dmiotem zamówienia jest </w:t>
      </w:r>
      <w:r w:rsidR="00AA2300">
        <w:rPr>
          <w:rFonts w:asciiTheme="minorHAnsi" w:hAnsiTheme="minorHAnsi" w:cstheme="minorHAnsi"/>
          <w:sz w:val="20"/>
          <w:szCs w:val="20"/>
        </w:rPr>
        <w:t xml:space="preserve">świadczenie usługi dostępu do </w:t>
      </w:r>
      <w:r w:rsidR="00130EF7" w:rsidRPr="008623B4">
        <w:rPr>
          <w:rFonts w:asciiTheme="minorHAnsi" w:hAnsiTheme="minorHAnsi" w:cstheme="minorHAnsi"/>
          <w:sz w:val="20"/>
          <w:szCs w:val="20"/>
        </w:rPr>
        <w:t>systemu</w:t>
      </w:r>
      <w:r w:rsidR="00DC5629" w:rsidRPr="008623B4">
        <w:rPr>
          <w:rFonts w:asciiTheme="minorHAnsi" w:hAnsiTheme="minorHAnsi" w:cstheme="minorHAnsi"/>
          <w:sz w:val="20"/>
          <w:szCs w:val="20"/>
        </w:rPr>
        <w:t xml:space="preserve"> informacji prawnej </w:t>
      </w:r>
      <w:r w:rsidR="00FC2B09" w:rsidRPr="008623B4">
        <w:rPr>
          <w:rFonts w:asciiTheme="minorHAnsi" w:hAnsiTheme="minorHAnsi" w:cstheme="minorHAnsi"/>
          <w:sz w:val="20"/>
          <w:szCs w:val="20"/>
        </w:rPr>
        <w:t xml:space="preserve">dla Mazowieckiej Jednostki Wdrażania Programów Unijnych w Warszawie oraz serwisowanie systemu. </w:t>
      </w:r>
      <w:r w:rsidR="00B422DF" w:rsidRPr="008623B4">
        <w:rPr>
          <w:rFonts w:asciiTheme="minorHAnsi" w:hAnsiTheme="minorHAnsi" w:cstheme="minorHAnsi"/>
          <w:sz w:val="20"/>
          <w:szCs w:val="20"/>
        </w:rPr>
        <w:t>Zamówienie będzie realizowane w</w:t>
      </w:r>
      <w:r w:rsidR="00FC2B09" w:rsidRPr="008623B4">
        <w:rPr>
          <w:rFonts w:asciiTheme="minorHAnsi" w:hAnsiTheme="minorHAnsi" w:cstheme="minorHAnsi"/>
          <w:sz w:val="20"/>
          <w:szCs w:val="20"/>
        </w:rPr>
        <w:t xml:space="preserve"> jednej części, tj.</w:t>
      </w:r>
      <w:r w:rsidR="00141375" w:rsidRPr="008623B4">
        <w:rPr>
          <w:rFonts w:asciiTheme="minorHAnsi" w:hAnsiTheme="minorHAnsi" w:cstheme="minorHAnsi"/>
          <w:sz w:val="20"/>
          <w:szCs w:val="20"/>
        </w:rPr>
        <w:t xml:space="preserve"> </w:t>
      </w:r>
      <w:r w:rsidR="00AA2300">
        <w:rPr>
          <w:rFonts w:asciiTheme="minorHAnsi" w:hAnsiTheme="minorHAnsi" w:cstheme="minorHAnsi"/>
          <w:sz w:val="20"/>
          <w:szCs w:val="20"/>
        </w:rPr>
        <w:t>świadczenie usługi dostępu do</w:t>
      </w:r>
      <w:r w:rsidR="003C741E" w:rsidRPr="008623B4">
        <w:rPr>
          <w:rFonts w:asciiTheme="minorHAnsi" w:hAnsiTheme="minorHAnsi" w:cstheme="minorHAnsi"/>
          <w:sz w:val="20"/>
          <w:szCs w:val="20"/>
        </w:rPr>
        <w:t xml:space="preserve"> </w:t>
      </w:r>
      <w:r w:rsidR="00141375" w:rsidRPr="008623B4">
        <w:rPr>
          <w:rFonts w:asciiTheme="minorHAnsi" w:hAnsiTheme="minorHAnsi" w:cstheme="minorHAnsi"/>
          <w:sz w:val="20"/>
          <w:szCs w:val="20"/>
        </w:rPr>
        <w:t>system</w:t>
      </w:r>
      <w:r w:rsidR="003C741E" w:rsidRPr="008623B4">
        <w:rPr>
          <w:rFonts w:asciiTheme="minorHAnsi" w:hAnsiTheme="minorHAnsi" w:cstheme="minorHAnsi"/>
          <w:sz w:val="20"/>
          <w:szCs w:val="20"/>
        </w:rPr>
        <w:t>u</w:t>
      </w:r>
      <w:r w:rsidR="00141375" w:rsidRPr="008623B4">
        <w:rPr>
          <w:rFonts w:asciiTheme="minorHAnsi" w:hAnsiTheme="minorHAnsi" w:cstheme="minorHAnsi"/>
          <w:sz w:val="20"/>
          <w:szCs w:val="20"/>
        </w:rPr>
        <w:t xml:space="preserve"> informacji prawnej</w:t>
      </w:r>
      <w:r w:rsidR="00AA2300">
        <w:rPr>
          <w:rFonts w:asciiTheme="minorHAnsi" w:hAnsiTheme="minorHAnsi" w:cstheme="minorHAnsi"/>
          <w:sz w:val="20"/>
          <w:szCs w:val="20"/>
        </w:rPr>
        <w:t>,</w:t>
      </w:r>
    </w:p>
    <w:p w14:paraId="5FF6B9C6" w14:textId="77777777" w:rsidR="00AF0518" w:rsidRPr="008623B4" w:rsidRDefault="003C1ED3" w:rsidP="00743084">
      <w:pPr>
        <w:numPr>
          <w:ilvl w:val="0"/>
          <w:numId w:val="8"/>
        </w:num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623B4">
        <w:rPr>
          <w:rFonts w:asciiTheme="minorHAnsi" w:hAnsiTheme="minorHAnsi" w:cstheme="minorHAnsi"/>
          <w:sz w:val="20"/>
          <w:szCs w:val="20"/>
        </w:rPr>
        <w:t xml:space="preserve">   </w:t>
      </w:r>
      <w:r w:rsidR="00D70A5A" w:rsidRPr="008623B4">
        <w:rPr>
          <w:rFonts w:asciiTheme="minorHAnsi" w:hAnsiTheme="minorHAnsi" w:cstheme="minorHAnsi"/>
          <w:sz w:val="20"/>
          <w:szCs w:val="20"/>
        </w:rPr>
        <w:t xml:space="preserve">Oznaczenie wg CPV: </w:t>
      </w:r>
    </w:p>
    <w:p w14:paraId="1741D0F3" w14:textId="77777777" w:rsidR="00141375" w:rsidRPr="008623B4" w:rsidRDefault="003C1ED3" w:rsidP="00632FBB">
      <w:pPr>
        <w:rPr>
          <w:rFonts w:ascii="Calibri" w:hAnsi="Calibri" w:cs="Calibri"/>
          <w:sz w:val="20"/>
          <w:szCs w:val="20"/>
        </w:rPr>
      </w:pPr>
      <w:r w:rsidRPr="008623B4">
        <w:rPr>
          <w:rFonts w:asciiTheme="minorHAnsi" w:hAnsiTheme="minorHAnsi" w:cstheme="minorHAnsi"/>
          <w:sz w:val="20"/>
          <w:szCs w:val="20"/>
        </w:rPr>
        <w:t xml:space="preserve">      </w:t>
      </w:r>
      <w:r w:rsidR="00632FBB" w:rsidRPr="008623B4">
        <w:rPr>
          <w:rFonts w:ascii="Calibri" w:hAnsi="Calibri" w:cs="Calibri"/>
          <w:sz w:val="20"/>
          <w:szCs w:val="20"/>
        </w:rPr>
        <w:tab/>
        <w:t>72300000-8 Usługi w zakresie danych</w:t>
      </w:r>
      <w:r w:rsidR="00DE78B9" w:rsidRPr="008623B4">
        <w:rPr>
          <w:rFonts w:ascii="Calibri" w:hAnsi="Calibri" w:cs="Calibri"/>
          <w:sz w:val="20"/>
          <w:szCs w:val="20"/>
        </w:rPr>
        <w:t>,</w:t>
      </w:r>
    </w:p>
    <w:p w14:paraId="52F9C2F5" w14:textId="77777777" w:rsidR="00255F7A" w:rsidRPr="001117C3" w:rsidRDefault="00412D30" w:rsidP="00743084">
      <w:pPr>
        <w:pStyle w:val="Tekstpodstawowy"/>
        <w:tabs>
          <w:tab w:val="left" w:pos="360"/>
          <w:tab w:val="left" w:pos="720"/>
          <w:tab w:val="left" w:pos="900"/>
        </w:tabs>
        <w:ind w:left="708" w:hanging="348"/>
        <w:rPr>
          <w:rFonts w:asciiTheme="minorHAnsi" w:hAnsiTheme="minorHAnsi" w:cstheme="minorHAnsi"/>
          <w:color w:val="FF0000"/>
          <w:sz w:val="20"/>
        </w:rPr>
      </w:pPr>
      <w:r w:rsidRPr="008623B4">
        <w:rPr>
          <w:rFonts w:asciiTheme="minorHAnsi" w:hAnsiTheme="minorHAnsi" w:cstheme="minorHAnsi"/>
          <w:sz w:val="20"/>
        </w:rPr>
        <w:t>3</w:t>
      </w:r>
      <w:r w:rsidR="00AA2300">
        <w:rPr>
          <w:rFonts w:asciiTheme="minorHAnsi" w:hAnsiTheme="minorHAnsi" w:cstheme="minorHAnsi"/>
          <w:sz w:val="20"/>
        </w:rPr>
        <w:t>)</w:t>
      </w:r>
      <w:r w:rsidR="00AA2300">
        <w:rPr>
          <w:rFonts w:asciiTheme="minorHAnsi" w:hAnsiTheme="minorHAnsi" w:cstheme="minorHAnsi"/>
          <w:sz w:val="20"/>
        </w:rPr>
        <w:tab/>
      </w:r>
      <w:r w:rsidR="006A4997" w:rsidRPr="008623B4">
        <w:rPr>
          <w:rFonts w:asciiTheme="minorHAnsi" w:hAnsiTheme="minorHAnsi" w:cstheme="minorHAnsi"/>
          <w:sz w:val="20"/>
        </w:rPr>
        <w:t>Miejsce</w:t>
      </w:r>
      <w:r w:rsidR="00B422DF" w:rsidRPr="008623B4">
        <w:rPr>
          <w:rFonts w:asciiTheme="minorHAnsi" w:hAnsiTheme="minorHAnsi" w:cstheme="minorHAnsi"/>
          <w:sz w:val="20"/>
        </w:rPr>
        <w:t xml:space="preserve"> realizacji przedmiotu</w:t>
      </w:r>
      <w:r w:rsidR="00B422DF" w:rsidRPr="001117C3">
        <w:rPr>
          <w:rFonts w:asciiTheme="minorHAnsi" w:hAnsiTheme="minorHAnsi" w:cstheme="minorHAnsi"/>
          <w:sz w:val="20"/>
        </w:rPr>
        <w:t xml:space="preserve"> zamówienia</w:t>
      </w:r>
      <w:r w:rsidR="006A4997" w:rsidRPr="001117C3">
        <w:rPr>
          <w:rFonts w:asciiTheme="minorHAnsi" w:hAnsiTheme="minorHAnsi" w:cstheme="minorHAnsi"/>
          <w:sz w:val="20"/>
        </w:rPr>
        <w:t>: obiekt zamawiającego w Warszawie.</w:t>
      </w:r>
    </w:p>
    <w:p w14:paraId="52B9122F" w14:textId="77777777" w:rsidR="00FA774B" w:rsidRPr="001117C3" w:rsidRDefault="00FA774B" w:rsidP="00743084">
      <w:pPr>
        <w:pStyle w:val="Tekstpodstawowy"/>
        <w:tabs>
          <w:tab w:val="left" w:pos="360"/>
          <w:tab w:val="left" w:pos="720"/>
          <w:tab w:val="left" w:pos="900"/>
        </w:tabs>
        <w:ind w:left="708" w:hanging="348"/>
        <w:rPr>
          <w:rFonts w:asciiTheme="minorHAnsi" w:hAnsiTheme="minorHAnsi" w:cstheme="minorHAnsi"/>
          <w:color w:val="FF0000"/>
          <w:sz w:val="20"/>
        </w:rPr>
      </w:pPr>
    </w:p>
    <w:p w14:paraId="20FB8578" w14:textId="77777777" w:rsidR="003C741E" w:rsidRPr="001117C3" w:rsidRDefault="00E47823" w:rsidP="00743084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 xml:space="preserve">Termin </w:t>
      </w:r>
      <w:r w:rsidR="00164DBA" w:rsidRPr="001117C3">
        <w:rPr>
          <w:rFonts w:asciiTheme="minorHAnsi" w:hAnsiTheme="minorHAnsi" w:cstheme="minorHAnsi"/>
          <w:b/>
          <w:sz w:val="20"/>
          <w:szCs w:val="20"/>
        </w:rPr>
        <w:t xml:space="preserve">wykonania zamówienia. </w:t>
      </w:r>
    </w:p>
    <w:p w14:paraId="6C3C11C0" w14:textId="77777777" w:rsidR="00FC2B09" w:rsidRPr="001117C3" w:rsidRDefault="00FC2B09" w:rsidP="00743084">
      <w:pPr>
        <w:ind w:left="35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Termin wykonania zamówienia: od </w:t>
      </w:r>
      <w:r w:rsidR="007679ED" w:rsidRPr="001117C3">
        <w:rPr>
          <w:rFonts w:asciiTheme="minorHAnsi" w:hAnsiTheme="minorHAnsi" w:cstheme="minorHAnsi"/>
          <w:sz w:val="20"/>
          <w:szCs w:val="20"/>
        </w:rPr>
        <w:t>01</w:t>
      </w:r>
      <w:r w:rsidR="00E45747">
        <w:rPr>
          <w:rFonts w:asciiTheme="minorHAnsi" w:hAnsiTheme="minorHAnsi" w:cstheme="minorHAnsi"/>
          <w:sz w:val="20"/>
          <w:szCs w:val="20"/>
        </w:rPr>
        <w:t>.01.2021</w:t>
      </w:r>
      <w:r w:rsidRPr="001117C3">
        <w:rPr>
          <w:rFonts w:asciiTheme="minorHAnsi" w:hAnsiTheme="minorHAnsi" w:cstheme="minorHAnsi"/>
          <w:sz w:val="20"/>
          <w:szCs w:val="20"/>
        </w:rPr>
        <w:t xml:space="preserve"> r. do </w:t>
      </w:r>
      <w:r w:rsidR="00412D30" w:rsidRPr="001117C3">
        <w:rPr>
          <w:rFonts w:asciiTheme="minorHAnsi" w:hAnsiTheme="minorHAnsi" w:cstheme="minorHAnsi"/>
          <w:sz w:val="20"/>
          <w:szCs w:val="20"/>
        </w:rPr>
        <w:t>31</w:t>
      </w:r>
      <w:r w:rsidRPr="001117C3">
        <w:rPr>
          <w:rFonts w:asciiTheme="minorHAnsi" w:hAnsiTheme="minorHAnsi" w:cstheme="minorHAnsi"/>
          <w:sz w:val="20"/>
          <w:szCs w:val="20"/>
        </w:rPr>
        <w:t>.</w:t>
      </w:r>
      <w:r w:rsidR="00412D30" w:rsidRPr="001117C3">
        <w:rPr>
          <w:rFonts w:asciiTheme="minorHAnsi" w:hAnsiTheme="minorHAnsi" w:cstheme="minorHAnsi"/>
          <w:sz w:val="20"/>
          <w:szCs w:val="20"/>
        </w:rPr>
        <w:t>12</w:t>
      </w:r>
      <w:r w:rsidR="00E45747">
        <w:rPr>
          <w:rFonts w:asciiTheme="minorHAnsi" w:hAnsiTheme="minorHAnsi" w:cstheme="minorHAnsi"/>
          <w:sz w:val="20"/>
          <w:szCs w:val="20"/>
        </w:rPr>
        <w:t>.2021</w:t>
      </w:r>
      <w:r w:rsidRPr="001117C3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5781E5B0" w14:textId="77777777" w:rsidR="00FA774B" w:rsidRPr="001117C3" w:rsidRDefault="00FA774B" w:rsidP="00743084">
      <w:pPr>
        <w:ind w:left="357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D55835B" w14:textId="77777777" w:rsidR="00E52395" w:rsidRPr="001117C3" w:rsidRDefault="00754C77" w:rsidP="00743084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Warunki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 xml:space="preserve"> udziału w postępowaniu oraz </w:t>
      </w:r>
      <w:r w:rsidRPr="001117C3">
        <w:rPr>
          <w:rFonts w:asciiTheme="minorHAnsi" w:hAnsiTheme="minorHAnsi" w:cstheme="minorHAnsi"/>
          <w:b/>
          <w:sz w:val="20"/>
          <w:szCs w:val="20"/>
        </w:rPr>
        <w:t xml:space="preserve">opis </w:t>
      </w:r>
      <w:r w:rsidR="004055DC" w:rsidRPr="001117C3">
        <w:rPr>
          <w:rFonts w:asciiTheme="minorHAnsi" w:hAnsiTheme="minorHAnsi" w:cstheme="minorHAnsi"/>
          <w:b/>
          <w:sz w:val="20"/>
          <w:szCs w:val="20"/>
        </w:rPr>
        <w:t>sposo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b</w:t>
      </w:r>
      <w:r w:rsidRPr="001117C3">
        <w:rPr>
          <w:rFonts w:asciiTheme="minorHAnsi" w:hAnsiTheme="minorHAnsi" w:cstheme="minorHAnsi"/>
          <w:b/>
          <w:sz w:val="20"/>
          <w:szCs w:val="20"/>
        </w:rPr>
        <w:t>u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 xml:space="preserve"> dokonywania oceny spełniania tych warunków.</w:t>
      </w:r>
    </w:p>
    <w:p w14:paraId="449CFB8C" w14:textId="77777777" w:rsidR="00BD2C7A" w:rsidRPr="001117C3" w:rsidRDefault="00180089" w:rsidP="00743084">
      <w:pPr>
        <w:tabs>
          <w:tab w:val="left" w:pos="284"/>
        </w:tabs>
        <w:ind w:left="720" w:hanging="37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56AFA42" w14:textId="77777777" w:rsidR="00DE78B9" w:rsidRPr="001117C3" w:rsidRDefault="00C34AE6" w:rsidP="00FA774B">
      <w:pPr>
        <w:tabs>
          <w:tab w:val="left" w:pos="284"/>
        </w:tabs>
        <w:ind w:left="1080" w:hanging="37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a)</w:t>
      </w:r>
      <w:r w:rsidRPr="001117C3">
        <w:rPr>
          <w:rFonts w:asciiTheme="minorHAnsi" w:hAnsiTheme="minorHAnsi" w:cstheme="minorHAnsi"/>
          <w:sz w:val="20"/>
          <w:szCs w:val="20"/>
        </w:rPr>
        <w:tab/>
        <w:t>posiada</w:t>
      </w:r>
      <w:r w:rsidR="00180089" w:rsidRPr="001117C3">
        <w:rPr>
          <w:rFonts w:asciiTheme="minorHAnsi" w:hAnsiTheme="minorHAnsi" w:cstheme="minorHAnsi"/>
          <w:sz w:val="20"/>
          <w:szCs w:val="20"/>
        </w:rPr>
        <w:t>nia uprawnień</w:t>
      </w:r>
      <w:r w:rsidR="00BD2C7A" w:rsidRPr="001117C3">
        <w:rPr>
          <w:rFonts w:asciiTheme="minorHAnsi" w:hAnsiTheme="minorHAnsi" w:cstheme="minorHAnsi"/>
          <w:sz w:val="20"/>
          <w:szCs w:val="20"/>
        </w:rPr>
        <w:t xml:space="preserve"> do wykonywania określonej działalności lub czynności, jeżeli </w:t>
      </w:r>
      <w:r w:rsidRPr="001117C3">
        <w:rPr>
          <w:rFonts w:asciiTheme="minorHAnsi" w:hAnsiTheme="minorHAnsi" w:cstheme="minorHAnsi"/>
          <w:sz w:val="20"/>
          <w:szCs w:val="20"/>
        </w:rPr>
        <w:t xml:space="preserve">przepisy prawa </w:t>
      </w:r>
      <w:r w:rsidR="00BD2C7A" w:rsidRPr="001117C3">
        <w:rPr>
          <w:rFonts w:asciiTheme="minorHAnsi" w:hAnsiTheme="minorHAnsi" w:cstheme="minorHAnsi"/>
          <w:sz w:val="20"/>
          <w:szCs w:val="20"/>
        </w:rPr>
        <w:t>nakładają obowiązek</w:t>
      </w:r>
      <w:r w:rsidR="00E33DEB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Pr="001117C3">
        <w:rPr>
          <w:rFonts w:asciiTheme="minorHAnsi" w:hAnsiTheme="minorHAnsi" w:cstheme="minorHAnsi"/>
          <w:sz w:val="20"/>
          <w:szCs w:val="20"/>
        </w:rPr>
        <w:t xml:space="preserve">ich </w:t>
      </w:r>
      <w:r w:rsidR="00DE78B9" w:rsidRPr="001117C3">
        <w:rPr>
          <w:rFonts w:asciiTheme="minorHAnsi" w:hAnsiTheme="minorHAnsi" w:cstheme="minorHAnsi"/>
          <w:sz w:val="20"/>
          <w:szCs w:val="20"/>
        </w:rPr>
        <w:t>posiadania</w:t>
      </w:r>
      <w:r w:rsidR="00FE6529" w:rsidRPr="001117C3">
        <w:rPr>
          <w:rFonts w:asciiTheme="minorHAnsi" w:hAnsiTheme="minorHAnsi" w:cstheme="minorHAnsi"/>
          <w:sz w:val="20"/>
          <w:szCs w:val="20"/>
        </w:rPr>
        <w:t>,</w:t>
      </w:r>
      <w:r w:rsidR="00FA774B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DE78B9" w:rsidRPr="001117C3">
        <w:rPr>
          <w:rFonts w:asciiTheme="minorHAnsi" w:hAnsiTheme="minorHAnsi" w:cstheme="minorHAnsi"/>
          <w:sz w:val="20"/>
          <w:szCs w:val="20"/>
        </w:rPr>
        <w:t xml:space="preserve">opis sposobu dokonywania oceny spełniania </w:t>
      </w:r>
      <w:r w:rsidR="00E6778C" w:rsidRPr="001117C3">
        <w:rPr>
          <w:rFonts w:asciiTheme="minorHAnsi" w:hAnsiTheme="minorHAnsi" w:cstheme="minorHAnsi"/>
          <w:sz w:val="20"/>
          <w:szCs w:val="20"/>
        </w:rPr>
        <w:t xml:space="preserve">tego warunku: </w:t>
      </w:r>
      <w:r w:rsidR="00055614" w:rsidRPr="001117C3">
        <w:rPr>
          <w:rFonts w:asciiTheme="minorHAnsi" w:hAnsiTheme="minorHAnsi" w:cstheme="minorHAnsi"/>
          <w:sz w:val="20"/>
          <w:szCs w:val="20"/>
        </w:rPr>
        <w:t>nie dotyczy</w:t>
      </w:r>
    </w:p>
    <w:p w14:paraId="040F8C00" w14:textId="77777777" w:rsidR="008B1F8B" w:rsidRPr="001117C3" w:rsidRDefault="00FA774B" w:rsidP="008B1F8B">
      <w:pPr>
        <w:tabs>
          <w:tab w:val="left" w:pos="284"/>
        </w:tabs>
        <w:ind w:left="1080" w:hanging="37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b</w:t>
      </w:r>
      <w:r w:rsidR="00BD2C7A" w:rsidRPr="001117C3">
        <w:rPr>
          <w:rFonts w:asciiTheme="minorHAnsi" w:hAnsiTheme="minorHAnsi" w:cstheme="minorHAnsi"/>
          <w:sz w:val="20"/>
          <w:szCs w:val="20"/>
        </w:rPr>
        <w:t>)</w:t>
      </w:r>
      <w:r w:rsidR="00BD2C7A" w:rsidRPr="001117C3">
        <w:rPr>
          <w:rFonts w:asciiTheme="minorHAnsi" w:hAnsiTheme="minorHAnsi" w:cstheme="minorHAnsi"/>
          <w:sz w:val="20"/>
          <w:szCs w:val="20"/>
        </w:rPr>
        <w:tab/>
      </w:r>
      <w:r w:rsidR="00180089" w:rsidRPr="001117C3">
        <w:rPr>
          <w:rFonts w:asciiTheme="minorHAnsi" w:hAnsiTheme="minorHAnsi" w:cstheme="minorHAnsi"/>
          <w:sz w:val="20"/>
          <w:szCs w:val="20"/>
        </w:rPr>
        <w:t>dysponowania</w:t>
      </w:r>
      <w:r w:rsidR="00B57A67" w:rsidRPr="001117C3">
        <w:rPr>
          <w:rFonts w:asciiTheme="minorHAnsi" w:hAnsiTheme="minorHAnsi" w:cstheme="minorHAnsi"/>
          <w:sz w:val="20"/>
          <w:szCs w:val="20"/>
        </w:rPr>
        <w:t xml:space="preserve"> odpowiednim potencjałem technicznym oraz osobami zdolnymi do wykonania zamówienia</w:t>
      </w:r>
      <w:r w:rsidR="00FE6529" w:rsidRPr="001117C3">
        <w:rPr>
          <w:rFonts w:asciiTheme="minorHAnsi" w:hAnsiTheme="minorHAnsi" w:cstheme="minorHAnsi"/>
          <w:sz w:val="20"/>
          <w:szCs w:val="20"/>
        </w:rPr>
        <w:t>,</w:t>
      </w:r>
      <w:r w:rsidR="008B1F8B"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7A7D31" w14:textId="77777777" w:rsidR="00055614" w:rsidRPr="001117C3" w:rsidRDefault="008B1F8B" w:rsidP="008B1F8B">
      <w:pPr>
        <w:tabs>
          <w:tab w:val="left" w:pos="284"/>
        </w:tabs>
        <w:ind w:left="1080" w:hanging="37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FE6529" w:rsidRPr="001117C3">
        <w:rPr>
          <w:rFonts w:asciiTheme="minorHAnsi" w:hAnsiTheme="minorHAnsi" w:cstheme="minorHAnsi"/>
          <w:sz w:val="20"/>
          <w:szCs w:val="20"/>
        </w:rPr>
        <w:t>opis sposobu dokon</w:t>
      </w:r>
      <w:r w:rsidR="00E6778C" w:rsidRPr="001117C3">
        <w:rPr>
          <w:rFonts w:asciiTheme="minorHAnsi" w:hAnsiTheme="minorHAnsi" w:cstheme="minorHAnsi"/>
          <w:sz w:val="20"/>
          <w:szCs w:val="20"/>
        </w:rPr>
        <w:t>ywania oceny spełniania tego warunku:</w:t>
      </w:r>
    </w:p>
    <w:p w14:paraId="6D21AC8C" w14:textId="77777777" w:rsidR="00FE6529" w:rsidRPr="001117C3" w:rsidRDefault="00055614" w:rsidP="00743084">
      <w:pPr>
        <w:ind w:left="1077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zamawiający nie określa szczegółowych wymagań </w:t>
      </w:r>
      <w:r w:rsidR="00F2328E" w:rsidRPr="001117C3">
        <w:rPr>
          <w:rFonts w:asciiTheme="minorHAnsi" w:hAnsiTheme="minorHAnsi" w:cstheme="minorHAnsi"/>
          <w:sz w:val="20"/>
          <w:szCs w:val="20"/>
        </w:rPr>
        <w:t>w zakresie spełnia</w:t>
      </w:r>
      <w:r w:rsidR="00FA774B" w:rsidRPr="001117C3">
        <w:rPr>
          <w:rFonts w:asciiTheme="minorHAnsi" w:hAnsiTheme="minorHAnsi" w:cstheme="minorHAnsi"/>
          <w:sz w:val="20"/>
          <w:szCs w:val="20"/>
        </w:rPr>
        <w:t>nia tego warunku.</w:t>
      </w:r>
    </w:p>
    <w:p w14:paraId="3FE55857" w14:textId="77777777" w:rsidR="00FA774B" w:rsidRPr="001117C3" w:rsidRDefault="00FA774B" w:rsidP="00743084">
      <w:pPr>
        <w:ind w:left="1077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C7AE795" w14:textId="77777777" w:rsidR="00E52395" w:rsidRPr="001117C3" w:rsidRDefault="000F29B3" w:rsidP="00743084">
      <w:pPr>
        <w:tabs>
          <w:tab w:val="left" w:pos="360"/>
          <w:tab w:val="left" w:pos="720"/>
        </w:tabs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6</w:t>
      </w:r>
      <w:r w:rsidR="00662118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662118" w:rsidRPr="001117C3">
        <w:rPr>
          <w:rFonts w:asciiTheme="minorHAnsi" w:hAnsiTheme="minorHAnsi" w:cstheme="minorHAnsi"/>
          <w:b/>
          <w:sz w:val="20"/>
          <w:szCs w:val="20"/>
        </w:rPr>
        <w:tab/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 xml:space="preserve">Informacja o sposobie porozumiewania </w:t>
      </w:r>
      <w:r w:rsidR="00BD3157" w:rsidRPr="001117C3">
        <w:rPr>
          <w:rFonts w:asciiTheme="minorHAnsi" w:hAnsiTheme="minorHAnsi" w:cstheme="minorHAnsi"/>
          <w:b/>
          <w:sz w:val="20"/>
          <w:szCs w:val="20"/>
        </w:rPr>
        <w:t>się zamawiającego z wykonawcam</w:t>
      </w:r>
      <w:r w:rsidR="00BD0C4D" w:rsidRPr="001117C3">
        <w:rPr>
          <w:rFonts w:asciiTheme="minorHAnsi" w:hAnsiTheme="minorHAnsi" w:cstheme="minorHAnsi"/>
          <w:b/>
          <w:sz w:val="20"/>
          <w:szCs w:val="20"/>
        </w:rPr>
        <w:t>i oraz sposobie przekazywania o</w:t>
      </w:r>
      <w:r w:rsidR="00BD3157" w:rsidRPr="001117C3">
        <w:rPr>
          <w:rFonts w:asciiTheme="minorHAnsi" w:hAnsiTheme="minorHAnsi" w:cstheme="minorHAnsi"/>
          <w:b/>
          <w:sz w:val="20"/>
          <w:szCs w:val="20"/>
        </w:rPr>
        <w:t>świadczeń i dokumentów:</w:t>
      </w:r>
    </w:p>
    <w:p w14:paraId="72132122" w14:textId="77777777" w:rsidR="004371B5" w:rsidRPr="001117C3" w:rsidRDefault="00E52395" w:rsidP="00743084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W prowadzonym postępowaniu wszelkie oświadczenia, wnioski, zawiadomienia oraz informacje przekazywane będą pisemnie lub za pomocą </w:t>
      </w:r>
      <w:r w:rsidR="000F29B3" w:rsidRPr="001117C3">
        <w:rPr>
          <w:rFonts w:asciiTheme="minorHAnsi" w:hAnsiTheme="minorHAnsi" w:cstheme="minorHAnsi"/>
          <w:sz w:val="20"/>
          <w:szCs w:val="20"/>
        </w:rPr>
        <w:t xml:space="preserve">poczty elektronicznej. </w:t>
      </w:r>
    </w:p>
    <w:p w14:paraId="62EB05AB" w14:textId="77777777" w:rsidR="00FA774B" w:rsidRPr="001117C3" w:rsidRDefault="00FA774B" w:rsidP="00743084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4555BF" w14:textId="77777777" w:rsidR="00E52395" w:rsidRPr="001117C3" w:rsidRDefault="000F29B3" w:rsidP="000F29B3">
      <w:p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 xml:space="preserve">7.   </w:t>
      </w:r>
      <w:r w:rsidR="00E5555C" w:rsidRPr="001117C3">
        <w:rPr>
          <w:rFonts w:asciiTheme="minorHAnsi" w:hAnsiTheme="minorHAnsi" w:cstheme="minorHAnsi"/>
          <w:b/>
          <w:sz w:val="20"/>
          <w:szCs w:val="20"/>
        </w:rPr>
        <w:t>Osoba uprawniona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 xml:space="preserve"> do kontaktów z wykonawcami.</w:t>
      </w:r>
      <w:r w:rsidR="00743084" w:rsidRPr="001117C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7F77E6B" w14:textId="77777777" w:rsidR="000F29B3" w:rsidRPr="001117C3" w:rsidRDefault="007D68A1" w:rsidP="000F29B3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Cezary Górecki</w:t>
      </w:r>
      <w:r w:rsidR="000F29B3"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B9966E" w14:textId="77777777" w:rsidR="000F29B3" w:rsidRPr="001117C3" w:rsidRDefault="000F29B3" w:rsidP="000F29B3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e-mail:</w:t>
      </w:r>
      <w:r w:rsidR="005F70BA" w:rsidRPr="001117C3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082283" w:rsidRPr="001117C3">
          <w:rPr>
            <w:rStyle w:val="Hipercze"/>
            <w:rFonts w:asciiTheme="minorHAnsi" w:hAnsiTheme="minorHAnsi" w:cstheme="minorHAnsi"/>
            <w:sz w:val="20"/>
            <w:szCs w:val="20"/>
          </w:rPr>
          <w:t>c.gorecki@mazowia.eu</w:t>
        </w:r>
      </w:hyperlink>
    </w:p>
    <w:p w14:paraId="46CCBF58" w14:textId="77777777" w:rsidR="000F29B3" w:rsidRPr="001117C3" w:rsidRDefault="000F29B3" w:rsidP="000F29B3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tel.:</w:t>
      </w:r>
      <w:r w:rsidR="00082283" w:rsidRPr="001117C3">
        <w:rPr>
          <w:rFonts w:asciiTheme="minorHAnsi" w:hAnsiTheme="minorHAnsi" w:cstheme="minorHAnsi"/>
          <w:sz w:val="20"/>
          <w:szCs w:val="20"/>
        </w:rPr>
        <w:t xml:space="preserve"> 022 542 21 36</w:t>
      </w:r>
    </w:p>
    <w:p w14:paraId="37D57474" w14:textId="77777777" w:rsidR="00FA774B" w:rsidRPr="001117C3" w:rsidRDefault="00FA774B" w:rsidP="000F29B3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2E145AF" w14:textId="77777777" w:rsidR="00E52395" w:rsidRPr="001117C3" w:rsidRDefault="00FA774B" w:rsidP="00743084">
      <w:p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8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ab/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Opis sposobu przygotowania oferty.</w:t>
      </w:r>
    </w:p>
    <w:p w14:paraId="673AFF3F" w14:textId="77777777" w:rsidR="00E52395" w:rsidRPr="001117C3" w:rsidRDefault="005E08B3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Wykonawcy przedstawią ofertę</w:t>
      </w:r>
      <w:r w:rsidR="00E52395" w:rsidRPr="001117C3">
        <w:rPr>
          <w:rFonts w:asciiTheme="minorHAnsi" w:hAnsiTheme="minorHAnsi" w:cstheme="minorHAnsi"/>
          <w:sz w:val="20"/>
          <w:szCs w:val="20"/>
        </w:rPr>
        <w:t xml:space="preserve"> zgodnie z wymaganiami </w:t>
      </w:r>
      <w:r w:rsidR="00FA774B" w:rsidRPr="001117C3">
        <w:rPr>
          <w:rFonts w:asciiTheme="minorHAnsi" w:hAnsiTheme="minorHAnsi" w:cstheme="minorHAnsi"/>
          <w:sz w:val="20"/>
          <w:szCs w:val="20"/>
        </w:rPr>
        <w:t xml:space="preserve">szczegółowego opisu przedmiotu </w:t>
      </w:r>
      <w:r w:rsidR="00304551" w:rsidRPr="001117C3">
        <w:rPr>
          <w:rFonts w:asciiTheme="minorHAnsi" w:hAnsiTheme="minorHAnsi" w:cstheme="minorHAnsi"/>
          <w:sz w:val="20"/>
          <w:szCs w:val="20"/>
        </w:rPr>
        <w:t>zamówienia</w:t>
      </w:r>
      <w:r w:rsidR="00FA774B" w:rsidRPr="001117C3">
        <w:rPr>
          <w:rFonts w:asciiTheme="minorHAnsi" w:hAnsiTheme="minorHAnsi" w:cstheme="minorHAnsi"/>
          <w:sz w:val="20"/>
          <w:szCs w:val="20"/>
        </w:rPr>
        <w:t>.</w:t>
      </w:r>
    </w:p>
    <w:p w14:paraId="5D5F0853" w14:textId="77777777" w:rsidR="00E52395" w:rsidRPr="001117C3" w:rsidRDefault="00E52395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Oferta winna być napisana w języku polskim</w:t>
      </w:r>
      <w:r w:rsidR="000D115C" w:rsidRPr="001117C3">
        <w:rPr>
          <w:rFonts w:asciiTheme="minorHAnsi" w:hAnsiTheme="minorHAnsi" w:cstheme="minorHAnsi"/>
          <w:sz w:val="20"/>
          <w:szCs w:val="20"/>
        </w:rPr>
        <w:t>.</w:t>
      </w:r>
    </w:p>
    <w:p w14:paraId="21CF3C55" w14:textId="77777777" w:rsidR="00562A1B" w:rsidRPr="001117C3" w:rsidRDefault="00EC7346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Oferta</w:t>
      </w:r>
      <w:r w:rsidR="009D4C9E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3101AC" w:rsidRPr="001117C3">
        <w:rPr>
          <w:rFonts w:asciiTheme="minorHAnsi" w:hAnsiTheme="minorHAnsi" w:cstheme="minorHAnsi"/>
          <w:sz w:val="20"/>
          <w:szCs w:val="20"/>
        </w:rPr>
        <w:t>oraz</w:t>
      </w:r>
      <w:r w:rsidR="009D4C9E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B01FCE" w:rsidRPr="001117C3">
        <w:rPr>
          <w:rFonts w:asciiTheme="minorHAnsi" w:hAnsiTheme="minorHAnsi" w:cstheme="minorHAnsi"/>
          <w:sz w:val="20"/>
          <w:szCs w:val="20"/>
        </w:rPr>
        <w:t>wszystkie załączniki do oferty muszą być podpisane</w:t>
      </w:r>
      <w:r w:rsidR="0025150C" w:rsidRPr="001117C3">
        <w:rPr>
          <w:rFonts w:asciiTheme="minorHAnsi" w:hAnsiTheme="minorHAnsi" w:cstheme="minorHAnsi"/>
          <w:sz w:val="20"/>
          <w:szCs w:val="20"/>
        </w:rPr>
        <w:t xml:space="preserve"> przez osobę(-y) uprawnioną</w:t>
      </w:r>
      <w:r w:rsidR="000B785D" w:rsidRPr="001117C3">
        <w:rPr>
          <w:rFonts w:asciiTheme="minorHAnsi" w:hAnsiTheme="minorHAnsi" w:cstheme="minorHAnsi"/>
          <w:sz w:val="20"/>
          <w:szCs w:val="20"/>
        </w:rPr>
        <w:t>(-e) do reprezentowania wykonawcy</w:t>
      </w:r>
      <w:r w:rsidR="00562A1B" w:rsidRPr="001117C3">
        <w:rPr>
          <w:rFonts w:asciiTheme="minorHAnsi" w:hAnsiTheme="minorHAnsi" w:cstheme="minorHAnsi"/>
          <w:sz w:val="20"/>
          <w:szCs w:val="20"/>
        </w:rPr>
        <w:t>.</w:t>
      </w:r>
    </w:p>
    <w:p w14:paraId="264A5D1A" w14:textId="77777777" w:rsidR="00B01FCE" w:rsidRPr="001117C3" w:rsidRDefault="002C74DD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Dokumenty sporządzone w języku obcym winny być złożone wraz z tłumaczeniem na</w:t>
      </w:r>
      <w:r w:rsidR="005D6FA2" w:rsidRPr="001117C3">
        <w:rPr>
          <w:rFonts w:asciiTheme="minorHAnsi" w:hAnsiTheme="minorHAnsi" w:cstheme="minorHAnsi"/>
          <w:sz w:val="20"/>
          <w:szCs w:val="20"/>
        </w:rPr>
        <w:t> </w:t>
      </w:r>
      <w:r w:rsidR="0078529F" w:rsidRPr="001117C3">
        <w:rPr>
          <w:rFonts w:asciiTheme="minorHAnsi" w:hAnsiTheme="minorHAnsi" w:cstheme="minorHAnsi"/>
          <w:sz w:val="20"/>
          <w:szCs w:val="20"/>
        </w:rPr>
        <w:t xml:space="preserve">język polski. </w:t>
      </w:r>
    </w:p>
    <w:p w14:paraId="0DE26838" w14:textId="77777777" w:rsidR="00BF0C9D" w:rsidRPr="001117C3" w:rsidRDefault="00BF0C9D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C6F00">
        <w:rPr>
          <w:rFonts w:asciiTheme="minorHAnsi" w:hAnsiTheme="minorHAnsi" w:cstheme="minorHAnsi"/>
          <w:sz w:val="20"/>
          <w:szCs w:val="20"/>
        </w:rPr>
        <w:lastRenderedPageBreak/>
        <w:t>Informacje zawarte w ofercie, które stanowią tajemnicę przedsiębiorstwa w rozumieniu przepisów ustawy z dnia 16 kwietnia 1993 r. o zwalcza</w:t>
      </w:r>
      <w:r w:rsidR="00F81979" w:rsidRPr="004C6F00">
        <w:rPr>
          <w:rFonts w:asciiTheme="minorHAnsi" w:hAnsiTheme="minorHAnsi" w:cstheme="minorHAnsi"/>
          <w:sz w:val="20"/>
          <w:szCs w:val="20"/>
        </w:rPr>
        <w:t>niu nieuczciwej konkurencji</w:t>
      </w:r>
      <w:r w:rsidR="00477086" w:rsidRPr="004C6F0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477086" w:rsidRPr="004C6F00">
        <w:rPr>
          <w:rFonts w:asciiTheme="minorHAnsi" w:hAnsiTheme="minorHAnsi" w:cstheme="minorHAnsi"/>
          <w:sz w:val="20"/>
          <w:szCs w:val="20"/>
        </w:rPr>
        <w:t>t</w:t>
      </w:r>
      <w:r w:rsidR="00E57A18" w:rsidRPr="004C6F00">
        <w:rPr>
          <w:rFonts w:asciiTheme="minorHAnsi" w:hAnsiTheme="minorHAnsi" w:cstheme="minorHAnsi"/>
          <w:sz w:val="20"/>
          <w:szCs w:val="20"/>
        </w:rPr>
        <w:t>.</w:t>
      </w:r>
      <w:r w:rsidR="004C6F00" w:rsidRPr="004C6F00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4C6F00" w:rsidRPr="004C6F00">
        <w:rPr>
          <w:rFonts w:asciiTheme="minorHAnsi" w:hAnsiTheme="minorHAnsi" w:cstheme="minorHAnsi"/>
          <w:sz w:val="20"/>
          <w:szCs w:val="20"/>
        </w:rPr>
        <w:t>. Dz. U. z </w:t>
      </w:r>
      <w:r w:rsidR="00A92690">
        <w:rPr>
          <w:rFonts w:asciiTheme="minorHAnsi" w:hAnsiTheme="minorHAnsi" w:cstheme="minorHAnsi"/>
          <w:sz w:val="20"/>
          <w:szCs w:val="20"/>
        </w:rPr>
        <w:t>2020</w:t>
      </w:r>
      <w:r w:rsidR="00477086" w:rsidRPr="004C6F00">
        <w:rPr>
          <w:rFonts w:asciiTheme="minorHAnsi" w:hAnsiTheme="minorHAnsi" w:cstheme="minorHAnsi"/>
          <w:sz w:val="20"/>
          <w:szCs w:val="20"/>
        </w:rPr>
        <w:t xml:space="preserve"> r. poz. </w:t>
      </w:r>
      <w:r w:rsidR="00A92690">
        <w:rPr>
          <w:rFonts w:asciiTheme="minorHAnsi" w:hAnsiTheme="minorHAnsi" w:cstheme="minorHAnsi"/>
          <w:sz w:val="20"/>
          <w:szCs w:val="20"/>
        </w:rPr>
        <w:t>1913</w:t>
      </w:r>
      <w:r w:rsidR="00477086" w:rsidRPr="004C6F00">
        <w:rPr>
          <w:rFonts w:asciiTheme="minorHAnsi" w:hAnsiTheme="minorHAnsi" w:cstheme="minorHAnsi"/>
          <w:sz w:val="20"/>
          <w:szCs w:val="20"/>
        </w:rPr>
        <w:t>)</w:t>
      </w:r>
      <w:r w:rsidR="00F81979" w:rsidRPr="004C6F00">
        <w:rPr>
          <w:rFonts w:asciiTheme="minorHAnsi" w:hAnsiTheme="minorHAnsi" w:cstheme="minorHAnsi"/>
          <w:sz w:val="20"/>
          <w:szCs w:val="20"/>
        </w:rPr>
        <w:t xml:space="preserve">, </w:t>
      </w:r>
      <w:r w:rsidR="00F81979" w:rsidRPr="001117C3">
        <w:rPr>
          <w:rFonts w:asciiTheme="minorHAnsi" w:hAnsiTheme="minorHAnsi" w:cstheme="minorHAnsi"/>
          <w:sz w:val="20"/>
          <w:szCs w:val="20"/>
        </w:rPr>
        <w:t>co</w:t>
      </w:r>
      <w:r w:rsidR="00A76694" w:rsidRPr="001117C3">
        <w:rPr>
          <w:rFonts w:asciiTheme="minorHAnsi" w:hAnsiTheme="minorHAnsi" w:cstheme="minorHAnsi"/>
          <w:sz w:val="20"/>
          <w:szCs w:val="20"/>
        </w:rPr>
        <w:t> </w:t>
      </w:r>
      <w:r w:rsidR="00F81979" w:rsidRPr="001117C3">
        <w:rPr>
          <w:rFonts w:asciiTheme="minorHAnsi" w:hAnsiTheme="minorHAnsi" w:cstheme="minorHAnsi"/>
          <w:sz w:val="20"/>
          <w:szCs w:val="20"/>
        </w:rPr>
        <w:t>do</w:t>
      </w:r>
      <w:r w:rsidR="00A76694" w:rsidRPr="001117C3">
        <w:rPr>
          <w:rFonts w:asciiTheme="minorHAnsi" w:hAnsiTheme="minorHAnsi" w:cstheme="minorHAnsi"/>
          <w:sz w:val="20"/>
          <w:szCs w:val="20"/>
        </w:rPr>
        <w:t> </w:t>
      </w:r>
      <w:r w:rsidRPr="001117C3">
        <w:rPr>
          <w:rFonts w:asciiTheme="minorHAnsi" w:hAnsiTheme="minorHAnsi" w:cstheme="minorHAnsi"/>
          <w:sz w:val="20"/>
          <w:szCs w:val="20"/>
        </w:rPr>
        <w:t>których wykonawca zastrzegł, nie później niż w terminie składania ofert, że nie mogą być one udostępniane, muszą być ozn</w:t>
      </w:r>
      <w:r w:rsidR="008C523E" w:rsidRPr="001117C3">
        <w:rPr>
          <w:rFonts w:asciiTheme="minorHAnsi" w:hAnsiTheme="minorHAnsi" w:cstheme="minorHAnsi"/>
          <w:sz w:val="20"/>
          <w:szCs w:val="20"/>
        </w:rPr>
        <w:t>aczone klauzulą: „NIE UDOSTĘNIAĆ</w:t>
      </w:r>
      <w:r w:rsidRPr="001117C3">
        <w:rPr>
          <w:rFonts w:asciiTheme="minorHAnsi" w:hAnsiTheme="minorHAnsi" w:cstheme="minorHAnsi"/>
          <w:sz w:val="20"/>
          <w:szCs w:val="20"/>
        </w:rPr>
        <w:t xml:space="preserve"> – TAJEMNICA PRZEDSIĘBIORSTWA” </w:t>
      </w:r>
      <w:r w:rsidR="007351DC">
        <w:rPr>
          <w:rFonts w:asciiTheme="minorHAnsi" w:hAnsiTheme="minorHAnsi" w:cstheme="minorHAnsi"/>
          <w:sz w:val="20"/>
          <w:szCs w:val="20"/>
        </w:rPr>
        <w:br/>
      </w:r>
      <w:r w:rsidRPr="001117C3">
        <w:rPr>
          <w:rFonts w:asciiTheme="minorHAnsi" w:hAnsiTheme="minorHAnsi" w:cstheme="minorHAnsi"/>
          <w:sz w:val="20"/>
          <w:szCs w:val="20"/>
        </w:rPr>
        <w:t>i załączone jako odrębna część nie złączona z jawną częścią oferty w </w:t>
      </w:r>
      <w:r w:rsidRPr="00497711">
        <w:rPr>
          <w:rFonts w:asciiTheme="minorHAnsi" w:hAnsiTheme="minorHAnsi" w:cstheme="minorHAnsi"/>
          <w:sz w:val="20"/>
          <w:szCs w:val="20"/>
        </w:rPr>
        <w:t>sposób trwały.</w:t>
      </w:r>
    </w:p>
    <w:p w14:paraId="41C4E18B" w14:textId="77777777" w:rsidR="00E658B3" w:rsidRPr="001117C3" w:rsidRDefault="00E52395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Wykonawca poniesie wszelkie koszty związane z przygotowaniem i złożeniem oferty.</w:t>
      </w:r>
    </w:p>
    <w:p w14:paraId="390D69FD" w14:textId="77777777" w:rsidR="00743084" w:rsidRDefault="00743084" w:rsidP="00743084">
      <w:pPr>
        <w:ind w:left="765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2A7D63E" w14:textId="77777777" w:rsidR="00497711" w:rsidRPr="001117C3" w:rsidRDefault="00497711" w:rsidP="00743084">
      <w:pPr>
        <w:ind w:left="765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BD2DF5E" w14:textId="77777777" w:rsidR="00575677" w:rsidRPr="001117C3" w:rsidRDefault="00FA774B" w:rsidP="00743084">
      <w:p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9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ab/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Miejsce i termin składania i otwarcia ofert.</w:t>
      </w:r>
    </w:p>
    <w:p w14:paraId="33CFE0A2" w14:textId="0D115F2D" w:rsidR="00E52395" w:rsidRPr="001117C3" w:rsidRDefault="00E52395" w:rsidP="00743084">
      <w:pPr>
        <w:ind w:right="2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Ofertę należy </w:t>
      </w:r>
      <w:r w:rsidR="00146FB4">
        <w:rPr>
          <w:rFonts w:asciiTheme="minorHAnsi" w:hAnsiTheme="minorHAnsi" w:cstheme="minorHAnsi"/>
          <w:sz w:val="20"/>
          <w:szCs w:val="20"/>
        </w:rPr>
        <w:t>przesłać do</w:t>
      </w:r>
      <w:r w:rsidR="009166C2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MJWPU </w:t>
      </w:r>
      <w:r w:rsidR="00BC10E2">
        <w:rPr>
          <w:rFonts w:asciiTheme="minorHAnsi" w:hAnsiTheme="minorHAnsi" w:cstheme="minorHAnsi"/>
          <w:sz w:val="20"/>
          <w:szCs w:val="20"/>
        </w:rPr>
        <w:t>pocztą elektroniczną</w:t>
      </w:r>
      <w:r w:rsidR="000C4496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0D115C" w:rsidRPr="001117C3">
        <w:rPr>
          <w:rFonts w:asciiTheme="minorHAnsi" w:hAnsiTheme="minorHAnsi" w:cstheme="minorHAnsi"/>
          <w:sz w:val="20"/>
          <w:szCs w:val="20"/>
        </w:rPr>
        <w:t>w terminie</w:t>
      </w:r>
      <w:r w:rsidR="00E472ED">
        <w:rPr>
          <w:rFonts w:asciiTheme="minorHAnsi" w:hAnsiTheme="minorHAnsi" w:cstheme="minorHAnsi"/>
          <w:sz w:val="20"/>
          <w:szCs w:val="20"/>
        </w:rPr>
        <w:t xml:space="preserve"> do dnia</w:t>
      </w:r>
      <w:r w:rsidR="000D115C" w:rsidRPr="001117C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2ED">
        <w:rPr>
          <w:rFonts w:asciiTheme="minorHAnsi" w:hAnsiTheme="minorHAnsi" w:cstheme="minorHAnsi"/>
          <w:b/>
          <w:sz w:val="20"/>
          <w:szCs w:val="20"/>
          <w:u w:val="single"/>
        </w:rPr>
        <w:t>08.12.2020 r.</w:t>
      </w:r>
      <w:r w:rsidR="005F5BE4">
        <w:rPr>
          <w:rFonts w:asciiTheme="minorHAnsi" w:hAnsiTheme="minorHAnsi" w:cstheme="minorHAnsi"/>
          <w:b/>
          <w:sz w:val="20"/>
          <w:szCs w:val="20"/>
          <w:u w:val="single"/>
        </w:rPr>
        <w:t>, do godz. 12:00</w:t>
      </w:r>
      <w:r w:rsidR="008C5645" w:rsidRPr="003D466F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48E96544" w14:textId="77777777" w:rsidR="00885AB3" w:rsidRPr="001117C3" w:rsidRDefault="00885AB3" w:rsidP="00743084">
      <w:pPr>
        <w:ind w:right="23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CDEC74E" w14:textId="77777777" w:rsidR="00E52395" w:rsidRPr="001117C3" w:rsidRDefault="00FA774B" w:rsidP="00743084">
      <w:p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10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ab/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Opis kryteriów, którymi zamawiający będzie się kierował przy wyborze ofert</w:t>
      </w:r>
      <w:r w:rsidR="001C2EA9" w:rsidRPr="001117C3">
        <w:rPr>
          <w:rFonts w:asciiTheme="minorHAnsi" w:hAnsiTheme="minorHAnsi" w:cstheme="minorHAnsi"/>
          <w:b/>
          <w:sz w:val="20"/>
          <w:szCs w:val="20"/>
        </w:rPr>
        <w:t>y,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C2EA9" w:rsidRPr="001117C3">
        <w:rPr>
          <w:rFonts w:asciiTheme="minorHAnsi" w:hAnsiTheme="minorHAnsi" w:cstheme="minorHAnsi"/>
          <w:b/>
          <w:sz w:val="20"/>
          <w:szCs w:val="20"/>
        </w:rPr>
        <w:t>wraz  z podaniem znaczenia tych kryteriów i sposobu ocen</w:t>
      </w:r>
      <w:r w:rsidR="006C56D1" w:rsidRPr="001117C3">
        <w:rPr>
          <w:rFonts w:asciiTheme="minorHAnsi" w:hAnsiTheme="minorHAnsi" w:cstheme="minorHAnsi"/>
          <w:b/>
          <w:sz w:val="20"/>
          <w:szCs w:val="20"/>
        </w:rPr>
        <w:t>y</w:t>
      </w:r>
      <w:r w:rsidR="001C2EA9" w:rsidRPr="001117C3">
        <w:rPr>
          <w:rFonts w:asciiTheme="minorHAnsi" w:hAnsiTheme="minorHAnsi" w:cstheme="minorHAnsi"/>
          <w:b/>
          <w:sz w:val="20"/>
          <w:szCs w:val="20"/>
        </w:rPr>
        <w:t xml:space="preserve"> ofert</w:t>
      </w:r>
      <w:r w:rsidR="008C5645" w:rsidRPr="001117C3">
        <w:rPr>
          <w:rFonts w:asciiTheme="minorHAnsi" w:hAnsiTheme="minorHAnsi" w:cstheme="minorHAnsi"/>
          <w:b/>
          <w:sz w:val="20"/>
          <w:szCs w:val="20"/>
        </w:rPr>
        <w:t>:</w:t>
      </w:r>
    </w:p>
    <w:p w14:paraId="4990E0DD" w14:textId="77777777" w:rsidR="008C5645" w:rsidRPr="001117C3" w:rsidRDefault="008C5645" w:rsidP="00743084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</w:pPr>
    </w:p>
    <w:p w14:paraId="560F5CD8" w14:textId="77777777" w:rsidR="001E2451" w:rsidRPr="002A560A" w:rsidRDefault="008C5645" w:rsidP="00743084">
      <w:pPr>
        <w:jc w:val="both"/>
        <w:rPr>
          <w:rFonts w:asciiTheme="minorHAnsi" w:hAnsiTheme="minorHAnsi" w:cstheme="minorHAnsi"/>
          <w:sz w:val="20"/>
          <w:szCs w:val="20"/>
        </w:rPr>
      </w:pPr>
      <w:r w:rsidRPr="002A560A">
        <w:rPr>
          <w:rFonts w:asciiTheme="minorHAnsi" w:hAnsiTheme="minorHAnsi" w:cstheme="minorHAnsi"/>
          <w:sz w:val="20"/>
          <w:szCs w:val="20"/>
        </w:rPr>
        <w:t>A)</w:t>
      </w:r>
      <w:r w:rsidRPr="002A560A">
        <w:rPr>
          <w:rFonts w:asciiTheme="minorHAnsi" w:hAnsiTheme="minorHAnsi" w:cstheme="minorHAnsi"/>
          <w:sz w:val="20"/>
          <w:szCs w:val="20"/>
        </w:rPr>
        <w:tab/>
      </w:r>
      <w:r w:rsidR="001E2451" w:rsidRPr="002A560A">
        <w:rPr>
          <w:rFonts w:asciiTheme="minorHAnsi" w:hAnsiTheme="minorHAnsi" w:cstheme="minorHAnsi"/>
          <w:sz w:val="20"/>
          <w:szCs w:val="20"/>
        </w:rPr>
        <w:t>Kryterium cen</w:t>
      </w:r>
      <w:r w:rsidR="005623D0" w:rsidRPr="002A560A">
        <w:rPr>
          <w:rFonts w:asciiTheme="minorHAnsi" w:hAnsiTheme="minorHAnsi" w:cstheme="minorHAnsi"/>
          <w:sz w:val="20"/>
          <w:szCs w:val="20"/>
        </w:rPr>
        <w:t>a:</w:t>
      </w:r>
      <w:r w:rsidR="000E0442">
        <w:rPr>
          <w:rFonts w:asciiTheme="minorHAnsi" w:hAnsiTheme="minorHAnsi" w:cstheme="minorHAnsi"/>
          <w:sz w:val="20"/>
          <w:szCs w:val="20"/>
        </w:rPr>
        <w:t xml:space="preserve"> – 6</w:t>
      </w:r>
      <w:r w:rsidR="00304551" w:rsidRPr="002A560A">
        <w:rPr>
          <w:rFonts w:asciiTheme="minorHAnsi" w:hAnsiTheme="minorHAnsi" w:cstheme="minorHAnsi"/>
          <w:sz w:val="20"/>
          <w:szCs w:val="20"/>
        </w:rPr>
        <w:t>0</w:t>
      </w:r>
      <w:r w:rsidR="00E11CC3" w:rsidRPr="002A560A">
        <w:rPr>
          <w:rFonts w:asciiTheme="minorHAnsi" w:hAnsiTheme="minorHAnsi" w:cstheme="minorHAnsi"/>
          <w:sz w:val="20"/>
          <w:szCs w:val="20"/>
        </w:rPr>
        <w:t xml:space="preserve"> pkt</w:t>
      </w:r>
      <w:r w:rsidRPr="002A560A">
        <w:rPr>
          <w:rFonts w:asciiTheme="minorHAnsi" w:hAnsiTheme="minorHAnsi" w:cstheme="minorHAnsi"/>
          <w:sz w:val="20"/>
          <w:szCs w:val="20"/>
        </w:rPr>
        <w:t>,</w:t>
      </w:r>
    </w:p>
    <w:p w14:paraId="2669AD27" w14:textId="4ED48F50" w:rsidR="00E52395" w:rsidRPr="00094415" w:rsidRDefault="00E11CC3" w:rsidP="008C5645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2A560A">
        <w:rPr>
          <w:rFonts w:asciiTheme="minorHAnsi" w:hAnsiTheme="minorHAnsi" w:cstheme="minorHAnsi"/>
          <w:sz w:val="20"/>
          <w:szCs w:val="20"/>
        </w:rPr>
        <w:t>B</w:t>
      </w:r>
      <w:r w:rsidR="008C5645" w:rsidRPr="002A560A">
        <w:rPr>
          <w:rFonts w:asciiTheme="minorHAnsi" w:hAnsiTheme="minorHAnsi" w:cstheme="minorHAnsi"/>
          <w:sz w:val="20"/>
          <w:szCs w:val="20"/>
        </w:rPr>
        <w:t>)</w:t>
      </w:r>
      <w:r w:rsidR="008C5645" w:rsidRPr="002A560A">
        <w:rPr>
          <w:rFonts w:asciiTheme="minorHAnsi" w:hAnsiTheme="minorHAnsi" w:cstheme="minorHAnsi"/>
          <w:sz w:val="20"/>
          <w:szCs w:val="20"/>
        </w:rPr>
        <w:tab/>
      </w:r>
      <w:r w:rsidR="005623D0" w:rsidRPr="002A560A">
        <w:rPr>
          <w:rFonts w:asciiTheme="minorHAnsi" w:hAnsiTheme="minorHAnsi" w:cstheme="minorHAnsi"/>
          <w:sz w:val="20"/>
          <w:szCs w:val="20"/>
        </w:rPr>
        <w:t xml:space="preserve">Kryterium: </w:t>
      </w:r>
      <w:r w:rsidR="00372D5C" w:rsidRPr="002A560A">
        <w:rPr>
          <w:rFonts w:asciiTheme="minorHAnsi" w:hAnsiTheme="minorHAnsi" w:cstheme="minorHAnsi"/>
          <w:sz w:val="20"/>
          <w:szCs w:val="20"/>
        </w:rPr>
        <w:t>kompletność</w:t>
      </w:r>
      <w:r w:rsidR="001E2451" w:rsidRPr="002A560A">
        <w:rPr>
          <w:rFonts w:asciiTheme="minorHAnsi" w:hAnsiTheme="minorHAnsi" w:cstheme="minorHAnsi"/>
          <w:sz w:val="20"/>
          <w:szCs w:val="20"/>
        </w:rPr>
        <w:t xml:space="preserve"> wymaganych komentarzy prawniczych odnoszących </w:t>
      </w:r>
      <w:r w:rsidR="001E2451" w:rsidRPr="00094415">
        <w:rPr>
          <w:rFonts w:asciiTheme="minorHAnsi" w:hAnsiTheme="minorHAnsi" w:cstheme="minorHAnsi"/>
          <w:sz w:val="20"/>
          <w:szCs w:val="20"/>
        </w:rPr>
        <w:t>się do aktów prawnych</w:t>
      </w:r>
      <w:r w:rsidRPr="00094415">
        <w:rPr>
          <w:rFonts w:asciiTheme="minorHAnsi" w:hAnsiTheme="minorHAnsi" w:cstheme="minorHAnsi"/>
          <w:sz w:val="20"/>
          <w:szCs w:val="20"/>
        </w:rPr>
        <w:t xml:space="preserve">, </w:t>
      </w:r>
      <w:r w:rsidR="003D466F">
        <w:rPr>
          <w:rFonts w:asciiTheme="minorHAnsi" w:hAnsiTheme="minorHAnsi" w:cstheme="minorHAnsi"/>
          <w:sz w:val="20"/>
          <w:szCs w:val="20"/>
        </w:rPr>
        <w:br/>
      </w:r>
      <w:r w:rsidRPr="00094415">
        <w:rPr>
          <w:rFonts w:asciiTheme="minorHAnsi" w:hAnsiTheme="minorHAnsi" w:cstheme="minorHAnsi"/>
          <w:sz w:val="20"/>
          <w:szCs w:val="20"/>
        </w:rPr>
        <w:t>o których mowa w SO</w:t>
      </w:r>
      <w:r w:rsidR="002152A2">
        <w:rPr>
          <w:rFonts w:asciiTheme="minorHAnsi" w:hAnsiTheme="minorHAnsi" w:cstheme="minorHAnsi"/>
          <w:sz w:val="20"/>
          <w:szCs w:val="20"/>
        </w:rPr>
        <w:t>P</w:t>
      </w:r>
      <w:r w:rsidRPr="00094415">
        <w:rPr>
          <w:rFonts w:asciiTheme="minorHAnsi" w:hAnsiTheme="minorHAnsi" w:cstheme="minorHAnsi"/>
          <w:sz w:val="20"/>
          <w:szCs w:val="20"/>
        </w:rPr>
        <w:t>Z – 20 pkt</w:t>
      </w:r>
      <w:r w:rsidR="008C5645" w:rsidRPr="00094415">
        <w:rPr>
          <w:rFonts w:asciiTheme="minorHAnsi" w:hAnsiTheme="minorHAnsi" w:cstheme="minorHAnsi"/>
          <w:sz w:val="20"/>
          <w:szCs w:val="20"/>
        </w:rPr>
        <w:t>,</w:t>
      </w:r>
    </w:p>
    <w:p w14:paraId="3F246D1C" w14:textId="77777777" w:rsidR="005623D0" w:rsidRPr="00094415" w:rsidRDefault="00E11CC3" w:rsidP="005623D0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094415">
        <w:rPr>
          <w:rFonts w:asciiTheme="minorHAnsi" w:hAnsiTheme="minorHAnsi" w:cstheme="minorHAnsi"/>
          <w:sz w:val="20"/>
          <w:szCs w:val="20"/>
        </w:rPr>
        <w:t>C</w:t>
      </w:r>
      <w:r w:rsidR="008C5645" w:rsidRPr="00094415">
        <w:rPr>
          <w:rFonts w:asciiTheme="minorHAnsi" w:hAnsiTheme="minorHAnsi" w:cstheme="minorHAnsi"/>
          <w:sz w:val="20"/>
          <w:szCs w:val="20"/>
        </w:rPr>
        <w:t>)</w:t>
      </w:r>
      <w:r w:rsidR="008C5645" w:rsidRPr="00094415">
        <w:rPr>
          <w:rFonts w:asciiTheme="minorHAnsi" w:hAnsiTheme="minorHAnsi" w:cstheme="minorHAnsi"/>
          <w:sz w:val="20"/>
          <w:szCs w:val="20"/>
        </w:rPr>
        <w:tab/>
        <w:t>Kryterium</w:t>
      </w:r>
      <w:r w:rsidR="005623D0" w:rsidRPr="00094415">
        <w:rPr>
          <w:rFonts w:asciiTheme="minorHAnsi" w:hAnsiTheme="minorHAnsi" w:cstheme="minorHAnsi"/>
          <w:sz w:val="20"/>
          <w:szCs w:val="20"/>
        </w:rPr>
        <w:t>:</w:t>
      </w:r>
      <w:r w:rsidR="008C5645" w:rsidRPr="00094415">
        <w:rPr>
          <w:rFonts w:asciiTheme="minorHAnsi" w:hAnsiTheme="minorHAnsi" w:cstheme="minorHAnsi"/>
          <w:sz w:val="20"/>
          <w:szCs w:val="20"/>
        </w:rPr>
        <w:t xml:space="preserve"> </w:t>
      </w:r>
      <w:r w:rsidR="005623D0" w:rsidRPr="00094415">
        <w:rPr>
          <w:rFonts w:asciiTheme="minorHAnsi" w:hAnsiTheme="minorHAnsi" w:cstheme="minorHAnsi"/>
          <w:sz w:val="20"/>
          <w:szCs w:val="20"/>
        </w:rPr>
        <w:t>ocena, co do aktualn</w:t>
      </w:r>
      <w:r w:rsidR="000E0442" w:rsidRPr="00094415">
        <w:rPr>
          <w:rFonts w:asciiTheme="minorHAnsi" w:hAnsiTheme="minorHAnsi" w:cstheme="minorHAnsi"/>
          <w:sz w:val="20"/>
          <w:szCs w:val="20"/>
        </w:rPr>
        <w:t>ości bazy orzecznictwa – 10 pkt,</w:t>
      </w:r>
    </w:p>
    <w:p w14:paraId="737AB0FF" w14:textId="7DE6C100" w:rsidR="000E0442" w:rsidRPr="003D466F" w:rsidRDefault="000E0442" w:rsidP="003D466F">
      <w:pPr>
        <w:pStyle w:val="Normalny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0"/>
          <w:szCs w:val="20"/>
        </w:rPr>
      </w:pPr>
      <w:r w:rsidRPr="003D466F">
        <w:rPr>
          <w:rFonts w:asciiTheme="minorHAnsi" w:hAnsiTheme="minorHAnsi" w:cstheme="minorHAnsi"/>
          <w:sz w:val="20"/>
          <w:szCs w:val="20"/>
        </w:rPr>
        <w:t>D)</w:t>
      </w:r>
      <w:r w:rsidRPr="003D466F">
        <w:rPr>
          <w:rFonts w:asciiTheme="minorHAnsi" w:hAnsiTheme="minorHAnsi" w:cstheme="minorHAnsi"/>
          <w:sz w:val="20"/>
          <w:szCs w:val="20"/>
        </w:rPr>
        <w:tab/>
        <w:t xml:space="preserve">Kryterium: ocena, co do </w:t>
      </w:r>
      <w:r w:rsidR="00094415" w:rsidRPr="003D466F">
        <w:rPr>
          <w:rFonts w:asciiTheme="minorHAnsi" w:hAnsiTheme="minorHAnsi" w:cstheme="minorHAnsi"/>
          <w:sz w:val="20"/>
          <w:szCs w:val="20"/>
          <w:shd w:val="clear" w:color="auto" w:fill="FFFFFF"/>
        </w:rPr>
        <w:t>posiadania dedykowanej bazy/modu</w:t>
      </w:r>
      <w:r w:rsidR="00094415" w:rsidRPr="003D466F">
        <w:rPr>
          <w:rFonts w:asciiTheme="minorHAnsi" w:hAnsiTheme="minorHAnsi" w:cstheme="minorHAnsi" w:hint="eastAsia"/>
          <w:sz w:val="20"/>
          <w:szCs w:val="20"/>
          <w:shd w:val="clear" w:color="auto" w:fill="FFFFFF"/>
        </w:rPr>
        <w:t>ł</w:t>
      </w:r>
      <w:r w:rsidR="00094415" w:rsidRPr="003D466F">
        <w:rPr>
          <w:rFonts w:asciiTheme="minorHAnsi" w:hAnsiTheme="minorHAnsi" w:cstheme="minorHAnsi"/>
          <w:sz w:val="20"/>
          <w:szCs w:val="20"/>
          <w:shd w:val="clear" w:color="auto" w:fill="FFFFFF"/>
        </w:rPr>
        <w:t>u z zakresu zamówie</w:t>
      </w:r>
      <w:r w:rsidR="00094415" w:rsidRPr="003D466F">
        <w:rPr>
          <w:rFonts w:asciiTheme="minorHAnsi" w:hAnsiTheme="minorHAnsi" w:cstheme="minorHAnsi" w:hint="eastAsia"/>
          <w:sz w:val="20"/>
          <w:szCs w:val="20"/>
          <w:shd w:val="clear" w:color="auto" w:fill="FFFFFF"/>
        </w:rPr>
        <w:t>ń</w:t>
      </w:r>
      <w:r w:rsidR="00094415" w:rsidRPr="003D466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publicznych w ramach systemu wraz z funkcj</w:t>
      </w:r>
      <w:r w:rsidR="003D466F" w:rsidRPr="003D466F">
        <w:rPr>
          <w:rFonts w:asciiTheme="minorHAnsi" w:hAnsiTheme="minorHAnsi" w:cstheme="minorHAnsi"/>
          <w:sz w:val="20"/>
          <w:szCs w:val="20"/>
          <w:shd w:val="clear" w:color="auto" w:fill="FFFFFF"/>
        </w:rPr>
        <w:t>ą</w:t>
      </w:r>
      <w:r w:rsidR="00094415" w:rsidRPr="003D466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dost</w:t>
      </w:r>
      <w:r w:rsidR="00094415" w:rsidRPr="003D466F">
        <w:rPr>
          <w:rFonts w:asciiTheme="minorHAnsi" w:hAnsiTheme="minorHAnsi" w:cstheme="minorHAnsi" w:hint="eastAsia"/>
          <w:sz w:val="20"/>
          <w:szCs w:val="20"/>
          <w:shd w:val="clear" w:color="auto" w:fill="FFFFFF"/>
        </w:rPr>
        <w:t>ę</w:t>
      </w:r>
      <w:r w:rsidR="00094415" w:rsidRPr="003D466F">
        <w:rPr>
          <w:rFonts w:asciiTheme="minorHAnsi" w:hAnsiTheme="minorHAnsi" w:cstheme="minorHAnsi"/>
          <w:sz w:val="20"/>
          <w:szCs w:val="20"/>
          <w:shd w:val="clear" w:color="auto" w:fill="FFFFFF"/>
        </w:rPr>
        <w:t>pu do bazy opinii prawnych</w:t>
      </w:r>
      <w:r w:rsidR="005F5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3D466F">
        <w:rPr>
          <w:rFonts w:asciiTheme="minorHAnsi" w:hAnsiTheme="minorHAnsi" w:cstheme="minorHAnsi"/>
          <w:sz w:val="20"/>
          <w:szCs w:val="20"/>
        </w:rPr>
        <w:t>– 10 pkt.</w:t>
      </w:r>
    </w:p>
    <w:p w14:paraId="44E52112" w14:textId="77777777" w:rsidR="005623D0" w:rsidRDefault="005623D0" w:rsidP="008C5645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253281E3" w14:textId="77777777" w:rsidR="00094415" w:rsidRPr="000F6FD0" w:rsidRDefault="00094415" w:rsidP="008C5645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DADACD8" w14:textId="77777777" w:rsidR="00E11CC3" w:rsidRPr="000F6FD0" w:rsidRDefault="00E11CC3" w:rsidP="001E2451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Ad. A) </w:t>
      </w:r>
    </w:p>
    <w:p w14:paraId="2ACCA9F8" w14:textId="77777777" w:rsidR="008C5645" w:rsidRPr="000F6FD0" w:rsidRDefault="001E2451" w:rsidP="001E2451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Sposób obliczenia: </w:t>
      </w:r>
    </w:p>
    <w:p w14:paraId="08A15E39" w14:textId="6CA929A1" w:rsidR="00E11CC3" w:rsidRPr="000F6FD0" w:rsidRDefault="001E2451" w:rsidP="001E2451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F6FD0">
        <w:rPr>
          <w:rFonts w:asciiTheme="minorHAnsi" w:hAnsiTheme="minorHAnsi" w:cstheme="minorHAnsi"/>
          <w:sz w:val="20"/>
          <w:szCs w:val="20"/>
        </w:rPr>
        <w:t>Pk</w:t>
      </w:r>
      <w:proofErr w:type="spellEnd"/>
      <w:r w:rsidRPr="000F6FD0">
        <w:rPr>
          <w:rFonts w:asciiTheme="minorHAnsi" w:hAnsiTheme="minorHAnsi" w:cstheme="minorHAnsi"/>
          <w:sz w:val="20"/>
          <w:szCs w:val="20"/>
        </w:rPr>
        <w:t xml:space="preserve"> =</w:t>
      </w:r>
      <w:r w:rsidR="008C5645" w:rsidRPr="000F6FD0">
        <w:rPr>
          <w:rFonts w:asciiTheme="minorHAnsi" w:hAnsiTheme="minorHAnsi" w:cstheme="minorHAnsi"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0F6FD0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0F6FD0">
        <w:rPr>
          <w:rFonts w:asciiTheme="minorHAnsi" w:hAnsiTheme="minorHAnsi" w:cstheme="minorHAnsi"/>
          <w:sz w:val="20"/>
          <w:szCs w:val="20"/>
        </w:rPr>
        <w:t xml:space="preserve">/Cr </w:t>
      </w:r>
      <w:r w:rsidR="007146C9" w:rsidRPr="000F6FD0">
        <w:rPr>
          <w:rFonts w:asciiTheme="minorHAnsi" w:hAnsiTheme="minorHAnsi" w:cstheme="minorHAnsi"/>
          <w:sz w:val="20"/>
          <w:szCs w:val="20"/>
        </w:rPr>
        <w:t>x</w:t>
      </w:r>
      <w:r w:rsidR="007146C9">
        <w:rPr>
          <w:rFonts w:asciiTheme="minorHAnsi" w:hAnsiTheme="minorHAnsi" w:cstheme="minorHAnsi"/>
          <w:sz w:val="20"/>
          <w:szCs w:val="20"/>
        </w:rPr>
        <w:t>6</w:t>
      </w:r>
      <w:r w:rsidR="007146C9" w:rsidRPr="000F6FD0">
        <w:rPr>
          <w:rFonts w:asciiTheme="minorHAnsi" w:hAnsiTheme="minorHAnsi" w:cstheme="minorHAnsi"/>
          <w:sz w:val="20"/>
          <w:szCs w:val="20"/>
        </w:rPr>
        <w:t>0</w:t>
      </w:r>
      <w:r w:rsidR="008C5645" w:rsidRPr="000F6FD0">
        <w:rPr>
          <w:rFonts w:asciiTheme="minorHAnsi" w:hAnsiTheme="minorHAnsi" w:cstheme="minorHAnsi"/>
          <w:sz w:val="20"/>
          <w:szCs w:val="20"/>
        </w:rPr>
        <w:t>%</w:t>
      </w:r>
      <w:r w:rsidRPr="000F6FD0">
        <w:rPr>
          <w:rFonts w:asciiTheme="minorHAnsi" w:hAnsiTheme="minorHAnsi" w:cstheme="minorHAnsi"/>
          <w:sz w:val="20"/>
          <w:szCs w:val="20"/>
        </w:rPr>
        <w:t xml:space="preserve">) x 100 </w:t>
      </w:r>
    </w:p>
    <w:p w14:paraId="31A85CFE" w14:textId="77777777" w:rsidR="008C5645" w:rsidRPr="000F6FD0" w:rsidRDefault="001E2451" w:rsidP="001E2451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F6FD0">
        <w:rPr>
          <w:rFonts w:asciiTheme="minorHAnsi" w:hAnsiTheme="minorHAnsi" w:cstheme="minorHAnsi"/>
          <w:sz w:val="20"/>
          <w:szCs w:val="20"/>
        </w:rPr>
        <w:t>Pk</w:t>
      </w:r>
      <w:proofErr w:type="spellEnd"/>
      <w:r w:rsidRPr="000F6FD0">
        <w:rPr>
          <w:rFonts w:asciiTheme="minorHAnsi" w:hAnsiTheme="minorHAnsi" w:cstheme="minorHAnsi"/>
          <w:sz w:val="20"/>
          <w:szCs w:val="20"/>
        </w:rPr>
        <w:t xml:space="preserve"> –</w:t>
      </w:r>
      <w:r w:rsidR="008C5645" w:rsidRPr="000F6FD0">
        <w:rPr>
          <w:rFonts w:asciiTheme="minorHAnsi" w:hAnsiTheme="minorHAnsi" w:cstheme="minorHAnsi"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>ilość punktów dla kryterium</w:t>
      </w:r>
    </w:p>
    <w:p w14:paraId="23043D2A" w14:textId="77777777" w:rsidR="008C5645" w:rsidRPr="000F6FD0" w:rsidRDefault="001E2451" w:rsidP="001E2451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F6FD0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0F6FD0">
        <w:rPr>
          <w:rFonts w:asciiTheme="minorHAnsi" w:hAnsiTheme="minorHAnsi" w:cstheme="minorHAnsi"/>
          <w:sz w:val="20"/>
          <w:szCs w:val="20"/>
        </w:rPr>
        <w:t xml:space="preserve"> –</w:t>
      </w:r>
      <w:r w:rsidR="008C5645" w:rsidRPr="000F6FD0">
        <w:rPr>
          <w:rFonts w:asciiTheme="minorHAnsi" w:hAnsiTheme="minorHAnsi" w:cstheme="minorHAnsi"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>najniższa oferowana cena</w:t>
      </w:r>
    </w:p>
    <w:p w14:paraId="74AB3345" w14:textId="77777777" w:rsidR="001E2451" w:rsidRPr="000F6FD0" w:rsidRDefault="001E2451" w:rsidP="001E2451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Cr -</w:t>
      </w:r>
      <w:r w:rsidR="008C5645" w:rsidRPr="000F6FD0">
        <w:rPr>
          <w:rFonts w:asciiTheme="minorHAnsi" w:hAnsiTheme="minorHAnsi" w:cstheme="minorHAnsi"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>cena oferty rozpatrywane</w:t>
      </w:r>
      <w:r w:rsidR="008C5645" w:rsidRPr="000F6FD0">
        <w:rPr>
          <w:rFonts w:asciiTheme="minorHAnsi" w:hAnsiTheme="minorHAnsi" w:cstheme="minorHAnsi"/>
          <w:sz w:val="20"/>
          <w:szCs w:val="20"/>
        </w:rPr>
        <w:t>j</w:t>
      </w:r>
    </w:p>
    <w:p w14:paraId="66DAD50D" w14:textId="77777777" w:rsidR="008C5645" w:rsidRPr="000F6FD0" w:rsidRDefault="008C5645" w:rsidP="001E2451">
      <w:pPr>
        <w:rPr>
          <w:rFonts w:asciiTheme="minorHAnsi" w:hAnsiTheme="minorHAnsi" w:cstheme="minorHAnsi"/>
          <w:sz w:val="20"/>
          <w:szCs w:val="20"/>
        </w:rPr>
      </w:pPr>
    </w:p>
    <w:p w14:paraId="742C3EA4" w14:textId="77777777" w:rsidR="000F29B3" w:rsidRPr="000F6FD0" w:rsidRDefault="00E11C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Ad B)</w:t>
      </w:r>
    </w:p>
    <w:p w14:paraId="606C217F" w14:textId="77777777" w:rsidR="008C5645" w:rsidRPr="000F6FD0" w:rsidRDefault="009419EC" w:rsidP="008C5645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Punktacja w kryterium</w:t>
      </w:r>
      <w:r w:rsidR="00A7044D" w:rsidRPr="000F6FD0">
        <w:rPr>
          <w:rFonts w:asciiTheme="minorHAnsi" w:hAnsiTheme="minorHAnsi" w:cstheme="minorHAnsi"/>
          <w:sz w:val="20"/>
          <w:szCs w:val="20"/>
        </w:rPr>
        <w:t>:</w:t>
      </w:r>
    </w:p>
    <w:p w14:paraId="2F4DF229" w14:textId="77777777" w:rsidR="00E11CC3" w:rsidRPr="000F6FD0" w:rsidRDefault="00304551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- powyżej 95 % z </w:t>
      </w:r>
      <w:r w:rsidR="00E11CC3" w:rsidRPr="000F6FD0">
        <w:rPr>
          <w:rFonts w:asciiTheme="minorHAnsi" w:hAnsiTheme="minorHAnsi" w:cstheme="minorHAnsi"/>
          <w:sz w:val="20"/>
          <w:szCs w:val="20"/>
        </w:rPr>
        <w:t>wymaganych</w:t>
      </w:r>
      <w:r w:rsidR="008C5645" w:rsidRPr="000F6FD0">
        <w:rPr>
          <w:rFonts w:asciiTheme="minorHAnsi" w:hAnsiTheme="minorHAnsi" w:cstheme="minorHAnsi"/>
          <w:sz w:val="20"/>
          <w:szCs w:val="20"/>
        </w:rPr>
        <w:t xml:space="preserve"> komentarzy oraz monografii i opracowań prawniczych</w:t>
      </w:r>
      <w:r w:rsidR="00E11CC3" w:rsidRPr="000F6FD0">
        <w:rPr>
          <w:rFonts w:asciiTheme="minorHAnsi" w:hAnsiTheme="minorHAnsi" w:cstheme="minorHAnsi"/>
          <w:sz w:val="20"/>
          <w:szCs w:val="20"/>
        </w:rPr>
        <w:t xml:space="preserve"> – </w:t>
      </w:r>
      <w:r w:rsidR="00E058BF" w:rsidRPr="000F6FD0">
        <w:rPr>
          <w:rFonts w:asciiTheme="minorHAnsi" w:hAnsiTheme="minorHAnsi" w:cstheme="minorHAnsi"/>
          <w:sz w:val="20"/>
          <w:szCs w:val="20"/>
        </w:rPr>
        <w:t>20</w:t>
      </w:r>
      <w:r w:rsidR="00E11CC3" w:rsidRPr="000F6FD0">
        <w:rPr>
          <w:rFonts w:asciiTheme="minorHAnsi" w:hAnsiTheme="minorHAnsi" w:cstheme="minorHAnsi"/>
          <w:sz w:val="20"/>
          <w:szCs w:val="20"/>
        </w:rPr>
        <w:t xml:space="preserve"> pkt</w:t>
      </w:r>
      <w:r w:rsidR="008C5645" w:rsidRPr="000F6FD0">
        <w:rPr>
          <w:rFonts w:asciiTheme="minorHAnsi" w:hAnsiTheme="minorHAnsi" w:cstheme="minorHAnsi"/>
          <w:sz w:val="20"/>
          <w:szCs w:val="20"/>
        </w:rPr>
        <w:t>.</w:t>
      </w:r>
    </w:p>
    <w:p w14:paraId="5C4FCD62" w14:textId="77777777" w:rsidR="00304551" w:rsidRPr="000F6FD0" w:rsidRDefault="00304551" w:rsidP="00304551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- powyżej 90 % z wymaganych komentarzy oraz mon</w:t>
      </w:r>
      <w:r w:rsidR="005623D0" w:rsidRPr="000F6FD0">
        <w:rPr>
          <w:rFonts w:asciiTheme="minorHAnsi" w:hAnsiTheme="minorHAnsi" w:cstheme="minorHAnsi"/>
          <w:sz w:val="20"/>
          <w:szCs w:val="20"/>
        </w:rPr>
        <w:t xml:space="preserve">ografii i opracowań prawniczych, do 95% wymaganych komentarzy oraz monografii i opracowań prawniczych </w:t>
      </w:r>
      <w:r w:rsidRPr="000F6FD0">
        <w:rPr>
          <w:rFonts w:asciiTheme="minorHAnsi" w:hAnsiTheme="minorHAnsi" w:cstheme="minorHAnsi"/>
          <w:sz w:val="20"/>
          <w:szCs w:val="20"/>
        </w:rPr>
        <w:t xml:space="preserve">– </w:t>
      </w:r>
      <w:r w:rsidR="00E058BF" w:rsidRPr="000F6FD0">
        <w:rPr>
          <w:rFonts w:asciiTheme="minorHAnsi" w:hAnsiTheme="minorHAnsi" w:cstheme="minorHAnsi"/>
          <w:sz w:val="20"/>
          <w:szCs w:val="20"/>
        </w:rPr>
        <w:t>10</w:t>
      </w:r>
      <w:r w:rsidRPr="000F6FD0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7C87152B" w14:textId="77777777" w:rsidR="00304551" w:rsidRPr="000F6FD0" w:rsidRDefault="00304551" w:rsidP="00304551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- 90 % </w:t>
      </w:r>
      <w:r w:rsidR="005623D0" w:rsidRPr="000F6FD0">
        <w:rPr>
          <w:rFonts w:asciiTheme="minorHAnsi" w:hAnsiTheme="minorHAnsi" w:cstheme="minorHAnsi"/>
          <w:sz w:val="20"/>
          <w:szCs w:val="20"/>
        </w:rPr>
        <w:t xml:space="preserve">(i poniżej) </w:t>
      </w:r>
      <w:r w:rsidRPr="000F6FD0">
        <w:rPr>
          <w:rFonts w:asciiTheme="minorHAnsi" w:hAnsiTheme="minorHAnsi" w:cstheme="minorHAnsi"/>
          <w:sz w:val="20"/>
          <w:szCs w:val="20"/>
        </w:rPr>
        <w:t>z wymaganych komentarzy oraz monografii i opracowań prawniczych</w:t>
      </w:r>
      <w:r w:rsidR="005623D0" w:rsidRPr="000F6FD0">
        <w:rPr>
          <w:rFonts w:asciiTheme="minorHAnsi" w:hAnsiTheme="minorHAnsi" w:cstheme="minorHAnsi"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 xml:space="preserve">– </w:t>
      </w:r>
      <w:r w:rsidR="005623D0" w:rsidRPr="000F6FD0">
        <w:rPr>
          <w:rFonts w:asciiTheme="minorHAnsi" w:hAnsiTheme="minorHAnsi" w:cstheme="minorHAnsi"/>
          <w:sz w:val="20"/>
          <w:szCs w:val="20"/>
        </w:rPr>
        <w:t>brak punktów</w:t>
      </w:r>
      <w:r w:rsidRPr="000F6FD0">
        <w:rPr>
          <w:rFonts w:asciiTheme="minorHAnsi" w:hAnsiTheme="minorHAnsi" w:cstheme="minorHAnsi"/>
          <w:sz w:val="20"/>
          <w:szCs w:val="20"/>
        </w:rPr>
        <w:t>.</w:t>
      </w:r>
    </w:p>
    <w:p w14:paraId="65441A64" w14:textId="77777777" w:rsidR="009419EC" w:rsidRPr="000F6FD0" w:rsidRDefault="009419EC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Sposób obliczenia: </w:t>
      </w:r>
      <w:r w:rsidR="00663142" w:rsidRPr="000F6FD0">
        <w:rPr>
          <w:rFonts w:asciiTheme="minorHAnsi" w:hAnsiTheme="minorHAnsi" w:cstheme="minorHAnsi"/>
          <w:sz w:val="20"/>
          <w:szCs w:val="20"/>
        </w:rPr>
        <w:t xml:space="preserve">ilość komentarzy oraz monografii i opracowań prawniczych odnoszących się do aktów prawnych oferowanych </w:t>
      </w:r>
      <w:r w:rsidR="00717433" w:rsidRPr="000F6FD0">
        <w:rPr>
          <w:rFonts w:asciiTheme="minorHAnsi" w:hAnsiTheme="minorHAnsi" w:cstheme="minorHAnsi"/>
          <w:b/>
          <w:sz w:val="20"/>
          <w:szCs w:val="20"/>
        </w:rPr>
        <w:t>/</w:t>
      </w:r>
      <w:r w:rsidR="00663142" w:rsidRPr="000F6F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>ilość wymaganych komentarzy oraz mon</w:t>
      </w:r>
      <w:r w:rsidR="00593422" w:rsidRPr="000F6FD0">
        <w:rPr>
          <w:rFonts w:asciiTheme="minorHAnsi" w:hAnsiTheme="minorHAnsi" w:cstheme="minorHAnsi"/>
          <w:sz w:val="20"/>
          <w:szCs w:val="20"/>
        </w:rPr>
        <w:t xml:space="preserve">ografii i opracowań prawniczych, </w:t>
      </w:r>
      <w:r w:rsidR="0072437B" w:rsidRPr="000F6FD0">
        <w:rPr>
          <w:rFonts w:asciiTheme="minorHAnsi" w:hAnsiTheme="minorHAnsi" w:cstheme="minorHAnsi"/>
          <w:sz w:val="20"/>
          <w:szCs w:val="20"/>
        </w:rPr>
        <w:t>o których mowa w S</w:t>
      </w:r>
      <w:r w:rsidRPr="000F6FD0">
        <w:rPr>
          <w:rFonts w:asciiTheme="minorHAnsi" w:hAnsiTheme="minorHAnsi" w:cstheme="minorHAnsi"/>
          <w:sz w:val="20"/>
          <w:szCs w:val="20"/>
        </w:rPr>
        <w:t>O</w:t>
      </w:r>
      <w:r w:rsidR="0072437B" w:rsidRPr="000F6FD0">
        <w:rPr>
          <w:rFonts w:asciiTheme="minorHAnsi" w:hAnsiTheme="minorHAnsi" w:cstheme="minorHAnsi"/>
          <w:sz w:val="20"/>
          <w:szCs w:val="20"/>
        </w:rPr>
        <w:t>P</w:t>
      </w:r>
      <w:r w:rsidRPr="000F6FD0">
        <w:rPr>
          <w:rFonts w:asciiTheme="minorHAnsi" w:hAnsiTheme="minorHAnsi" w:cstheme="minorHAnsi"/>
          <w:sz w:val="20"/>
          <w:szCs w:val="20"/>
        </w:rPr>
        <w:t xml:space="preserve">Z </w:t>
      </w:r>
      <w:r w:rsidRPr="000F6FD0">
        <w:rPr>
          <w:rFonts w:asciiTheme="minorHAnsi" w:hAnsiTheme="minorHAnsi" w:cstheme="minorHAnsi"/>
          <w:b/>
          <w:sz w:val="20"/>
          <w:szCs w:val="20"/>
        </w:rPr>
        <w:t xml:space="preserve">X </w:t>
      </w:r>
      <w:r w:rsidRPr="000F6FD0">
        <w:rPr>
          <w:rFonts w:asciiTheme="minorHAnsi" w:hAnsiTheme="minorHAnsi" w:cstheme="minorHAnsi"/>
          <w:sz w:val="20"/>
          <w:szCs w:val="20"/>
        </w:rPr>
        <w:t>100.</w:t>
      </w:r>
    </w:p>
    <w:p w14:paraId="00B54D44" w14:textId="77777777" w:rsidR="009419EC" w:rsidRPr="000F6FD0" w:rsidRDefault="009419EC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661E280" w14:textId="77777777" w:rsidR="00E11CC3" w:rsidRPr="000F6FD0" w:rsidRDefault="00E11C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Ad C) </w:t>
      </w:r>
    </w:p>
    <w:p w14:paraId="343B1634" w14:textId="77777777" w:rsidR="00B77D8B" w:rsidRPr="000F6FD0" w:rsidRDefault="00B77D8B" w:rsidP="00B77D8B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Sposób obliczenia: </w:t>
      </w:r>
    </w:p>
    <w:p w14:paraId="59CF95B1" w14:textId="77777777" w:rsidR="00E11CC3" w:rsidRPr="000F6FD0" w:rsidRDefault="005623D0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Jest ocena, co do aktualności bazy orzecznictwa </w:t>
      </w:r>
      <w:r w:rsidR="00E11CC3" w:rsidRPr="000F6FD0">
        <w:rPr>
          <w:rFonts w:asciiTheme="minorHAnsi" w:hAnsiTheme="minorHAnsi" w:cstheme="minorHAnsi"/>
          <w:sz w:val="20"/>
          <w:szCs w:val="20"/>
        </w:rPr>
        <w:t>–</w:t>
      </w:r>
      <w:r w:rsidR="00B77D8B" w:rsidRPr="000F6FD0">
        <w:rPr>
          <w:rFonts w:asciiTheme="minorHAnsi" w:hAnsiTheme="minorHAnsi" w:cstheme="minorHAnsi"/>
          <w:sz w:val="20"/>
          <w:szCs w:val="20"/>
        </w:rPr>
        <w:t xml:space="preserve"> 10</w:t>
      </w:r>
      <w:r w:rsidR="00E11CC3" w:rsidRPr="000F6FD0">
        <w:rPr>
          <w:rFonts w:asciiTheme="minorHAnsi" w:hAnsiTheme="minorHAnsi" w:cstheme="minorHAnsi"/>
          <w:sz w:val="20"/>
          <w:szCs w:val="20"/>
        </w:rPr>
        <w:t xml:space="preserve"> pkt</w:t>
      </w:r>
      <w:r w:rsidR="00B77D8B" w:rsidRPr="000F6FD0">
        <w:rPr>
          <w:rFonts w:asciiTheme="minorHAnsi" w:hAnsiTheme="minorHAnsi" w:cstheme="minorHAnsi"/>
          <w:sz w:val="20"/>
          <w:szCs w:val="20"/>
        </w:rPr>
        <w:t>.</w:t>
      </w:r>
    </w:p>
    <w:p w14:paraId="0BAE881D" w14:textId="77777777" w:rsidR="00B77D8B" w:rsidRDefault="00B77D8B" w:rsidP="00B77D8B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Brak </w:t>
      </w:r>
      <w:r w:rsidR="005623D0" w:rsidRPr="000F6FD0">
        <w:rPr>
          <w:rFonts w:asciiTheme="minorHAnsi" w:hAnsiTheme="minorHAnsi" w:cstheme="minorHAnsi"/>
          <w:sz w:val="20"/>
          <w:szCs w:val="20"/>
        </w:rPr>
        <w:t xml:space="preserve">oceny, co do aktualności bazy orzecznictwa </w:t>
      </w:r>
      <w:r w:rsidRPr="000F6FD0">
        <w:rPr>
          <w:rFonts w:asciiTheme="minorHAnsi" w:hAnsiTheme="minorHAnsi" w:cstheme="minorHAnsi"/>
          <w:sz w:val="20"/>
          <w:szCs w:val="20"/>
        </w:rPr>
        <w:t xml:space="preserve">– </w:t>
      </w:r>
      <w:r w:rsidR="005623D0" w:rsidRPr="000F6FD0">
        <w:rPr>
          <w:rFonts w:asciiTheme="minorHAnsi" w:hAnsiTheme="minorHAnsi" w:cstheme="minorHAnsi"/>
          <w:sz w:val="20"/>
          <w:szCs w:val="20"/>
        </w:rPr>
        <w:t>brak punktów</w:t>
      </w:r>
      <w:r w:rsidRPr="000F6FD0">
        <w:rPr>
          <w:rFonts w:asciiTheme="minorHAnsi" w:hAnsiTheme="minorHAnsi" w:cstheme="minorHAnsi"/>
          <w:sz w:val="20"/>
          <w:szCs w:val="20"/>
        </w:rPr>
        <w:t>.</w:t>
      </w:r>
    </w:p>
    <w:p w14:paraId="41A867B9" w14:textId="77777777" w:rsidR="000E0442" w:rsidRDefault="000E0442" w:rsidP="00B77D8B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49FFDF8" w14:textId="77777777" w:rsidR="000E0442" w:rsidRPr="0021121A" w:rsidRDefault="000E0442" w:rsidP="00B77D8B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1121A">
        <w:rPr>
          <w:rFonts w:asciiTheme="minorHAnsi" w:hAnsiTheme="minorHAnsi" w:cstheme="minorHAnsi"/>
          <w:sz w:val="20"/>
          <w:szCs w:val="20"/>
        </w:rPr>
        <w:t>Ad D)</w:t>
      </w:r>
    </w:p>
    <w:p w14:paraId="38DF0429" w14:textId="77777777" w:rsidR="000E0442" w:rsidRPr="0021121A" w:rsidRDefault="000E0442" w:rsidP="00B77D8B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1121A">
        <w:rPr>
          <w:rFonts w:asciiTheme="minorHAnsi" w:hAnsiTheme="minorHAnsi" w:cstheme="minorHAnsi"/>
          <w:sz w:val="20"/>
          <w:szCs w:val="20"/>
        </w:rPr>
        <w:t>Sposób obliczenia:</w:t>
      </w:r>
    </w:p>
    <w:p w14:paraId="5EAF767A" w14:textId="2E480775" w:rsidR="000E0442" w:rsidRPr="0021121A" w:rsidRDefault="000E0442" w:rsidP="000E0442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1121A">
        <w:rPr>
          <w:rFonts w:asciiTheme="minorHAnsi" w:hAnsiTheme="minorHAnsi" w:cstheme="minorHAnsi"/>
          <w:sz w:val="20"/>
          <w:szCs w:val="20"/>
        </w:rPr>
        <w:t xml:space="preserve">Jest </w:t>
      </w:r>
      <w:r w:rsidR="00094415" w:rsidRPr="0021121A">
        <w:rPr>
          <w:rFonts w:asciiTheme="minorHAnsi" w:hAnsiTheme="minorHAnsi" w:cstheme="minorHAnsi"/>
          <w:sz w:val="20"/>
          <w:szCs w:val="20"/>
        </w:rPr>
        <w:t xml:space="preserve">dedykowana </w:t>
      </w:r>
      <w:r w:rsidR="004A47BD" w:rsidRPr="0021121A">
        <w:rPr>
          <w:rFonts w:asciiTheme="minorHAnsi" w:hAnsiTheme="minorHAnsi" w:cstheme="minorHAnsi"/>
          <w:sz w:val="20"/>
          <w:szCs w:val="20"/>
        </w:rPr>
        <w:t>baza</w:t>
      </w:r>
      <w:r w:rsidR="001364CC" w:rsidRPr="0021121A">
        <w:rPr>
          <w:rFonts w:asciiTheme="minorHAnsi" w:hAnsiTheme="minorHAnsi" w:cstheme="minorHAnsi"/>
          <w:sz w:val="20"/>
          <w:szCs w:val="20"/>
        </w:rPr>
        <w:t>/moduł  z zakresu</w:t>
      </w:r>
      <w:r w:rsidRPr="0021121A">
        <w:rPr>
          <w:rFonts w:asciiTheme="minorHAnsi" w:hAnsiTheme="minorHAnsi" w:cstheme="minorHAnsi"/>
          <w:sz w:val="20"/>
          <w:szCs w:val="20"/>
        </w:rPr>
        <w:t xml:space="preserve"> zamówie</w:t>
      </w:r>
      <w:r w:rsidR="001364CC" w:rsidRPr="0021121A">
        <w:rPr>
          <w:rFonts w:asciiTheme="minorHAnsi" w:hAnsiTheme="minorHAnsi" w:cstheme="minorHAnsi"/>
          <w:sz w:val="20"/>
          <w:szCs w:val="20"/>
        </w:rPr>
        <w:t>ń</w:t>
      </w:r>
      <w:r w:rsidRPr="0021121A">
        <w:rPr>
          <w:rFonts w:asciiTheme="minorHAnsi" w:hAnsiTheme="minorHAnsi" w:cstheme="minorHAnsi"/>
          <w:sz w:val="20"/>
          <w:szCs w:val="20"/>
        </w:rPr>
        <w:t xml:space="preserve"> publiczn</w:t>
      </w:r>
      <w:r w:rsidR="001364CC" w:rsidRPr="0021121A">
        <w:rPr>
          <w:rFonts w:asciiTheme="minorHAnsi" w:hAnsiTheme="minorHAnsi" w:cstheme="minorHAnsi"/>
          <w:sz w:val="20"/>
          <w:szCs w:val="20"/>
        </w:rPr>
        <w:t>ych</w:t>
      </w:r>
      <w:r w:rsidRPr="0021121A">
        <w:rPr>
          <w:rFonts w:asciiTheme="minorHAnsi" w:hAnsiTheme="minorHAnsi" w:cstheme="minorHAnsi"/>
          <w:sz w:val="20"/>
          <w:szCs w:val="20"/>
        </w:rPr>
        <w:t xml:space="preserve"> – 10 pkt.</w:t>
      </w:r>
    </w:p>
    <w:p w14:paraId="0C612182" w14:textId="0200900F" w:rsidR="000E0442" w:rsidRDefault="000E0442" w:rsidP="000E0442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1121A">
        <w:rPr>
          <w:rFonts w:asciiTheme="minorHAnsi" w:hAnsiTheme="minorHAnsi" w:cstheme="minorHAnsi"/>
          <w:sz w:val="20"/>
          <w:szCs w:val="20"/>
        </w:rPr>
        <w:t>Brak</w:t>
      </w:r>
      <w:r w:rsidR="001364CC" w:rsidRPr="0021121A">
        <w:rPr>
          <w:rFonts w:asciiTheme="minorHAnsi" w:hAnsiTheme="minorHAnsi" w:cstheme="minorHAnsi"/>
          <w:sz w:val="20"/>
          <w:szCs w:val="20"/>
        </w:rPr>
        <w:t xml:space="preserve"> dedykowanej</w:t>
      </w:r>
      <w:r w:rsidR="004A47BD" w:rsidRPr="0021121A">
        <w:rPr>
          <w:rFonts w:asciiTheme="minorHAnsi" w:hAnsiTheme="minorHAnsi" w:cstheme="minorHAnsi"/>
          <w:sz w:val="20"/>
          <w:szCs w:val="20"/>
        </w:rPr>
        <w:t xml:space="preserve"> bazy</w:t>
      </w:r>
      <w:r w:rsidR="001364CC" w:rsidRPr="0021121A">
        <w:rPr>
          <w:rFonts w:asciiTheme="minorHAnsi" w:hAnsiTheme="minorHAnsi" w:cstheme="minorHAnsi"/>
          <w:sz w:val="20"/>
          <w:szCs w:val="20"/>
        </w:rPr>
        <w:t xml:space="preserve">/modułu z zakresu </w:t>
      </w:r>
      <w:r w:rsidRPr="0021121A">
        <w:rPr>
          <w:rFonts w:asciiTheme="minorHAnsi" w:hAnsiTheme="minorHAnsi" w:cstheme="minorHAnsi"/>
          <w:sz w:val="20"/>
          <w:szCs w:val="20"/>
        </w:rPr>
        <w:t xml:space="preserve"> zamówienia publiczne – brak punktów.</w:t>
      </w:r>
    </w:p>
    <w:p w14:paraId="054F1D05" w14:textId="77777777" w:rsidR="000E0442" w:rsidRPr="000F6FD0" w:rsidRDefault="000E0442" w:rsidP="00B77D8B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7190369" w14:textId="77777777" w:rsidR="00E11CC3" w:rsidRPr="000F6FD0" w:rsidRDefault="00E11CC3" w:rsidP="00B77D8B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5A4AEA2" w14:textId="77777777" w:rsidR="00FA774B" w:rsidRPr="001117C3" w:rsidRDefault="00FA774B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9CC4E60" w14:textId="77777777" w:rsidR="00FA774B" w:rsidRPr="001117C3" w:rsidRDefault="00FA774B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E78453" w14:textId="77777777" w:rsidR="005623D0" w:rsidRPr="001117C3" w:rsidRDefault="005623D0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5CC60FB" w14:textId="77777777" w:rsidR="005623D0" w:rsidRPr="001117C3" w:rsidRDefault="005623D0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CB16EB3" w14:textId="77777777" w:rsidR="00FA774B" w:rsidRPr="001117C3" w:rsidRDefault="00FA774B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F0A9FB" w14:textId="77777777" w:rsidR="00CB4D2C" w:rsidRDefault="00CB4D2C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4B6042F" w14:textId="77777777"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5CB5E9C" w14:textId="77777777"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5F950DA" w14:textId="77777777"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89F8E4B" w14:textId="77777777"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C229794" w14:textId="77777777"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9A11C4D" w14:textId="77777777" w:rsidR="003C1ED3" w:rsidRPr="001117C3" w:rsidRDefault="003C1ED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4C7A025" w14:textId="77777777" w:rsidR="00FA774B" w:rsidRPr="001117C3" w:rsidRDefault="00FA774B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957940A" w14:textId="77777777" w:rsidR="0041761E" w:rsidRPr="001117C3" w:rsidRDefault="000D115C" w:rsidP="00743084">
      <w:pPr>
        <w:tabs>
          <w:tab w:val="left" w:pos="284"/>
          <w:tab w:val="left" w:pos="21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SZCZEGÓŁOWY OPIS PRZEDMIOTU ZAMÓWIENIA (SOPZ)</w:t>
      </w:r>
    </w:p>
    <w:p w14:paraId="0FD7335B" w14:textId="77777777" w:rsidR="00B20927" w:rsidRDefault="00B20927" w:rsidP="000F29B3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right="74"/>
        <w:jc w:val="both"/>
        <w:rPr>
          <w:rFonts w:eastAsia="MS Mincho"/>
        </w:rPr>
      </w:pPr>
    </w:p>
    <w:p w14:paraId="4DD9D6DD" w14:textId="63C2C7E2" w:rsidR="006148AE" w:rsidRPr="0021121A" w:rsidRDefault="000E0442" w:rsidP="00743084">
      <w:pPr>
        <w:jc w:val="both"/>
        <w:rPr>
          <w:rFonts w:ascii="Calibri" w:eastAsia="MS Mincho" w:hAnsi="Calibri" w:cs="Calibri"/>
          <w:sz w:val="20"/>
          <w:szCs w:val="20"/>
        </w:rPr>
      </w:pPr>
      <w:r w:rsidRPr="0021121A">
        <w:rPr>
          <w:rFonts w:ascii="Calibri" w:eastAsia="MS Mincho" w:hAnsi="Calibri" w:cs="Calibri"/>
          <w:sz w:val="20"/>
          <w:szCs w:val="20"/>
        </w:rPr>
        <w:t xml:space="preserve">Usługa obejmuje udzielenie licencji dla </w:t>
      </w:r>
      <w:r w:rsidR="00055D1F">
        <w:rPr>
          <w:rFonts w:ascii="Calibri" w:eastAsia="MS Mincho" w:hAnsi="Calibri" w:cs="Calibri"/>
          <w:b/>
          <w:sz w:val="20"/>
          <w:szCs w:val="20"/>
        </w:rPr>
        <w:t>30</w:t>
      </w:r>
      <w:r w:rsidRPr="0021121A">
        <w:rPr>
          <w:rFonts w:ascii="Calibri" w:eastAsia="MS Mincho" w:hAnsi="Calibri" w:cs="Calibri"/>
          <w:b/>
          <w:sz w:val="20"/>
          <w:szCs w:val="20"/>
        </w:rPr>
        <w:t xml:space="preserve"> użytkowników</w:t>
      </w:r>
      <w:r w:rsidRPr="0021121A">
        <w:rPr>
          <w:rFonts w:ascii="Calibri" w:eastAsia="MS Mincho" w:hAnsi="Calibri" w:cs="Calibri"/>
          <w:sz w:val="20"/>
          <w:szCs w:val="20"/>
        </w:rPr>
        <w:t xml:space="preserve"> (pracowników Zamawiającego). </w:t>
      </w:r>
    </w:p>
    <w:p w14:paraId="3914CDF4" w14:textId="77777777" w:rsidR="000E0442" w:rsidRPr="0021121A" w:rsidRDefault="000E0442" w:rsidP="00743084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6E2DD22B" w14:textId="682C5881" w:rsidR="002D309C" w:rsidRDefault="002D309C" w:rsidP="00743084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21121A">
        <w:rPr>
          <w:rFonts w:ascii="Calibri" w:hAnsi="Calibri" w:cs="Calibri"/>
          <w:b/>
          <w:sz w:val="20"/>
          <w:szCs w:val="20"/>
        </w:rPr>
        <w:t xml:space="preserve">Licencje </w:t>
      </w:r>
      <w:r w:rsidR="00F717D8" w:rsidRPr="0021121A">
        <w:rPr>
          <w:rFonts w:ascii="Calibri" w:hAnsi="Calibri" w:cs="Calibri"/>
          <w:b/>
          <w:sz w:val="20"/>
          <w:szCs w:val="20"/>
        </w:rPr>
        <w:t>powinny być udo</w:t>
      </w:r>
      <w:r w:rsidR="000E0442" w:rsidRPr="0021121A">
        <w:rPr>
          <w:rFonts w:ascii="Calibri" w:hAnsi="Calibri" w:cs="Calibri"/>
          <w:b/>
          <w:sz w:val="20"/>
          <w:szCs w:val="20"/>
        </w:rPr>
        <w:t xml:space="preserve">stępnione użytkownikom poprzez „login/hasło” </w:t>
      </w:r>
      <w:r w:rsidR="00F717D8" w:rsidRPr="0021121A">
        <w:rPr>
          <w:rFonts w:ascii="Calibri" w:hAnsi="Calibri" w:cs="Calibri"/>
          <w:b/>
          <w:sz w:val="20"/>
          <w:szCs w:val="20"/>
        </w:rPr>
        <w:t>z poziomu</w:t>
      </w:r>
      <w:r w:rsidR="003C007B" w:rsidRPr="0021121A">
        <w:rPr>
          <w:rFonts w:ascii="Calibri" w:hAnsi="Calibri" w:cs="Calibri"/>
          <w:b/>
          <w:sz w:val="20"/>
          <w:szCs w:val="20"/>
        </w:rPr>
        <w:t xml:space="preserve"> </w:t>
      </w:r>
      <w:r w:rsidRPr="0021121A">
        <w:rPr>
          <w:rFonts w:ascii="Calibri" w:hAnsi="Calibri" w:cs="Calibri"/>
          <w:b/>
          <w:sz w:val="20"/>
          <w:szCs w:val="20"/>
        </w:rPr>
        <w:t>strony internetowej</w:t>
      </w:r>
      <w:r w:rsidR="000E0442" w:rsidRPr="0021121A">
        <w:rPr>
          <w:rFonts w:ascii="Calibri" w:hAnsi="Calibri" w:cs="Calibri"/>
          <w:b/>
          <w:sz w:val="20"/>
          <w:szCs w:val="20"/>
        </w:rPr>
        <w:t xml:space="preserve"> Wykonawcy</w:t>
      </w:r>
      <w:r w:rsidR="003C007B" w:rsidRPr="0021121A">
        <w:rPr>
          <w:rFonts w:ascii="Calibri" w:hAnsi="Calibri" w:cs="Calibri"/>
          <w:b/>
          <w:sz w:val="20"/>
          <w:szCs w:val="20"/>
        </w:rPr>
        <w:t>,</w:t>
      </w:r>
      <w:r w:rsidR="00055D1F">
        <w:rPr>
          <w:rFonts w:ascii="Calibri" w:hAnsi="Calibri" w:cs="Calibri"/>
          <w:b/>
          <w:sz w:val="20"/>
          <w:szCs w:val="20"/>
        </w:rPr>
        <w:t xml:space="preserve"> dostęp</w:t>
      </w:r>
      <w:r w:rsidR="00656142">
        <w:rPr>
          <w:rFonts w:ascii="Calibri" w:hAnsi="Calibri" w:cs="Calibri"/>
          <w:b/>
          <w:sz w:val="20"/>
          <w:szCs w:val="20"/>
        </w:rPr>
        <w:t xml:space="preserve"> jednoczesny</w:t>
      </w:r>
      <w:r w:rsidRPr="0021121A">
        <w:rPr>
          <w:rFonts w:ascii="Calibri" w:hAnsi="Calibri" w:cs="Calibri"/>
          <w:b/>
          <w:sz w:val="20"/>
          <w:szCs w:val="20"/>
        </w:rPr>
        <w:t xml:space="preserve"> zarówno z urządzeń stacjonarnych jak i przenośnych.</w:t>
      </w:r>
      <w:r w:rsidR="00A86535" w:rsidRPr="000E0442">
        <w:rPr>
          <w:rFonts w:ascii="Calibri" w:hAnsi="Calibri" w:cs="Calibri"/>
          <w:b/>
          <w:sz w:val="20"/>
          <w:szCs w:val="20"/>
        </w:rPr>
        <w:t xml:space="preserve"> </w:t>
      </w:r>
    </w:p>
    <w:p w14:paraId="6EE4B53A" w14:textId="77777777" w:rsidR="00945D6C" w:rsidRDefault="00945D6C" w:rsidP="00743084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57096AC7" w14:textId="77777777" w:rsidR="00945D6C" w:rsidRPr="001117C3" w:rsidRDefault="00945D6C" w:rsidP="00945D6C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asciiTheme="minorHAnsi" w:eastAsia="MS Mincho" w:hAnsiTheme="minorHAnsi" w:cstheme="minorHAnsi"/>
          <w:b/>
          <w:sz w:val="20"/>
          <w:szCs w:val="20"/>
        </w:rPr>
      </w:pPr>
      <w:r w:rsidRPr="001117C3">
        <w:rPr>
          <w:rFonts w:asciiTheme="minorHAnsi" w:eastAsia="MS Mincho" w:hAnsiTheme="minorHAnsi" w:cstheme="minorHAnsi"/>
          <w:b/>
          <w:sz w:val="20"/>
          <w:szCs w:val="20"/>
        </w:rPr>
        <w:t>Wymagane parametry funkcjonalne dla licencji:</w:t>
      </w:r>
    </w:p>
    <w:p w14:paraId="1F52461D" w14:textId="77777777" w:rsidR="00945D6C" w:rsidRPr="001117C3" w:rsidRDefault="00945D6C" w:rsidP="00945D6C">
      <w:pPr>
        <w:pStyle w:val="Default"/>
        <w:ind w:left="157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Oprogramowanie klienckie musi pracować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>w środowisku:</w:t>
      </w:r>
    </w:p>
    <w:p w14:paraId="325876A4" w14:textId="77777777" w:rsidR="00945D6C" w:rsidRPr="008D4BCB" w:rsidRDefault="00945D6C" w:rsidP="00945D6C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8D4BCB">
        <w:rPr>
          <w:rFonts w:asciiTheme="minorHAnsi" w:eastAsia="MS Mincho" w:hAnsiTheme="minorHAnsi" w:cstheme="minorHAnsi"/>
          <w:sz w:val="20"/>
          <w:szCs w:val="20"/>
        </w:rPr>
        <w:t>Windows 10</w:t>
      </w:r>
    </w:p>
    <w:p w14:paraId="06CC3C96" w14:textId="77777777" w:rsidR="000D115C" w:rsidRPr="001117C3" w:rsidRDefault="00FF141C" w:rsidP="00743084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b/>
          <w:color w:val="FF0000"/>
          <w:sz w:val="20"/>
          <w:szCs w:val="20"/>
        </w:rPr>
        <w:br/>
      </w:r>
      <w:r w:rsidR="00743084" w:rsidRPr="001117C3">
        <w:rPr>
          <w:rFonts w:asciiTheme="minorHAnsi" w:hAnsiTheme="minorHAnsi" w:cstheme="minorHAnsi"/>
          <w:b/>
          <w:sz w:val="20"/>
          <w:szCs w:val="20"/>
        </w:rPr>
        <w:t xml:space="preserve">W skład systemu informacji </w:t>
      </w:r>
      <w:r w:rsidR="00F65218">
        <w:rPr>
          <w:rFonts w:asciiTheme="minorHAnsi" w:hAnsiTheme="minorHAnsi" w:cstheme="minorHAnsi"/>
          <w:b/>
          <w:sz w:val="20"/>
          <w:szCs w:val="20"/>
        </w:rPr>
        <w:t>prawnej powinny wchodzić co naj</w:t>
      </w:r>
      <w:r w:rsidR="00743084" w:rsidRPr="001117C3">
        <w:rPr>
          <w:rFonts w:asciiTheme="minorHAnsi" w:hAnsiTheme="minorHAnsi" w:cstheme="minorHAnsi"/>
          <w:b/>
          <w:sz w:val="20"/>
          <w:szCs w:val="20"/>
        </w:rPr>
        <w:t>mn</w:t>
      </w:r>
      <w:r w:rsidR="00F65218">
        <w:rPr>
          <w:rFonts w:asciiTheme="minorHAnsi" w:hAnsiTheme="minorHAnsi" w:cstheme="minorHAnsi"/>
          <w:b/>
          <w:sz w:val="20"/>
          <w:szCs w:val="20"/>
        </w:rPr>
        <w:t>i</w:t>
      </w:r>
      <w:r w:rsidR="00743084" w:rsidRPr="001117C3">
        <w:rPr>
          <w:rFonts w:asciiTheme="minorHAnsi" w:hAnsiTheme="minorHAnsi" w:cstheme="minorHAnsi"/>
          <w:b/>
          <w:sz w:val="20"/>
          <w:szCs w:val="20"/>
        </w:rPr>
        <w:t>ej:</w:t>
      </w:r>
    </w:p>
    <w:p w14:paraId="643CF326" w14:textId="77777777" w:rsidR="004E0581" w:rsidRPr="001117C3" w:rsidRDefault="004E0581" w:rsidP="00743084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148DC8A" w14:textId="77777777" w:rsidR="000D115C" w:rsidRPr="001117C3" w:rsidRDefault="000D115C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743084" w:rsidRPr="001117C3">
        <w:rPr>
          <w:rFonts w:asciiTheme="minorHAnsi" w:hAnsiTheme="minorHAnsi" w:cstheme="minorHAnsi"/>
          <w:sz w:val="20"/>
          <w:szCs w:val="20"/>
        </w:rPr>
        <w:t>1</w:t>
      </w:r>
      <w:r w:rsidRPr="001117C3">
        <w:rPr>
          <w:rFonts w:asciiTheme="minorHAnsi" w:hAnsiTheme="minorHAnsi" w:cstheme="minorHAnsi"/>
          <w:sz w:val="20"/>
          <w:szCs w:val="20"/>
        </w:rPr>
        <w:t xml:space="preserve">)      </w:t>
      </w:r>
      <w:r w:rsidR="00743084" w:rsidRPr="001117C3">
        <w:rPr>
          <w:rFonts w:asciiTheme="minorHAnsi" w:hAnsiTheme="minorHAnsi" w:cstheme="minorHAnsi"/>
          <w:sz w:val="20"/>
          <w:szCs w:val="20"/>
        </w:rPr>
        <w:t>Bazy informacyjne:</w:t>
      </w:r>
    </w:p>
    <w:p w14:paraId="3341448B" w14:textId="77777777"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a)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konstytucyjnego,</w:t>
      </w:r>
    </w:p>
    <w:p w14:paraId="69EF5AFD" w14:textId="77777777" w:rsidR="000D115C" w:rsidRPr="001117C3" w:rsidRDefault="000D115C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 xml:space="preserve">b)      </w:t>
      </w:r>
      <w:r w:rsidR="006148AE"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>Baza z zakresu prawa karnego (materialnego i procesowego),</w:t>
      </w:r>
    </w:p>
    <w:p w14:paraId="1E829B97" w14:textId="77777777" w:rsidR="000D115C" w:rsidRPr="001117C3" w:rsidRDefault="000D115C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 xml:space="preserve">c)      </w:t>
      </w:r>
      <w:r w:rsidR="006148AE"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>Baza z zakresu prawa cywilnego (materialnego i procesowego),</w:t>
      </w:r>
    </w:p>
    <w:p w14:paraId="1397B71E" w14:textId="77777777"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d)</w:t>
      </w:r>
      <w:r w:rsidRPr="001117C3">
        <w:rPr>
          <w:rFonts w:asciiTheme="minorHAnsi" w:hAnsiTheme="minorHAnsi" w:cstheme="minorHAnsi"/>
          <w:sz w:val="20"/>
          <w:szCs w:val="20"/>
        </w:rPr>
        <w:tab/>
        <w:t>Baza z zakresu prawa handlowego</w:t>
      </w:r>
      <w:r w:rsidR="003C6E1A" w:rsidRPr="001117C3">
        <w:rPr>
          <w:rFonts w:asciiTheme="minorHAnsi" w:hAnsiTheme="minorHAnsi" w:cstheme="minorHAnsi"/>
          <w:sz w:val="20"/>
          <w:szCs w:val="20"/>
        </w:rPr>
        <w:t>,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</w:r>
    </w:p>
    <w:p w14:paraId="3E58A369" w14:textId="77777777"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e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administracyjnego i samorządu terytorialnego,</w:t>
      </w:r>
    </w:p>
    <w:p w14:paraId="6981BEBF" w14:textId="77777777"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f)</w:t>
      </w:r>
      <w:r w:rsidRPr="001117C3">
        <w:rPr>
          <w:rFonts w:asciiTheme="minorHAnsi" w:hAnsiTheme="minorHAnsi" w:cstheme="minorHAnsi"/>
          <w:sz w:val="20"/>
          <w:szCs w:val="20"/>
        </w:rPr>
        <w:tab/>
        <w:t>Baza z zakresu zamówień publicznych</w:t>
      </w:r>
      <w:r w:rsidR="003C6E1A" w:rsidRPr="001117C3">
        <w:rPr>
          <w:rFonts w:asciiTheme="minorHAnsi" w:hAnsiTheme="minorHAnsi" w:cstheme="minorHAnsi"/>
          <w:sz w:val="20"/>
          <w:szCs w:val="20"/>
        </w:rPr>
        <w:t>,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7F89CB" w14:textId="77777777"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g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finansowego i ekonomii,</w:t>
      </w:r>
    </w:p>
    <w:p w14:paraId="04D5F383" w14:textId="77777777"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h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 </w:t>
      </w:r>
      <w:r w:rsidRPr="001117C3">
        <w:rPr>
          <w:rFonts w:asciiTheme="minorHAnsi" w:hAnsiTheme="minorHAnsi" w:cstheme="minorHAnsi"/>
          <w:sz w:val="20"/>
          <w:szCs w:val="20"/>
        </w:rPr>
        <w:tab/>
        <w:t>Baza z zakresu prawa podatkowego,</w:t>
      </w:r>
    </w:p>
    <w:p w14:paraId="1EEB9600" w14:textId="77777777"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i)</w:t>
      </w:r>
      <w:r w:rsidRPr="001117C3">
        <w:rPr>
          <w:rFonts w:asciiTheme="minorHAnsi" w:hAnsiTheme="minorHAnsi" w:cstheme="minorHAnsi"/>
          <w:sz w:val="20"/>
          <w:szCs w:val="20"/>
        </w:rPr>
        <w:tab/>
        <w:t xml:space="preserve">Baza z zakresu prawa </w:t>
      </w:r>
      <w:r w:rsidR="00743084" w:rsidRPr="001117C3">
        <w:rPr>
          <w:rFonts w:asciiTheme="minorHAnsi" w:hAnsiTheme="minorHAnsi" w:cstheme="minorHAnsi"/>
          <w:sz w:val="20"/>
          <w:szCs w:val="20"/>
        </w:rPr>
        <w:t>bankowego</w:t>
      </w:r>
      <w:r w:rsidR="003C6E1A" w:rsidRPr="001117C3">
        <w:rPr>
          <w:rFonts w:asciiTheme="minorHAnsi" w:hAnsiTheme="minorHAnsi" w:cstheme="minorHAnsi"/>
          <w:sz w:val="20"/>
          <w:szCs w:val="20"/>
        </w:rPr>
        <w:t>,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E63453" w14:textId="77777777"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 xml:space="preserve">j)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gospodarczego prywatnego,</w:t>
      </w:r>
    </w:p>
    <w:p w14:paraId="70722213" w14:textId="77777777" w:rsidR="000D115C" w:rsidRPr="001117C3" w:rsidRDefault="000D115C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6148AE" w:rsidRPr="001117C3">
        <w:rPr>
          <w:rFonts w:asciiTheme="minorHAnsi" w:hAnsiTheme="minorHAnsi" w:cstheme="minorHAnsi"/>
          <w:sz w:val="20"/>
          <w:szCs w:val="20"/>
        </w:rPr>
        <w:t>k</w:t>
      </w:r>
      <w:r w:rsidRPr="001117C3">
        <w:rPr>
          <w:rFonts w:asciiTheme="minorHAnsi" w:hAnsiTheme="minorHAnsi" w:cstheme="minorHAnsi"/>
          <w:sz w:val="20"/>
          <w:szCs w:val="20"/>
        </w:rPr>
        <w:t>)</w:t>
      </w:r>
      <w:r w:rsidR="006148AE"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>Baza z zakresu prawa gospodarczego publicznego,</w:t>
      </w:r>
    </w:p>
    <w:p w14:paraId="65922F82" w14:textId="77777777"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l)</w:t>
      </w:r>
      <w:r w:rsidRPr="001117C3">
        <w:rPr>
          <w:rFonts w:asciiTheme="minorHAnsi" w:hAnsiTheme="minorHAnsi" w:cstheme="minorHAnsi"/>
          <w:sz w:val="20"/>
          <w:szCs w:val="20"/>
        </w:rPr>
        <w:tab/>
        <w:t>Baza z zakresu prawa upadłościowego</w:t>
      </w:r>
      <w:r w:rsidR="003C6E1A" w:rsidRPr="001117C3">
        <w:rPr>
          <w:rFonts w:asciiTheme="minorHAnsi" w:hAnsiTheme="minorHAnsi" w:cstheme="minorHAnsi"/>
          <w:sz w:val="20"/>
          <w:szCs w:val="20"/>
        </w:rPr>
        <w:t>,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356AC4" w14:textId="77777777"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ł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Baza z zakresu prawa pracy i ubezpieczeń społecznych, </w:t>
      </w:r>
    </w:p>
    <w:p w14:paraId="004DA132" w14:textId="77777777"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bCs/>
          <w:sz w:val="20"/>
          <w:szCs w:val="20"/>
        </w:rPr>
        <w:tab/>
      </w:r>
      <w:r w:rsidRPr="001117C3">
        <w:rPr>
          <w:rFonts w:asciiTheme="minorHAnsi" w:hAnsiTheme="minorHAnsi" w:cstheme="minorHAnsi"/>
          <w:bCs/>
          <w:sz w:val="20"/>
          <w:szCs w:val="20"/>
        </w:rPr>
        <w:tab/>
        <w:t>m</w:t>
      </w:r>
      <w:r w:rsidR="000D115C" w:rsidRPr="001117C3">
        <w:rPr>
          <w:rFonts w:asciiTheme="minorHAnsi" w:hAnsiTheme="minorHAnsi" w:cstheme="minorHAnsi"/>
          <w:bCs/>
          <w:sz w:val="20"/>
          <w:szCs w:val="20"/>
        </w:rPr>
        <w:t>)</w:t>
      </w:r>
      <w:r w:rsidR="000D115C" w:rsidRPr="001117C3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Pr="001117C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Baza z zakresu prawa informatycznego, </w:t>
      </w:r>
    </w:p>
    <w:p w14:paraId="3D2DB349" w14:textId="77777777"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n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europejskiego,</w:t>
      </w:r>
    </w:p>
    <w:p w14:paraId="1D43D33C" w14:textId="77777777" w:rsidR="000D115C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o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</w:t>
      </w:r>
      <w:r w:rsidR="003E4DF8">
        <w:rPr>
          <w:rFonts w:asciiTheme="minorHAnsi" w:hAnsiTheme="minorHAnsi" w:cstheme="minorHAnsi"/>
          <w:sz w:val="20"/>
          <w:szCs w:val="20"/>
        </w:rPr>
        <w:t xml:space="preserve"> zakresu prawa międzynarodowego,</w:t>
      </w:r>
    </w:p>
    <w:p w14:paraId="2851188C" w14:textId="18095B4F" w:rsidR="003E4DF8" w:rsidRPr="001117C3" w:rsidRDefault="00C52C20" w:rsidP="003E4DF8">
      <w:pPr>
        <w:shd w:val="clear" w:color="auto" w:fill="FFFFFF"/>
        <w:ind w:left="2124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3E4DF8" w:rsidRPr="00BB718A">
        <w:rPr>
          <w:rFonts w:asciiTheme="minorHAnsi" w:hAnsiTheme="minorHAnsi" w:cstheme="minorHAnsi"/>
          <w:sz w:val="20"/>
          <w:szCs w:val="20"/>
        </w:rPr>
        <w:t xml:space="preserve">) </w:t>
      </w:r>
      <w:r w:rsidR="003E4DF8" w:rsidRPr="00BB718A">
        <w:rPr>
          <w:rFonts w:asciiTheme="minorHAnsi" w:hAnsiTheme="minorHAnsi" w:cstheme="minorHAnsi"/>
          <w:sz w:val="20"/>
          <w:szCs w:val="20"/>
        </w:rPr>
        <w:tab/>
        <w:t xml:space="preserve">Aktualizowana na bieżąco baza aktów prawnych uchwalanych / zmienianych w związku </w:t>
      </w:r>
      <w:r w:rsidR="003E4DF8" w:rsidRPr="00BB718A">
        <w:rPr>
          <w:rFonts w:asciiTheme="minorHAnsi" w:hAnsiTheme="minorHAnsi" w:cstheme="minorHAnsi"/>
          <w:sz w:val="20"/>
          <w:szCs w:val="20"/>
        </w:rPr>
        <w:br/>
        <w:t>z epidemią    SARS-COV-2.</w:t>
      </w:r>
      <w:r w:rsidR="003E4DF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A277279" w14:textId="77777777" w:rsidR="000D115C" w:rsidRPr="001117C3" w:rsidRDefault="000D115C" w:rsidP="00B77D8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2)</w:t>
      </w:r>
      <w:r w:rsidR="00B77D8B"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>Piśmiennictwo prawnicze (baza komentarzy i monografii).</w:t>
      </w:r>
    </w:p>
    <w:p w14:paraId="665F6DF6" w14:textId="77777777" w:rsidR="000D115C" w:rsidRPr="001117C3" w:rsidRDefault="00B77D8B" w:rsidP="00B77D8B">
      <w:pPr>
        <w:shd w:val="clear" w:color="auto" w:fill="FFFFFF"/>
        <w:ind w:left="1413" w:hanging="70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3)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Orzecznictwo sądowe, w skład którego wchodzą</w:t>
      </w:r>
      <w:r w:rsidRPr="001117C3">
        <w:rPr>
          <w:rFonts w:asciiTheme="minorHAnsi" w:hAnsiTheme="minorHAnsi" w:cstheme="minorHAnsi"/>
          <w:sz w:val="20"/>
          <w:szCs w:val="20"/>
        </w:rPr>
        <w:t xml:space="preserve"> b</w:t>
      </w:r>
      <w:r w:rsidR="000D115C" w:rsidRPr="001117C3">
        <w:rPr>
          <w:rFonts w:asciiTheme="minorHAnsi" w:hAnsiTheme="minorHAnsi" w:cstheme="minorHAnsi"/>
          <w:sz w:val="20"/>
          <w:szCs w:val="20"/>
        </w:rPr>
        <w:t>aza orzecznictwa opublikowana w zbiorach urzędowych,</w:t>
      </w:r>
    </w:p>
    <w:p w14:paraId="760A66AF" w14:textId="77777777" w:rsidR="000D115C" w:rsidRPr="001117C3" w:rsidRDefault="000D115C" w:rsidP="00B77D8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4)</w:t>
      </w:r>
      <w:r w:rsidR="00E058BF" w:rsidRPr="001117C3">
        <w:rPr>
          <w:rFonts w:asciiTheme="minorHAnsi" w:hAnsiTheme="minorHAnsi" w:cstheme="minorHAnsi"/>
          <w:sz w:val="20"/>
          <w:szCs w:val="20"/>
        </w:rPr>
        <w:tab/>
      </w:r>
      <w:r w:rsidR="00437035">
        <w:rPr>
          <w:rFonts w:asciiTheme="minorHAnsi" w:hAnsiTheme="minorHAnsi" w:cstheme="minorHAnsi"/>
          <w:sz w:val="20"/>
          <w:szCs w:val="20"/>
        </w:rPr>
        <w:t>Orzeczenia administracji,</w:t>
      </w:r>
    </w:p>
    <w:p w14:paraId="08122C22" w14:textId="77777777" w:rsidR="000D115C" w:rsidRPr="001117C3" w:rsidRDefault="000D115C" w:rsidP="00B77D8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5)</w:t>
      </w:r>
      <w:r w:rsidR="00E058BF"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>Pisma urzędowe</w:t>
      </w:r>
      <w:r w:rsidR="00437035">
        <w:rPr>
          <w:rFonts w:asciiTheme="minorHAnsi" w:hAnsiTheme="minorHAnsi" w:cstheme="minorHAnsi"/>
          <w:sz w:val="20"/>
          <w:szCs w:val="20"/>
        </w:rPr>
        <w:t>,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33BED6" w14:textId="77777777" w:rsidR="000D115C" w:rsidRPr="001117C3" w:rsidRDefault="00E058BF" w:rsidP="00B77D8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6)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437035">
        <w:rPr>
          <w:rFonts w:asciiTheme="minorHAnsi" w:hAnsiTheme="minorHAnsi" w:cstheme="minorHAnsi"/>
          <w:sz w:val="20"/>
          <w:szCs w:val="20"/>
        </w:rPr>
        <w:t>Wzory umów i dokumentów,</w:t>
      </w:r>
    </w:p>
    <w:p w14:paraId="282CF135" w14:textId="77777777" w:rsidR="000D115C" w:rsidRDefault="00E058BF" w:rsidP="00B77D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ab/>
        <w:t>7)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E4DF8">
        <w:rPr>
          <w:rFonts w:asciiTheme="minorHAnsi" w:hAnsiTheme="minorHAnsi" w:cstheme="minorHAnsi"/>
          <w:color w:val="auto"/>
          <w:sz w:val="20"/>
          <w:szCs w:val="20"/>
        </w:rPr>
        <w:t>Bibliografia prawnicza.</w:t>
      </w:r>
    </w:p>
    <w:p w14:paraId="5F2E5372" w14:textId="77777777" w:rsidR="000D115C" w:rsidRPr="001117C3" w:rsidRDefault="000D115C" w:rsidP="00B77D8B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F442A69" w14:textId="77777777" w:rsidR="000D115C" w:rsidRPr="001117C3" w:rsidRDefault="000D115C" w:rsidP="00743084">
      <w:pPr>
        <w:shd w:val="clear" w:color="auto" w:fill="FFFFFF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„System informacji prawnej” – minimalne wymagania zawartości dotyczące w/w baz.</w:t>
      </w:r>
    </w:p>
    <w:p w14:paraId="451BCA7F" w14:textId="77777777"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634477F" w14:textId="77777777" w:rsidR="000D115C" w:rsidRPr="001117C3" w:rsidRDefault="000D115C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1.      Wchodzące w skład systemu bazy danych powinny zawierać:</w:t>
      </w:r>
    </w:p>
    <w:p w14:paraId="2EA7B96A" w14:textId="77777777" w:rsidR="000D115C" w:rsidRPr="001117C3" w:rsidRDefault="000D115C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a)   dostęp do wszystkich aktów prawnych wchodzących w skład danej bazy,</w:t>
      </w:r>
    </w:p>
    <w:p w14:paraId="7380EF05" w14:textId="77777777" w:rsidR="00A636C9" w:rsidRPr="001117C3" w:rsidRDefault="000D115C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b)   dostęp do tekstów jednolitych i ujednoliconych,</w:t>
      </w:r>
    </w:p>
    <w:p w14:paraId="345E9904" w14:textId="77777777" w:rsidR="000D115C" w:rsidRPr="001117C3" w:rsidRDefault="00A636C9" w:rsidP="00A636C9">
      <w:pPr>
        <w:shd w:val="clear" w:color="auto" w:fill="FFFFFF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c)  </w:t>
      </w:r>
      <w:r w:rsidR="00437035">
        <w:rPr>
          <w:rFonts w:asciiTheme="minorHAnsi" w:hAnsiTheme="minorHAnsi" w:cstheme="minorHAnsi"/>
          <w:sz w:val="20"/>
          <w:szCs w:val="20"/>
        </w:rPr>
        <w:t xml:space="preserve">   </w:t>
      </w:r>
      <w:r w:rsidR="000D115C" w:rsidRPr="001117C3">
        <w:rPr>
          <w:rFonts w:asciiTheme="minorHAnsi" w:hAnsiTheme="minorHAnsi" w:cstheme="minorHAnsi"/>
          <w:sz w:val="20"/>
          <w:szCs w:val="20"/>
        </w:rPr>
        <w:t>bezpośrednie   powiązania   do   związanego   z   daną   baz</w:t>
      </w:r>
      <w:r w:rsidR="006148AE" w:rsidRPr="001117C3">
        <w:rPr>
          <w:rFonts w:asciiTheme="minorHAnsi" w:hAnsiTheme="minorHAnsi" w:cstheme="minorHAnsi"/>
          <w:sz w:val="20"/>
          <w:szCs w:val="20"/>
        </w:rPr>
        <w:t>ą   piśmiennictw</w:t>
      </w:r>
      <w:r w:rsidRPr="001117C3">
        <w:rPr>
          <w:rFonts w:asciiTheme="minorHAnsi" w:hAnsiTheme="minorHAnsi" w:cstheme="minorHAnsi"/>
          <w:sz w:val="20"/>
          <w:szCs w:val="20"/>
        </w:rPr>
        <w:t xml:space="preserve">a 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prawniczego,   orzecznictwa   sądowego,   orzeczeń   administracji   oraz  pism 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0D115C" w:rsidRPr="001117C3">
        <w:rPr>
          <w:rFonts w:asciiTheme="minorHAnsi" w:hAnsiTheme="minorHAnsi" w:cstheme="minorHAnsi"/>
          <w:sz w:val="20"/>
          <w:szCs w:val="20"/>
        </w:rPr>
        <w:t>urzędowych czy wzorów umów i dokumentów,</w:t>
      </w:r>
    </w:p>
    <w:p w14:paraId="2C20EE38" w14:textId="77777777" w:rsidR="000D115C" w:rsidRPr="001117C3" w:rsidRDefault="00B77D8B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d</w:t>
      </w:r>
      <w:r w:rsidR="000D115C" w:rsidRPr="001117C3">
        <w:rPr>
          <w:rFonts w:asciiTheme="minorHAnsi" w:hAnsiTheme="minorHAnsi" w:cstheme="minorHAnsi"/>
          <w:sz w:val="20"/>
          <w:szCs w:val="20"/>
        </w:rPr>
        <w:t>)   wbudowaną wyszukiwarkę baz programu.</w:t>
      </w:r>
    </w:p>
    <w:p w14:paraId="065FA3ED" w14:textId="77777777" w:rsidR="000D115C" w:rsidRPr="001117C3" w:rsidRDefault="000D115C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2.      Interfejs graficzny systemu w języku polskim.</w:t>
      </w:r>
    </w:p>
    <w:p w14:paraId="1E207CD0" w14:textId="77777777" w:rsidR="000D115C" w:rsidRPr="001117C3" w:rsidRDefault="000D115C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3.      Instrukcja obsługi programu w wersji elektronicznej dostępna w programie.</w:t>
      </w:r>
    </w:p>
    <w:p w14:paraId="5F60F680" w14:textId="77777777" w:rsidR="003C6E1A" w:rsidRPr="001117C3" w:rsidRDefault="003C6E1A" w:rsidP="001C74F2">
      <w:pPr>
        <w:shd w:val="clear" w:color="auto" w:fill="FFFFFF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5DD7C85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Ponadto baza piśmiennictwa prawniczego powinna zawierać listę wymaganych komentarzy oraz monografii </w:t>
      </w:r>
      <w:r w:rsidR="009F4878">
        <w:rPr>
          <w:rFonts w:asciiTheme="minorHAnsi" w:hAnsiTheme="minorHAnsi" w:cstheme="minorHAnsi"/>
          <w:sz w:val="20"/>
          <w:szCs w:val="20"/>
        </w:rPr>
        <w:br/>
      </w:r>
      <w:r w:rsidRPr="001117C3">
        <w:rPr>
          <w:rFonts w:asciiTheme="minorHAnsi" w:hAnsiTheme="minorHAnsi" w:cstheme="minorHAnsi"/>
          <w:sz w:val="20"/>
          <w:szCs w:val="20"/>
        </w:rPr>
        <w:t>i opracowań prawniczych odnoszących się do następujących aktów prawnych:</w:t>
      </w:r>
    </w:p>
    <w:p w14:paraId="3CFEC2FF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1. Konstytucji Rzeczypospolitej Polskiej z dnia 2 kwietnia 1997 r.;</w:t>
      </w:r>
    </w:p>
    <w:p w14:paraId="148B91D2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 xml:space="preserve">2. Ustawy z dnia 6 czerwca 1997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karny;</w:t>
      </w:r>
    </w:p>
    <w:p w14:paraId="4965EF51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 xml:space="preserve">3. Ustawy z dnia 10 września 1999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karny skarbowy;</w:t>
      </w:r>
    </w:p>
    <w:p w14:paraId="669AE1F2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 xml:space="preserve">4. Ustawy z dnia 20 maja 1971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wykroczeń;</w:t>
      </w:r>
    </w:p>
    <w:p w14:paraId="5EDAF3DA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 xml:space="preserve">5. Ustawy z dnia 6 czerwca 1997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postępowania karnego;</w:t>
      </w:r>
    </w:p>
    <w:p w14:paraId="10C9E477" w14:textId="77777777" w:rsidR="000D115C" w:rsidRPr="001117C3" w:rsidRDefault="000D115C" w:rsidP="001C74F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lastRenderedPageBreak/>
        <w:t xml:space="preserve">6. Ustawy z dnia 24 sierpnia 2001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 xml:space="preserve">Kodeks postępowania w sprawach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o </w:t>
      </w:r>
      <w:r w:rsidRPr="001117C3">
        <w:rPr>
          <w:rFonts w:asciiTheme="minorHAnsi" w:hAnsiTheme="minorHAnsi" w:cstheme="minorHAnsi"/>
          <w:sz w:val="20"/>
          <w:szCs w:val="20"/>
        </w:rPr>
        <w:t>wykroczenia;</w:t>
      </w:r>
    </w:p>
    <w:p w14:paraId="2C4E5CC8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6148AE" w:rsidRPr="001117C3">
        <w:rPr>
          <w:rFonts w:asciiTheme="minorHAnsi" w:hAnsiTheme="minorHAnsi" w:cstheme="minorHAnsi"/>
          <w:sz w:val="20"/>
          <w:szCs w:val="20"/>
        </w:rPr>
        <w:t>7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14 czerwca 1960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postępowania administracyjnego;</w:t>
      </w:r>
    </w:p>
    <w:p w14:paraId="554A3D4C" w14:textId="77777777" w:rsidR="000D115C" w:rsidRPr="001117C3" w:rsidRDefault="006148AE" w:rsidP="001C74F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8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  z   d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nia   30   sierpnia   2002   r. - 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Prawo   o </w:t>
      </w:r>
      <w:r w:rsidR="009B1DD3">
        <w:rPr>
          <w:rFonts w:asciiTheme="minorHAnsi" w:hAnsiTheme="minorHAnsi" w:cstheme="minorHAnsi"/>
          <w:sz w:val="20"/>
          <w:szCs w:val="20"/>
        </w:rPr>
        <w:t xml:space="preserve">  postępowaniu   przed  </w:t>
      </w:r>
      <w:r w:rsidR="000D115C" w:rsidRPr="001117C3">
        <w:rPr>
          <w:rFonts w:asciiTheme="minorHAnsi" w:hAnsiTheme="minorHAnsi" w:cstheme="minorHAnsi"/>
          <w:sz w:val="20"/>
          <w:szCs w:val="20"/>
        </w:rPr>
        <w:t>sądami administracyjnymi;</w:t>
      </w:r>
    </w:p>
    <w:p w14:paraId="1C1E61E1" w14:textId="77777777" w:rsidR="000D115C" w:rsidRPr="001117C3" w:rsidRDefault="006148AE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9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. Ustawy z dnia 23 kwietnia 1964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="000D115C" w:rsidRPr="001117C3">
        <w:rPr>
          <w:rFonts w:asciiTheme="minorHAnsi" w:hAnsiTheme="minorHAnsi" w:cstheme="minorHAnsi"/>
          <w:sz w:val="20"/>
          <w:szCs w:val="20"/>
        </w:rPr>
        <w:t>Kodeks cywilny;</w:t>
      </w:r>
    </w:p>
    <w:p w14:paraId="549DC356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0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25 lutego 1964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rodzinny i opiekuńczy;</w:t>
      </w:r>
    </w:p>
    <w:p w14:paraId="435BA8D6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1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17 listopada 1964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postępowania cywilnego;</w:t>
      </w:r>
    </w:p>
    <w:p w14:paraId="2E68F77B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2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26 czerwca 1974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pracy;</w:t>
      </w:r>
    </w:p>
    <w:p w14:paraId="0BEAE614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3</w:t>
      </w:r>
      <w:r w:rsidRPr="001117C3">
        <w:rPr>
          <w:rFonts w:asciiTheme="minorHAnsi" w:hAnsiTheme="minorHAnsi" w:cstheme="minorHAnsi"/>
          <w:sz w:val="20"/>
          <w:szCs w:val="20"/>
        </w:rPr>
        <w:t>. Ustawy z dnia 13 października 1998 r. o systemie ubezpieczeń społecznych;</w:t>
      </w:r>
    </w:p>
    <w:p w14:paraId="4D89502D" w14:textId="77777777" w:rsidR="000D115C" w:rsidRPr="001117C3" w:rsidRDefault="000D115C" w:rsidP="001C74F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4</w:t>
      </w:r>
      <w:r w:rsidRPr="001117C3">
        <w:rPr>
          <w:rFonts w:asciiTheme="minorHAnsi" w:hAnsiTheme="minorHAnsi" w:cstheme="minorHAnsi"/>
          <w:sz w:val="20"/>
          <w:szCs w:val="20"/>
        </w:rPr>
        <w:t>. Ustawy z dnia 17 grudnia 1998 r. o emeryturach i rentac</w:t>
      </w:r>
      <w:r w:rsidR="00EB737D">
        <w:rPr>
          <w:rFonts w:asciiTheme="minorHAnsi" w:hAnsiTheme="minorHAnsi" w:cstheme="minorHAnsi"/>
          <w:sz w:val="20"/>
          <w:szCs w:val="20"/>
        </w:rPr>
        <w:t xml:space="preserve">h z Funduszu Ubezpieczeń </w:t>
      </w:r>
      <w:r w:rsidRPr="001117C3">
        <w:rPr>
          <w:rFonts w:asciiTheme="minorHAnsi" w:hAnsiTheme="minorHAnsi" w:cstheme="minorHAnsi"/>
          <w:sz w:val="20"/>
          <w:szCs w:val="20"/>
        </w:rPr>
        <w:t>Społecznych;</w:t>
      </w:r>
    </w:p>
    <w:p w14:paraId="27D5B00E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5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15 września 2001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spółek handlowych;</w:t>
      </w:r>
    </w:p>
    <w:p w14:paraId="4BCFDD88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6</w:t>
      </w:r>
      <w:r w:rsidRPr="001117C3">
        <w:rPr>
          <w:rFonts w:asciiTheme="minorHAnsi" w:hAnsiTheme="minorHAnsi" w:cstheme="minorHAnsi"/>
          <w:sz w:val="20"/>
          <w:szCs w:val="20"/>
        </w:rPr>
        <w:t>. Ustawy z dnia 2 lipca 2004 r. o swobodzie działalności gospodarczej;</w:t>
      </w:r>
    </w:p>
    <w:p w14:paraId="00727916" w14:textId="77777777"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7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28 lutego 2003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Prawo upadłościowe i naprawcze;</w:t>
      </w:r>
    </w:p>
    <w:p w14:paraId="429BE9D4" w14:textId="77777777" w:rsidR="000D115C" w:rsidRPr="001117C3" w:rsidRDefault="006148AE" w:rsidP="001C74F2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18.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 Ustawy z dnia 29 sierpnia 1997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P</w:t>
      </w:r>
      <w:r w:rsidR="000D115C" w:rsidRPr="001117C3">
        <w:rPr>
          <w:rFonts w:asciiTheme="minorHAnsi" w:hAnsiTheme="minorHAnsi" w:cstheme="minorHAnsi"/>
          <w:sz w:val="20"/>
          <w:szCs w:val="20"/>
        </w:rPr>
        <w:t>rawo bankowe;</w:t>
      </w:r>
    </w:p>
    <w:p w14:paraId="726643A1" w14:textId="77777777" w:rsidR="0057342F" w:rsidRPr="001117C3" w:rsidRDefault="0057342F" w:rsidP="0057342F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19. Ustawy z dnia 11 lipca 2014 r. o</w:t>
      </w:r>
      <w:bookmarkStart w:id="0" w:name="highlightHit_0"/>
      <w:bookmarkEnd w:id="0"/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Pr="001117C3">
        <w:rPr>
          <w:rStyle w:val="highlight"/>
          <w:rFonts w:asciiTheme="minorHAnsi" w:hAnsiTheme="minorHAnsi" w:cstheme="minorHAnsi"/>
          <w:sz w:val="20"/>
          <w:szCs w:val="20"/>
        </w:rPr>
        <w:t>zasadach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highlightHit_1"/>
      <w:bookmarkEnd w:id="1"/>
      <w:r w:rsidRPr="001117C3">
        <w:rPr>
          <w:rStyle w:val="highlight"/>
          <w:rFonts w:asciiTheme="minorHAnsi" w:hAnsiTheme="minorHAnsi" w:cstheme="minorHAnsi"/>
          <w:sz w:val="20"/>
          <w:szCs w:val="20"/>
        </w:rPr>
        <w:t>realizacji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highlightHit_2"/>
      <w:bookmarkEnd w:id="2"/>
      <w:r w:rsidRPr="001117C3">
        <w:rPr>
          <w:rStyle w:val="highlight"/>
          <w:rFonts w:asciiTheme="minorHAnsi" w:hAnsiTheme="minorHAnsi" w:cstheme="minorHAnsi"/>
          <w:sz w:val="20"/>
          <w:szCs w:val="20"/>
        </w:rPr>
        <w:t>programów</w:t>
      </w:r>
      <w:r w:rsidRPr="001117C3">
        <w:rPr>
          <w:rFonts w:asciiTheme="minorHAnsi" w:hAnsiTheme="minorHAnsi" w:cstheme="minorHAnsi"/>
          <w:sz w:val="20"/>
          <w:szCs w:val="20"/>
        </w:rPr>
        <w:t xml:space="preserve"> w zakresie polityki spójności finansowanych w perspektywie finansowej 2014-2020</w:t>
      </w:r>
      <w:r w:rsidR="00A1735F" w:rsidRPr="001117C3">
        <w:rPr>
          <w:rFonts w:asciiTheme="minorHAnsi" w:hAnsiTheme="minorHAnsi" w:cstheme="minorHAnsi"/>
          <w:sz w:val="20"/>
          <w:szCs w:val="20"/>
        </w:rPr>
        <w:t>;</w:t>
      </w:r>
    </w:p>
    <w:p w14:paraId="583D6615" w14:textId="77777777"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20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. Ustawy z dnia 29 stycznia 2004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="000D115C" w:rsidRPr="001117C3">
        <w:rPr>
          <w:rFonts w:asciiTheme="minorHAnsi" w:hAnsiTheme="minorHAnsi" w:cstheme="minorHAnsi"/>
          <w:sz w:val="20"/>
          <w:szCs w:val="20"/>
        </w:rPr>
        <w:t>Prawo zamówień publicznych;</w:t>
      </w:r>
    </w:p>
    <w:p w14:paraId="4682115D" w14:textId="77777777" w:rsidR="008E1602" w:rsidRPr="001117C3" w:rsidRDefault="002B5684" w:rsidP="008E160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21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="008E1602" w:rsidRPr="001117C3">
        <w:rPr>
          <w:rFonts w:asciiTheme="minorHAnsi" w:hAnsiTheme="minorHAnsi" w:cstheme="minorHAnsi"/>
          <w:sz w:val="20"/>
          <w:szCs w:val="20"/>
        </w:rPr>
        <w:t xml:space="preserve"> z dnia 4 lutego 1994 o prawie</w:t>
      </w:r>
      <w:r w:rsidR="00516835" w:rsidRPr="001117C3">
        <w:rPr>
          <w:rFonts w:asciiTheme="minorHAnsi" w:hAnsiTheme="minorHAnsi" w:cstheme="minorHAnsi"/>
          <w:sz w:val="20"/>
          <w:szCs w:val="20"/>
        </w:rPr>
        <w:t xml:space="preserve"> autorskim i prawach pokrewnych;</w:t>
      </w:r>
    </w:p>
    <w:p w14:paraId="06E0FF8B" w14:textId="77777777" w:rsidR="008E1602" w:rsidRPr="001117C3" w:rsidRDefault="002B5684" w:rsidP="008E160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22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="008E1602" w:rsidRPr="001117C3">
        <w:rPr>
          <w:rFonts w:asciiTheme="minorHAnsi" w:hAnsiTheme="minorHAnsi" w:cstheme="minorHAnsi"/>
          <w:sz w:val="20"/>
          <w:szCs w:val="20"/>
        </w:rPr>
        <w:t xml:space="preserve"> z dnia 1</w:t>
      </w:r>
      <w:r w:rsidR="00323524" w:rsidRPr="001117C3">
        <w:rPr>
          <w:rFonts w:asciiTheme="minorHAnsi" w:hAnsiTheme="minorHAnsi" w:cstheme="minorHAnsi"/>
          <w:sz w:val="20"/>
          <w:szCs w:val="20"/>
        </w:rPr>
        <w:t>7 czerwca 1966 r. o postęp</w:t>
      </w:r>
      <w:r w:rsidR="008E1602" w:rsidRPr="001117C3">
        <w:rPr>
          <w:rFonts w:asciiTheme="minorHAnsi" w:hAnsiTheme="minorHAnsi" w:cstheme="minorHAnsi"/>
          <w:sz w:val="20"/>
          <w:szCs w:val="20"/>
        </w:rPr>
        <w:t>owaniu egzekucyjny</w:t>
      </w:r>
      <w:r w:rsidR="00323524" w:rsidRPr="001117C3">
        <w:rPr>
          <w:rFonts w:asciiTheme="minorHAnsi" w:hAnsiTheme="minorHAnsi" w:cstheme="minorHAnsi"/>
          <w:sz w:val="20"/>
          <w:szCs w:val="20"/>
        </w:rPr>
        <w:t>m</w:t>
      </w:r>
      <w:r w:rsidR="008E1602" w:rsidRPr="001117C3">
        <w:rPr>
          <w:rFonts w:asciiTheme="minorHAnsi" w:hAnsiTheme="minorHAnsi" w:cstheme="minorHAnsi"/>
          <w:sz w:val="20"/>
          <w:szCs w:val="20"/>
        </w:rPr>
        <w:t xml:space="preserve"> w administracji;</w:t>
      </w:r>
    </w:p>
    <w:p w14:paraId="00B83A69" w14:textId="77777777" w:rsidR="008E1602" w:rsidRPr="001117C3" w:rsidRDefault="002B5684" w:rsidP="008E160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23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="008E1602" w:rsidRPr="001117C3">
        <w:rPr>
          <w:rFonts w:asciiTheme="minorHAnsi" w:hAnsiTheme="minorHAnsi" w:cstheme="minorHAnsi"/>
          <w:sz w:val="20"/>
          <w:szCs w:val="20"/>
        </w:rPr>
        <w:t xml:space="preserve"> z dnia 29 sierp</w:t>
      </w:r>
      <w:r w:rsidR="00516835" w:rsidRPr="001117C3">
        <w:rPr>
          <w:rFonts w:asciiTheme="minorHAnsi" w:hAnsiTheme="minorHAnsi" w:cstheme="minorHAnsi"/>
          <w:sz w:val="20"/>
          <w:szCs w:val="20"/>
        </w:rPr>
        <w:t>nia 1997 r. ordynacja podatkowa;</w:t>
      </w:r>
      <w:r w:rsidR="008E1602"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A5897D" w14:textId="77777777"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24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21 listopada 2008 </w:t>
      </w:r>
      <w:r w:rsidR="00516835" w:rsidRPr="001117C3">
        <w:rPr>
          <w:rFonts w:asciiTheme="minorHAnsi" w:hAnsiTheme="minorHAnsi" w:cstheme="minorHAnsi"/>
          <w:sz w:val="20"/>
          <w:szCs w:val="20"/>
        </w:rPr>
        <w:t>r. o pracownikach samorządowych;</w:t>
      </w:r>
    </w:p>
    <w:p w14:paraId="079854DC" w14:textId="77777777"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25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6 września 2001 r. o dostępie do informacji</w:t>
      </w:r>
      <w:r w:rsidR="00516835" w:rsidRPr="001117C3">
        <w:rPr>
          <w:rFonts w:asciiTheme="minorHAnsi" w:hAnsiTheme="minorHAnsi" w:cstheme="minorHAnsi"/>
          <w:sz w:val="20"/>
          <w:szCs w:val="20"/>
        </w:rPr>
        <w:t xml:space="preserve"> publicznej;</w:t>
      </w:r>
    </w:p>
    <w:p w14:paraId="79FC2FB2" w14:textId="77777777"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26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8 marc</w:t>
      </w:r>
      <w:r w:rsidR="00516835" w:rsidRPr="001117C3">
        <w:rPr>
          <w:rFonts w:asciiTheme="minorHAnsi" w:hAnsiTheme="minorHAnsi" w:cstheme="minorHAnsi"/>
          <w:sz w:val="20"/>
          <w:szCs w:val="20"/>
        </w:rPr>
        <w:t>a 1990 r. o samorządzie gminnym;</w:t>
      </w:r>
    </w:p>
    <w:p w14:paraId="5ABEAD35" w14:textId="77777777"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27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z dnia 5 czerwca </w:t>
      </w:r>
      <w:r w:rsidR="00516835" w:rsidRPr="001117C3">
        <w:rPr>
          <w:rFonts w:asciiTheme="minorHAnsi" w:hAnsiTheme="minorHAnsi" w:cstheme="minorHAnsi"/>
          <w:sz w:val="20"/>
          <w:szCs w:val="20"/>
        </w:rPr>
        <w:t>1998 r. o samorządzie powiatowy</w:t>
      </w:r>
      <w:r w:rsidR="00D36CC3" w:rsidRPr="001117C3">
        <w:rPr>
          <w:rFonts w:asciiTheme="minorHAnsi" w:hAnsiTheme="minorHAnsi" w:cstheme="minorHAnsi"/>
          <w:sz w:val="20"/>
          <w:szCs w:val="20"/>
        </w:rPr>
        <w:t>m</w:t>
      </w:r>
      <w:r w:rsidR="00516835" w:rsidRPr="001117C3">
        <w:rPr>
          <w:rFonts w:asciiTheme="minorHAnsi" w:hAnsiTheme="minorHAnsi" w:cstheme="minorHAnsi"/>
          <w:sz w:val="20"/>
          <w:szCs w:val="20"/>
        </w:rPr>
        <w:t>;</w:t>
      </w:r>
    </w:p>
    <w:p w14:paraId="6007B9AC" w14:textId="77777777"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28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5 czerwca 19</w:t>
      </w:r>
      <w:r w:rsidR="00516835" w:rsidRPr="001117C3">
        <w:rPr>
          <w:rFonts w:asciiTheme="minorHAnsi" w:hAnsiTheme="minorHAnsi" w:cstheme="minorHAnsi"/>
          <w:sz w:val="20"/>
          <w:szCs w:val="20"/>
        </w:rPr>
        <w:t>98 r. o samorządzie województwa;</w:t>
      </w:r>
    </w:p>
    <w:p w14:paraId="236AD926" w14:textId="77777777"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29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27 kwietnia 2</w:t>
      </w:r>
      <w:r w:rsidR="00516835" w:rsidRPr="001117C3">
        <w:rPr>
          <w:rFonts w:asciiTheme="minorHAnsi" w:hAnsiTheme="minorHAnsi" w:cstheme="minorHAnsi"/>
          <w:sz w:val="20"/>
          <w:szCs w:val="20"/>
        </w:rPr>
        <w:t>001 r. prawo ochrony środowiska;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193C3A" w14:textId="77777777"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30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</w:t>
      </w:r>
      <w:r w:rsidR="00516835" w:rsidRPr="001117C3">
        <w:rPr>
          <w:rFonts w:asciiTheme="minorHAnsi" w:hAnsiTheme="minorHAnsi" w:cstheme="minorHAnsi"/>
          <w:sz w:val="20"/>
          <w:szCs w:val="20"/>
        </w:rPr>
        <w:t>7 lipca 1994 r. prawo budowlane;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286A77" w14:textId="77777777"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31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20 sierpnia 1997 </w:t>
      </w:r>
      <w:r w:rsidR="00516835" w:rsidRPr="001117C3">
        <w:rPr>
          <w:rFonts w:asciiTheme="minorHAnsi" w:hAnsiTheme="minorHAnsi" w:cstheme="minorHAnsi"/>
          <w:sz w:val="20"/>
          <w:szCs w:val="20"/>
        </w:rPr>
        <w:t>r. o krajowym rejestrze sądowym;</w:t>
      </w:r>
    </w:p>
    <w:p w14:paraId="5D893890" w14:textId="77777777"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3</w:t>
      </w:r>
      <w:r w:rsidR="002B5684" w:rsidRPr="001117C3">
        <w:rPr>
          <w:rFonts w:asciiTheme="minorHAnsi" w:hAnsiTheme="minorHAnsi" w:cstheme="minorHAnsi"/>
          <w:sz w:val="20"/>
          <w:szCs w:val="20"/>
        </w:rPr>
        <w:t>2</w:t>
      </w:r>
      <w:r w:rsidR="0057342F" w:rsidRPr="001117C3">
        <w:rPr>
          <w:rFonts w:asciiTheme="minorHAnsi" w:hAnsiTheme="minorHAnsi" w:cstheme="minorHAnsi"/>
          <w:sz w:val="20"/>
          <w:szCs w:val="20"/>
        </w:rPr>
        <w:t>.</w:t>
      </w:r>
      <w:r w:rsidR="00DB178A" w:rsidRPr="001117C3">
        <w:rPr>
          <w:rFonts w:asciiTheme="minorHAnsi" w:hAnsiTheme="minorHAnsi" w:cstheme="minorHAnsi"/>
          <w:sz w:val="20"/>
          <w:szCs w:val="20"/>
        </w:rPr>
        <w:t xml:space="preserve">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18 lipca 2001 r. </w:t>
      </w:r>
      <w:r w:rsidR="005E135E" w:rsidRPr="001117C3">
        <w:rPr>
          <w:rFonts w:asciiTheme="minorHAnsi" w:hAnsiTheme="minorHAnsi" w:cstheme="minorHAnsi"/>
          <w:sz w:val="20"/>
          <w:szCs w:val="20"/>
        </w:rPr>
        <w:t>- P</w:t>
      </w:r>
      <w:r w:rsidRPr="001117C3">
        <w:rPr>
          <w:rFonts w:asciiTheme="minorHAnsi" w:hAnsiTheme="minorHAnsi" w:cstheme="minorHAnsi"/>
          <w:sz w:val="20"/>
          <w:szCs w:val="20"/>
        </w:rPr>
        <w:t>rawo wodne</w:t>
      </w:r>
      <w:r w:rsidR="00516835" w:rsidRPr="001117C3">
        <w:rPr>
          <w:rFonts w:asciiTheme="minorHAnsi" w:hAnsiTheme="minorHAnsi" w:cstheme="minorHAnsi"/>
          <w:sz w:val="20"/>
          <w:szCs w:val="20"/>
        </w:rPr>
        <w:t>;</w:t>
      </w:r>
    </w:p>
    <w:p w14:paraId="744BC447" w14:textId="77777777"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33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21 sierpnia 1997 r. o gospodarce nieruchomościami;</w:t>
      </w:r>
    </w:p>
    <w:p w14:paraId="19B5BB13" w14:textId="77777777"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34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22 stycznia 1999 r. o ochronie informacji niejawnych;</w:t>
      </w:r>
    </w:p>
    <w:p w14:paraId="6BD6954D" w14:textId="77777777"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35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26 kwietnia 2007 r. o zarządzaniu kryzysowym;</w:t>
      </w:r>
    </w:p>
    <w:p w14:paraId="222A9D2A" w14:textId="77777777" w:rsidR="000D115C" w:rsidRPr="001117C3" w:rsidRDefault="0057342F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36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. Ustawy z dnia 16 lipca 2004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="000D115C" w:rsidRPr="001117C3">
        <w:rPr>
          <w:rFonts w:asciiTheme="minorHAnsi" w:hAnsiTheme="minorHAnsi" w:cstheme="minorHAnsi"/>
          <w:sz w:val="20"/>
          <w:szCs w:val="20"/>
        </w:rPr>
        <w:t>Prawo telekomunikacyjne;</w:t>
      </w:r>
    </w:p>
    <w:p w14:paraId="57DC2734" w14:textId="77777777" w:rsidR="000D115C" w:rsidRPr="001117C3" w:rsidRDefault="0057342F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37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18 września 2001 r. o podpisie elektronicznym;</w:t>
      </w:r>
    </w:p>
    <w:p w14:paraId="33D8D2A7" w14:textId="77777777" w:rsidR="000D115C" w:rsidRPr="001117C3" w:rsidRDefault="0057342F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38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18 lipca 2002 r. o świadczeniu usług drogą elektroniczną;</w:t>
      </w:r>
    </w:p>
    <w:p w14:paraId="20162590" w14:textId="77777777"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39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. Ustawy z dnia 10 kwietnia 1997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="000D115C" w:rsidRPr="001117C3">
        <w:rPr>
          <w:rFonts w:asciiTheme="minorHAnsi" w:hAnsiTheme="minorHAnsi" w:cstheme="minorHAnsi"/>
          <w:sz w:val="20"/>
          <w:szCs w:val="20"/>
        </w:rPr>
        <w:t>Prawo energetyczne;</w:t>
      </w:r>
    </w:p>
    <w:p w14:paraId="0CABD770" w14:textId="77777777" w:rsidR="000D115C" w:rsidRPr="001117C3" w:rsidRDefault="0057342F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40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29 września 1994 r. o rachunkowości;</w:t>
      </w:r>
    </w:p>
    <w:p w14:paraId="37749A29" w14:textId="77777777"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41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26 lipca 1991 r. o podatku dochodowym od osób fizycznych;</w:t>
      </w:r>
    </w:p>
    <w:p w14:paraId="0F4AF2C3" w14:textId="77777777" w:rsidR="000D115C" w:rsidRPr="001117C3" w:rsidRDefault="0057342F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42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15 lutego 1992 r. o podatku dochodowym od osób prawnych;</w:t>
      </w:r>
    </w:p>
    <w:p w14:paraId="494FCA7A" w14:textId="77777777" w:rsidR="00484768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4</w:t>
      </w:r>
      <w:r w:rsidR="00EB737D">
        <w:rPr>
          <w:rFonts w:asciiTheme="minorHAnsi" w:hAnsiTheme="minorHAnsi" w:cstheme="minorHAnsi"/>
          <w:sz w:val="20"/>
          <w:szCs w:val="20"/>
        </w:rPr>
        <w:t>3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14 kwietnia 2000 r. o umowach międzynarodowych;</w:t>
      </w:r>
    </w:p>
    <w:p w14:paraId="15178789" w14:textId="77777777" w:rsidR="000D115C" w:rsidRPr="001117C3" w:rsidRDefault="00EB737D" w:rsidP="00484768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44</w:t>
      </w:r>
      <w:r w:rsidR="002B5684" w:rsidRPr="001117C3">
        <w:rPr>
          <w:rFonts w:asciiTheme="minorHAnsi" w:hAnsiTheme="minorHAnsi" w:cstheme="minorHAnsi"/>
          <w:sz w:val="20"/>
          <w:szCs w:val="20"/>
        </w:rPr>
        <w:t>.</w:t>
      </w:r>
      <w:r w:rsidR="00484768" w:rsidRPr="001117C3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AB51B6" w:rsidRPr="001117C3">
        <w:rPr>
          <w:rFonts w:asciiTheme="minorHAnsi" w:hAnsiTheme="minorHAnsi" w:cstheme="minorHAnsi"/>
          <w:sz w:val="20"/>
          <w:szCs w:val="20"/>
        </w:rPr>
        <w:t>10 maja 2018 r. o ochronie danych osobowych;</w:t>
      </w:r>
    </w:p>
    <w:p w14:paraId="42B744BF" w14:textId="77777777" w:rsidR="005E760B" w:rsidRPr="001117C3" w:rsidRDefault="00EB737D" w:rsidP="00484768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45</w:t>
      </w:r>
      <w:r w:rsidR="005E760B" w:rsidRPr="001117C3">
        <w:rPr>
          <w:rFonts w:asciiTheme="minorHAnsi" w:hAnsiTheme="minorHAnsi" w:cstheme="minorHAnsi"/>
          <w:sz w:val="20"/>
          <w:szCs w:val="20"/>
        </w:rPr>
        <w:t xml:space="preserve">. </w:t>
      </w:r>
      <w:r w:rsidR="00735EEE" w:rsidRPr="001117C3">
        <w:rPr>
          <w:rFonts w:asciiTheme="minorHAnsi" w:hAnsiTheme="minorHAnsi" w:cstheme="minorHAnsi"/>
          <w:sz w:val="20"/>
          <w:szCs w:val="20"/>
        </w:rPr>
        <w:t xml:space="preserve">Ustawy z dnia </w:t>
      </w:r>
      <w:r w:rsidR="006F038F" w:rsidRPr="001117C3">
        <w:rPr>
          <w:rFonts w:asciiTheme="minorHAnsi" w:hAnsiTheme="minorHAnsi" w:cstheme="minorHAnsi"/>
          <w:sz w:val="20"/>
          <w:szCs w:val="20"/>
        </w:rPr>
        <w:t>6 marca 2018 r. – Prawo przedsiębiorców;</w:t>
      </w:r>
    </w:p>
    <w:p w14:paraId="0BD53326" w14:textId="77777777" w:rsidR="00D36CC3" w:rsidRDefault="00EB737D" w:rsidP="00484768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46</w:t>
      </w:r>
      <w:r w:rsidR="00D36CC3" w:rsidRPr="001117C3">
        <w:rPr>
          <w:rFonts w:asciiTheme="minorHAnsi" w:hAnsiTheme="minorHAnsi" w:cstheme="minorHAnsi"/>
          <w:sz w:val="20"/>
          <w:szCs w:val="20"/>
        </w:rPr>
        <w:t xml:space="preserve">. Ustawy z dnia </w:t>
      </w:r>
      <w:r w:rsidR="00EF5B41" w:rsidRPr="001117C3">
        <w:rPr>
          <w:rFonts w:asciiTheme="minorHAnsi" w:hAnsiTheme="minorHAnsi" w:cstheme="minorHAnsi"/>
          <w:sz w:val="20"/>
          <w:szCs w:val="20"/>
        </w:rPr>
        <w:t>1 października 2018 r. – Prawo o szkolnictwie wyższym;</w:t>
      </w:r>
    </w:p>
    <w:p w14:paraId="0D17F187" w14:textId="77777777" w:rsidR="004A3FE0" w:rsidRDefault="00EB737D" w:rsidP="004A3FE0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sz w:val="20"/>
          <w:szCs w:val="20"/>
        </w:rPr>
        <w:t>47</w:t>
      </w:r>
      <w:r w:rsidR="004A3FE0">
        <w:rPr>
          <w:rFonts w:asciiTheme="minorHAnsi" w:hAnsiTheme="minorHAnsi" w:cstheme="minorHAnsi"/>
          <w:sz w:val="20"/>
          <w:szCs w:val="20"/>
        </w:rPr>
        <w:t xml:space="preserve">. </w:t>
      </w:r>
      <w:r w:rsidR="004A3FE0" w:rsidRPr="009221F0">
        <w:rPr>
          <w:rFonts w:asciiTheme="minorHAnsi" w:hAnsiTheme="minorHAnsi" w:cstheme="minorHAnsi"/>
          <w:color w:val="000000" w:themeColor="text1"/>
          <w:sz w:val="20"/>
        </w:rPr>
        <w:t>Ustawa z dnia 28 lutego 2003 r. Prawo upadłościowe</w:t>
      </w:r>
      <w:r w:rsidR="004A3FE0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6A998EC6" w14:textId="77777777" w:rsidR="004A3FE0" w:rsidRDefault="00EB737D" w:rsidP="004A3FE0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48</w:t>
      </w:r>
      <w:r w:rsidR="004A3FE0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4A3FE0" w:rsidRPr="009221F0">
        <w:rPr>
          <w:rFonts w:asciiTheme="minorHAnsi" w:hAnsiTheme="minorHAnsi" w:cstheme="minorHAnsi"/>
          <w:color w:val="000000" w:themeColor="text1"/>
          <w:sz w:val="20"/>
        </w:rPr>
        <w:t>Ustawa z dnia 15 maja 2015 r. - Prawo restrukturyzacyjne</w:t>
      </w:r>
      <w:r w:rsidR="004A3FE0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20072DC1" w14:textId="77777777" w:rsidR="004A3FE0" w:rsidRDefault="00EB737D" w:rsidP="004A3FE0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49</w:t>
      </w:r>
      <w:r w:rsidR="004A3FE0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4A3FE0" w:rsidRPr="009221F0">
        <w:rPr>
          <w:rFonts w:asciiTheme="minorHAnsi" w:hAnsiTheme="minorHAnsi" w:cstheme="minorHAnsi"/>
          <w:color w:val="000000" w:themeColor="text1"/>
          <w:sz w:val="20"/>
        </w:rPr>
        <w:t>Ustawa z dnia 27 sierpnia 2009 r. o finansach publicznych</w:t>
      </w:r>
      <w:r w:rsidR="004A3FE0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4E730733" w14:textId="77777777" w:rsidR="004A3FE0" w:rsidRDefault="00EB737D" w:rsidP="004A3FE0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50</w:t>
      </w:r>
      <w:r w:rsidR="004A3FE0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4A3FE0" w:rsidRPr="009221F0">
        <w:rPr>
          <w:rFonts w:asciiTheme="minorHAnsi" w:hAnsiTheme="minorHAnsi" w:cstheme="minorHAnsi"/>
          <w:color w:val="000000" w:themeColor="text1"/>
          <w:sz w:val="20"/>
        </w:rPr>
        <w:t>Ustawa z dnia 30 kwietnia 2004 r. o postępowaniu w sprawach dotyczących pomocy publicznej</w:t>
      </w:r>
      <w:r w:rsidR="004A3FE0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2DE8114F" w14:textId="77777777" w:rsidR="004A3FE0" w:rsidRDefault="00EB737D" w:rsidP="004A3FE0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51</w:t>
      </w:r>
      <w:r w:rsidR="004A3FE0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4A3FE0" w:rsidRPr="009221F0">
        <w:rPr>
          <w:rFonts w:asciiTheme="minorHAnsi" w:hAnsiTheme="minorHAnsi" w:cstheme="minorHAnsi"/>
          <w:color w:val="000000" w:themeColor="text1"/>
          <w:sz w:val="20"/>
        </w:rPr>
        <w:t>Ustawa z dnia 6 czerwca 1997 r. - Kodeks karny wykonawczy</w:t>
      </w:r>
      <w:r w:rsidR="004A3FE0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3AECDF1D" w14:textId="77777777" w:rsidR="004A3FE0" w:rsidRPr="004A3FE0" w:rsidRDefault="00EB737D" w:rsidP="004A3FE0">
      <w:pPr>
        <w:shd w:val="clear" w:color="auto" w:fill="FFFFFF"/>
        <w:ind w:left="709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52</w:t>
      </w:r>
      <w:r w:rsidR="004A3FE0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4A3FE0" w:rsidRPr="009221F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Rozporządzenie Komisji (UE) nr 651/2014 z dnia 17 czerwca 2014 r. uznające niektóre rodzaje pomocy za zgodne z rynkiem wewnętrznym w zastosowaniu art. 107 i 108</w:t>
      </w:r>
      <w:r w:rsidR="004A3FE0" w:rsidRPr="009221F0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 </w:t>
      </w:r>
    </w:p>
    <w:p w14:paraId="2C382617" w14:textId="77777777" w:rsidR="00AB51B6" w:rsidRPr="001117C3" w:rsidRDefault="00EB737D" w:rsidP="00FC6CB1">
      <w:pPr>
        <w:shd w:val="clear" w:color="auto" w:fill="FFFFFF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53</w:t>
      </w:r>
      <w:r w:rsidR="00AB51B6" w:rsidRPr="001117C3">
        <w:rPr>
          <w:rFonts w:asciiTheme="minorHAnsi" w:hAnsiTheme="minorHAnsi" w:cstheme="minorHAnsi"/>
          <w:sz w:val="20"/>
          <w:szCs w:val="20"/>
        </w:rPr>
        <w:t xml:space="preserve">. </w:t>
      </w:r>
      <w:r w:rsidR="003E1AE7" w:rsidRPr="001117C3">
        <w:rPr>
          <w:rFonts w:asciiTheme="minorHAnsi" w:hAnsiTheme="minorHAnsi" w:cstheme="minorHAnsi"/>
          <w:sz w:val="20"/>
          <w:szCs w:val="20"/>
        </w:rPr>
        <w:t xml:space="preserve">Rozporządzenia Parlamentu Europejskiego i Rady </w:t>
      </w:r>
      <w:r w:rsidR="003D13A4" w:rsidRPr="001117C3">
        <w:rPr>
          <w:rFonts w:asciiTheme="minorHAnsi" w:hAnsiTheme="minorHAnsi" w:cstheme="minorHAnsi"/>
          <w:sz w:val="20"/>
          <w:szCs w:val="20"/>
        </w:rPr>
        <w:t xml:space="preserve">(UE) 2016/679 z dnia 27 kwietnia 2016 r. </w:t>
      </w:r>
      <w:r w:rsidR="00FC6CB1" w:rsidRPr="001117C3">
        <w:rPr>
          <w:rFonts w:asciiTheme="minorHAnsi" w:hAnsiTheme="minorHAnsi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danych).</w:t>
      </w:r>
      <w:r w:rsidR="003D13A4"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1A0FEF" w14:textId="77777777" w:rsidR="001E2451" w:rsidRPr="001117C3" w:rsidRDefault="001E2451" w:rsidP="001C74F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FE1F38D" w14:textId="77777777" w:rsidR="000D115C" w:rsidRPr="001117C3" w:rsidRDefault="000D115C" w:rsidP="001C74F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Opisane poniżej funkcjonalne wymagania mają jedynie charakter minimalny. Wykonawca może zaproponować szerszą niż opisana funkcjonalność. </w:t>
      </w:r>
    </w:p>
    <w:p w14:paraId="7A495D1C" w14:textId="77777777" w:rsidR="000D115C" w:rsidRPr="001117C3" w:rsidRDefault="000D115C" w:rsidP="001C74F2">
      <w:pPr>
        <w:pStyle w:val="Default"/>
        <w:ind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Baza systemu informacji prawnej musi zawierać akty prawne ze wszystkich dzienników urzędowych </w:t>
      </w:r>
      <w:r w:rsidR="001117C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>w rozumieniu ustawy z dnia 20 lipca 2000 r. o</w:t>
      </w:r>
      <w:r w:rsidR="001117C3">
        <w:rPr>
          <w:rFonts w:asciiTheme="minorHAnsi" w:hAnsiTheme="minorHAnsi" w:cstheme="minorHAnsi"/>
          <w:color w:val="auto"/>
          <w:sz w:val="20"/>
          <w:szCs w:val="20"/>
        </w:rPr>
        <w:t xml:space="preserve"> ogłaszaniu aktów normatywnych 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>i niektórych aktów prawnych</w:t>
      </w:r>
      <w:r w:rsidR="00D67A23"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05A9" w:rsidRPr="007805A9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spellStart"/>
      <w:r w:rsidR="007805A9" w:rsidRPr="007805A9"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 w:rsidR="007805A9" w:rsidRPr="007805A9">
        <w:rPr>
          <w:rFonts w:asciiTheme="minorHAnsi" w:hAnsiTheme="minorHAnsi" w:cstheme="minorHAnsi"/>
          <w:color w:val="auto"/>
          <w:sz w:val="20"/>
          <w:szCs w:val="20"/>
        </w:rPr>
        <w:t>. Dz. U. z 2019</w:t>
      </w:r>
      <w:r w:rsidR="00D67A23" w:rsidRPr="007805A9">
        <w:rPr>
          <w:rFonts w:asciiTheme="minorHAnsi" w:hAnsiTheme="minorHAnsi" w:cstheme="minorHAnsi"/>
          <w:color w:val="auto"/>
          <w:sz w:val="20"/>
          <w:szCs w:val="20"/>
        </w:rPr>
        <w:t xml:space="preserve"> r. poz. </w:t>
      </w:r>
      <w:r w:rsidR="007805A9" w:rsidRPr="007805A9">
        <w:rPr>
          <w:rFonts w:asciiTheme="minorHAnsi" w:hAnsiTheme="minorHAnsi" w:cstheme="minorHAnsi"/>
          <w:color w:val="auto"/>
          <w:sz w:val="20"/>
          <w:szCs w:val="20"/>
        </w:rPr>
        <w:t>1461</w:t>
      </w:r>
      <w:r w:rsidR="00D67A23" w:rsidRPr="007805A9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722609" w:rsidRPr="007805A9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117C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>tj. Dziennik Ustaw Rzeczypospolitej Polskiej, Dziennik Urzędowy Rzeczypospol</w:t>
      </w:r>
      <w:r w:rsidR="00CB4D2C" w:rsidRPr="001117C3">
        <w:rPr>
          <w:rFonts w:asciiTheme="minorHAnsi" w:hAnsiTheme="minorHAnsi" w:cstheme="minorHAnsi"/>
          <w:color w:val="auto"/>
          <w:sz w:val="20"/>
          <w:szCs w:val="20"/>
        </w:rPr>
        <w:t>itej Polskiej "Monitor Polski"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>, dzienniki urzędowe ministrów kierujących działami administracji rządowej</w:t>
      </w:r>
      <w:r w:rsidR="00B77D8B" w:rsidRPr="001117C3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B85EE42" w14:textId="77777777" w:rsidR="000D115C" w:rsidRPr="001117C3" w:rsidRDefault="000D115C" w:rsidP="00336425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Akty prawne, które ukazały się we właściwym publikatorze w danym miesiącu, powinny być uwzględnione w systemie informacji prawnej nie później niż do końca miesiąca następującego po wydaniu publikatora. </w:t>
      </w:r>
    </w:p>
    <w:p w14:paraId="0C125A2F" w14:textId="77777777" w:rsidR="001C74F2" w:rsidRPr="001117C3" w:rsidRDefault="001C74F2" w:rsidP="001C74F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71A6875" w14:textId="77777777" w:rsidR="000D115C" w:rsidRPr="001117C3" w:rsidRDefault="000D115C" w:rsidP="001C74F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Wymaga się, aby baza zawierała: </w:t>
      </w:r>
    </w:p>
    <w:p w14:paraId="0B2630DE" w14:textId="77777777" w:rsidR="004B65B0" w:rsidRDefault="004B65B0" w:rsidP="00743084">
      <w:pPr>
        <w:pStyle w:val="Default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32D5863" w14:textId="77777777" w:rsidR="004B65B0" w:rsidRDefault="004B65B0" w:rsidP="00743084">
      <w:pPr>
        <w:pStyle w:val="Default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DA4C075" w14:textId="77777777" w:rsidR="000D115C" w:rsidRPr="00A93AC3" w:rsidRDefault="000D115C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93AC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Dziennik Ustaw </w:t>
      </w:r>
    </w:p>
    <w:p w14:paraId="047810F7" w14:textId="77777777" w:rsidR="001C74F2" w:rsidRPr="001117C3" w:rsidRDefault="001C74F2" w:rsidP="00743084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D2F79A6" w14:textId="77777777" w:rsidR="000D115C" w:rsidRPr="00BE42E1" w:rsidRDefault="000D115C" w:rsidP="00743084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E42E1">
        <w:rPr>
          <w:rFonts w:asciiTheme="minorHAnsi" w:hAnsiTheme="minorHAnsi" w:cstheme="minorHAnsi"/>
          <w:color w:val="auto"/>
          <w:sz w:val="20"/>
          <w:szCs w:val="20"/>
        </w:rPr>
        <w:t>Komplet informacji formalnych o aktach od 1918 roku (co najmniej: identyfikator, tytuł, organ wydający, data uchwalenia lub wydania aktu, data ogłoszenia, data wejścia w życie). Wszystkie akty obowiązujące oraz oczekujące. Komplet tekstów aktów ujednoliconych i ocenionych, co do obowiązywania, opublikowanych po 1</w:t>
      </w:r>
      <w:r w:rsidR="00915911"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3268F" w:rsidRPr="00BE42E1">
        <w:rPr>
          <w:rFonts w:asciiTheme="minorHAnsi" w:hAnsiTheme="minorHAnsi" w:cstheme="minorHAnsi"/>
          <w:color w:val="auto"/>
          <w:sz w:val="20"/>
          <w:szCs w:val="20"/>
        </w:rPr>
        <w:t>stycznia</w:t>
      </w:r>
      <w:r w:rsidR="00AA23F8"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1944</w:t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roku</w:t>
      </w:r>
      <w:r w:rsidR="00BE42E1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Możliwość udostępniania kolejnych wersji historycznych aktów obowiązujących i uchylonych. Wzajemne po</w:t>
      </w:r>
      <w:r w:rsidR="00BE42E1" w:rsidRPr="00BE42E1">
        <w:rPr>
          <w:rFonts w:asciiTheme="minorHAnsi" w:hAnsiTheme="minorHAnsi" w:cstheme="minorHAnsi"/>
          <w:color w:val="auto"/>
          <w:sz w:val="20"/>
          <w:szCs w:val="20"/>
        </w:rPr>
        <w:t>wiązania formalne między aktami</w:t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(co najmniej relacje typu: zmienia - zmieniony przez, uchyla - uchylony przez, wykonuje - wykonywany przez, ujednolica - ujednolicony przez, wprowadza - wprowadzony przez, interpretuje - interpretowany przez).</w:t>
      </w:r>
      <w:r w:rsidR="001C74F2"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>Odwołania do przywołanych w aktach przepisów innych aktów prawnych, aktów wykonawczych z poziomu tekstu aktu. Odwołania do orzeczeń z poziomu tekstu aktu.</w:t>
      </w:r>
      <w:r w:rsidR="001C74F2"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Odwołania do cytatów/tez/pism z piśmiennictwa prawniczego z poziomu tekstu aktu prawnego. Odwołania do komentarzy </w:t>
      </w:r>
      <w:r w:rsidR="00BE42E1" w:rsidRPr="00BE42E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>z poziomu tekstu aktu prawnego. Odwołania do pism urzędowych z poziomu tekstu aktu. Baza projektów aktów prawnych wraz z uzasadnieniami</w:t>
      </w:r>
      <w:r w:rsidR="00BE42E1" w:rsidRPr="00BE42E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15A8555" w14:textId="77777777" w:rsidR="000D115C" w:rsidRPr="007805A9" w:rsidRDefault="000D115C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8B9F847" w14:textId="77777777" w:rsidR="001117C3" w:rsidRPr="007805A9" w:rsidRDefault="001117C3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17692EF" w14:textId="77777777" w:rsidR="000D115C" w:rsidRPr="007805A9" w:rsidRDefault="000D115C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805A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Monitor Polski </w:t>
      </w:r>
    </w:p>
    <w:p w14:paraId="4CEFBE2E" w14:textId="77777777" w:rsidR="00915911" w:rsidRPr="007805A9" w:rsidRDefault="00915911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5FBF02" w14:textId="77777777" w:rsidR="000D115C" w:rsidRPr="00686D24" w:rsidRDefault="000D115C" w:rsidP="00743084">
      <w:pPr>
        <w:pStyle w:val="Default"/>
        <w:numPr>
          <w:ilvl w:val="0"/>
          <w:numId w:val="11"/>
        </w:numPr>
        <w:tabs>
          <w:tab w:val="clear" w:pos="700"/>
        </w:tabs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Komplet informacji formalnych o aktach od 1945 roku, (co najmniej: identyfikator, tytuł, organ wydający, data uchwalenia lub wydania aktu, data ogłoszenia, data wejś</w:t>
      </w:r>
      <w:r w:rsidR="001117C3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cia </w:t>
      </w:r>
      <w:r w:rsidR="001031FC" w:rsidRPr="00686D24">
        <w:rPr>
          <w:rFonts w:asciiTheme="minorHAnsi" w:hAnsiTheme="minorHAnsi" w:cstheme="minorHAnsi"/>
          <w:color w:val="auto"/>
          <w:sz w:val="20"/>
          <w:szCs w:val="20"/>
        </w:rPr>
        <w:t>w życie, data utraty mocy);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82F7078" w14:textId="77777777" w:rsidR="000D115C" w:rsidRPr="00686D24" w:rsidRDefault="000D115C" w:rsidP="00743084">
      <w:pPr>
        <w:pStyle w:val="Default"/>
        <w:numPr>
          <w:ilvl w:val="0"/>
          <w:numId w:val="11"/>
        </w:numPr>
        <w:tabs>
          <w:tab w:val="clear" w:pos="700"/>
        </w:tabs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Wszystkie ak</w:t>
      </w:r>
      <w:r w:rsidR="001031FC" w:rsidRPr="00686D24">
        <w:rPr>
          <w:rFonts w:asciiTheme="minorHAnsi" w:hAnsiTheme="minorHAnsi" w:cstheme="minorHAnsi"/>
          <w:color w:val="auto"/>
          <w:sz w:val="20"/>
          <w:szCs w:val="20"/>
        </w:rPr>
        <w:t>ty obowiązujące oraz oczekujące;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EFA5CAD" w14:textId="77777777" w:rsidR="000D115C" w:rsidRPr="00686D24" w:rsidRDefault="000D115C" w:rsidP="00743084">
      <w:pPr>
        <w:pStyle w:val="Default"/>
        <w:numPr>
          <w:ilvl w:val="0"/>
          <w:numId w:val="11"/>
        </w:numPr>
        <w:tabs>
          <w:tab w:val="clear" w:pos="700"/>
        </w:tabs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Komplet tekstów aktów ujednoliconych i ocenionych, co do obowiązywania, opublik</w:t>
      </w:r>
      <w:r w:rsidR="001031FC" w:rsidRPr="00686D24">
        <w:rPr>
          <w:rFonts w:asciiTheme="minorHAnsi" w:hAnsiTheme="minorHAnsi" w:cstheme="minorHAnsi"/>
          <w:color w:val="auto"/>
          <w:sz w:val="20"/>
          <w:szCs w:val="20"/>
        </w:rPr>
        <w:t>owanych po 1 stycznia 1980 roku;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5C20B5A" w14:textId="77777777" w:rsidR="000D115C" w:rsidRPr="00686D24" w:rsidRDefault="000D115C" w:rsidP="00743084">
      <w:pPr>
        <w:pStyle w:val="Default"/>
        <w:numPr>
          <w:ilvl w:val="0"/>
          <w:numId w:val="11"/>
        </w:numPr>
        <w:tabs>
          <w:tab w:val="clear" w:pos="700"/>
        </w:tabs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Możliwość udostępniania kolejnych wersji hist</w:t>
      </w:r>
      <w:r w:rsidR="001117C3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orycznych aktów obowiązujących 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i uchylonych. </w:t>
      </w:r>
    </w:p>
    <w:p w14:paraId="003A3F82" w14:textId="77777777" w:rsidR="000D115C" w:rsidRPr="001117C3" w:rsidRDefault="000D115C" w:rsidP="00743084">
      <w:pPr>
        <w:pStyle w:val="Default"/>
        <w:rPr>
          <w:rFonts w:asciiTheme="minorHAnsi" w:hAnsiTheme="minorHAnsi" w:cstheme="minorHAnsi"/>
          <w:color w:val="FF0000"/>
          <w:sz w:val="20"/>
          <w:szCs w:val="20"/>
        </w:rPr>
      </w:pPr>
    </w:p>
    <w:p w14:paraId="55A32076" w14:textId="77777777" w:rsidR="00CB4D2C" w:rsidRPr="00A93AC3" w:rsidRDefault="00CB4D2C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E213E96" w14:textId="77777777" w:rsidR="000D115C" w:rsidRPr="00A93AC3" w:rsidRDefault="000D115C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93AC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Dzienniki Urzędowe </w:t>
      </w:r>
    </w:p>
    <w:p w14:paraId="0C6AE20D" w14:textId="77777777" w:rsidR="001C74F2" w:rsidRPr="001117C3" w:rsidRDefault="001C74F2" w:rsidP="00743084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B6ED360" w14:textId="77777777" w:rsidR="000D115C" w:rsidRPr="007805A9" w:rsidRDefault="000D115C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805A9">
        <w:rPr>
          <w:rFonts w:asciiTheme="minorHAnsi" w:hAnsiTheme="minorHAnsi" w:cstheme="minorHAnsi"/>
          <w:color w:val="auto"/>
          <w:sz w:val="20"/>
          <w:szCs w:val="20"/>
        </w:rPr>
        <w:t xml:space="preserve">Ujednolicone teksty aktów prawnych opublikowanych w Dziennikach Urzędowych naczelnych i centralnych organów administracji rządowej, w tym: </w:t>
      </w:r>
    </w:p>
    <w:p w14:paraId="65B01517" w14:textId="77777777" w:rsidR="005D613E" w:rsidRPr="005D613E" w:rsidRDefault="005D613E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Pr="005D613E">
        <w:rPr>
          <w:rFonts w:asciiTheme="minorHAnsi" w:hAnsiTheme="minorHAnsi" w:cstheme="minorHAnsi"/>
          <w:color w:val="auto"/>
          <w:sz w:val="20"/>
          <w:szCs w:val="20"/>
        </w:rPr>
        <w:t xml:space="preserve"> Aktywów Państwowych;</w:t>
      </w:r>
    </w:p>
    <w:p w14:paraId="2F260014" w14:textId="77777777" w:rsidR="000D115C" w:rsidRPr="005D613E" w:rsidRDefault="000D115C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D613E">
        <w:rPr>
          <w:rFonts w:asciiTheme="minorHAnsi" w:hAnsiTheme="minorHAnsi" w:cstheme="minorHAnsi"/>
          <w:color w:val="auto"/>
          <w:sz w:val="20"/>
          <w:szCs w:val="20"/>
        </w:rPr>
        <w:t xml:space="preserve">Dziennik Urzędowy </w:t>
      </w:r>
      <w:r w:rsidR="002321EE" w:rsidRPr="005D613E">
        <w:rPr>
          <w:rFonts w:asciiTheme="minorHAnsi" w:hAnsiTheme="minorHAnsi" w:cstheme="minorHAnsi"/>
          <w:color w:val="auto"/>
          <w:sz w:val="20"/>
          <w:szCs w:val="20"/>
        </w:rPr>
        <w:t>Ministra</w:t>
      </w:r>
      <w:r w:rsidR="00D20914" w:rsidRPr="005D613E">
        <w:rPr>
          <w:rFonts w:asciiTheme="minorHAnsi" w:hAnsiTheme="minorHAnsi" w:cstheme="minorHAnsi"/>
          <w:color w:val="auto"/>
          <w:sz w:val="20"/>
          <w:szCs w:val="20"/>
        </w:rPr>
        <w:t xml:space="preserve"> Edukacji Narodowej</w:t>
      </w:r>
      <w:r w:rsidR="002321EE" w:rsidRPr="005D61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Pr="005D61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FDDC83F" w14:textId="77777777" w:rsidR="000D115C" w:rsidRPr="005D613E" w:rsidRDefault="002321EE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D61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5D613E">
        <w:rPr>
          <w:rFonts w:asciiTheme="minorHAnsi" w:hAnsiTheme="minorHAnsi" w:cstheme="minorHAnsi"/>
          <w:color w:val="auto"/>
          <w:sz w:val="20"/>
          <w:szCs w:val="20"/>
        </w:rPr>
        <w:t xml:space="preserve"> Finansów</w:t>
      </w:r>
      <w:r w:rsidRPr="005D61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5D61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A57EF94" w14:textId="77777777" w:rsidR="000D115C" w:rsidRPr="005D613E" w:rsidRDefault="004C0BDE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D61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5D61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D613E" w:rsidRPr="005D613E">
        <w:rPr>
          <w:rFonts w:asciiTheme="minorHAnsi" w:hAnsiTheme="minorHAnsi" w:cstheme="minorHAnsi"/>
          <w:color w:val="auto"/>
          <w:sz w:val="20"/>
          <w:szCs w:val="20"/>
        </w:rPr>
        <w:t>Funduszy i Polityki Regionalnej</w:t>
      </w:r>
      <w:r w:rsidRPr="005D61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5D61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A8EE0AC" w14:textId="77777777" w:rsidR="005D613E" w:rsidRDefault="005D613E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D613E">
        <w:rPr>
          <w:rFonts w:asciiTheme="minorHAnsi" w:hAnsiTheme="minorHAnsi" w:cstheme="minorHAnsi"/>
          <w:color w:val="auto"/>
          <w:sz w:val="20"/>
          <w:szCs w:val="20"/>
        </w:rPr>
        <w:t>Dziennik Urzędowy Ministra Infrastruktury;</w:t>
      </w:r>
    </w:p>
    <w:p w14:paraId="564E1381" w14:textId="77777777" w:rsidR="005D613E" w:rsidRPr="005D613E" w:rsidRDefault="005D613E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Dziennik Urzędowy Ministra Klimatu i Środowiska;</w:t>
      </w:r>
    </w:p>
    <w:p w14:paraId="0C4F20CC" w14:textId="77777777" w:rsidR="000D115C" w:rsidRPr="00950CE0" w:rsidRDefault="009E750D" w:rsidP="00743084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950CE0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950CE0">
        <w:rPr>
          <w:rFonts w:asciiTheme="minorHAnsi" w:hAnsiTheme="minorHAnsi" w:cstheme="minorHAnsi"/>
          <w:color w:val="auto"/>
          <w:sz w:val="20"/>
          <w:szCs w:val="20"/>
        </w:rPr>
        <w:t xml:space="preserve"> Kultury</w:t>
      </w:r>
      <w:r w:rsidRPr="00950CE0">
        <w:rPr>
          <w:rFonts w:asciiTheme="minorHAnsi" w:hAnsiTheme="minorHAnsi" w:cstheme="minorHAnsi"/>
          <w:color w:val="auto"/>
          <w:sz w:val="20"/>
          <w:szCs w:val="20"/>
        </w:rPr>
        <w:t xml:space="preserve"> i Dziedzictwa Narodowego;</w:t>
      </w:r>
      <w:r w:rsidR="000D115C" w:rsidRPr="00950CE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2A9D8EC" w14:textId="77777777" w:rsidR="000D115C" w:rsidRPr="005D613E" w:rsidRDefault="009E750D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C5CE4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Nauki i </w:t>
      </w:r>
      <w:r w:rsidR="00EE1615" w:rsidRPr="007C5CE4">
        <w:rPr>
          <w:rFonts w:asciiTheme="minorHAnsi" w:hAnsiTheme="minorHAnsi" w:cstheme="minorHAnsi"/>
          <w:color w:val="auto"/>
          <w:sz w:val="20"/>
          <w:szCs w:val="20"/>
        </w:rPr>
        <w:t>Szkolnictwa Wyższego;</w:t>
      </w:r>
      <w:r w:rsidR="000D115C" w:rsidRPr="005D613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58F3B305" w14:textId="77777777" w:rsidR="000D115C" w:rsidRPr="007C5CE4" w:rsidRDefault="00EE1615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C5CE4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Obrony Narodowej</w:t>
      </w:r>
      <w:r w:rsidRPr="007C5CE4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827A621" w14:textId="77777777" w:rsidR="000D115C" w:rsidRPr="007C5CE4" w:rsidRDefault="00F10702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C5CE4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7C5CE4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Rodziny 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i Polityki </w:t>
      </w:r>
      <w:r w:rsidR="00D12E2E" w:rsidRPr="007C5CE4">
        <w:rPr>
          <w:rFonts w:asciiTheme="minorHAnsi" w:hAnsiTheme="minorHAnsi" w:cstheme="minorHAnsi"/>
          <w:color w:val="auto"/>
          <w:sz w:val="20"/>
          <w:szCs w:val="20"/>
        </w:rPr>
        <w:t>Społecznej</w:t>
      </w:r>
      <w:r w:rsidRPr="007C5CE4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5D613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441CF543" w14:textId="77777777" w:rsidR="000D115C" w:rsidRDefault="00C64017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C5CE4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Rolnictwa i Rozwoju Wsi</w:t>
      </w:r>
      <w:r w:rsidRPr="007C5CE4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5F9EACD" w14:textId="77777777" w:rsidR="007C5CE4" w:rsidRDefault="007C5CE4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Dziennik Urzędowy Ministra Rozwoju</w:t>
      </w:r>
      <w:r w:rsidR="009B6609">
        <w:rPr>
          <w:rFonts w:asciiTheme="minorHAnsi" w:hAnsiTheme="minorHAnsi" w:cstheme="minorHAnsi"/>
          <w:color w:val="auto"/>
          <w:sz w:val="20"/>
          <w:szCs w:val="20"/>
        </w:rPr>
        <w:t>, Pracy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i Technologii;</w:t>
      </w:r>
    </w:p>
    <w:p w14:paraId="7FB17DAE" w14:textId="77777777" w:rsidR="007C5CE4" w:rsidRPr="007C5CE4" w:rsidRDefault="007C5CE4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Dziennik Urzędowy Ministra Sportu;</w:t>
      </w:r>
    </w:p>
    <w:p w14:paraId="572F79CA" w14:textId="77777777" w:rsidR="000D115C" w:rsidRPr="007C5CE4" w:rsidRDefault="00232903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C5CE4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Spraw Wewnętrznych i Administracji</w:t>
      </w:r>
      <w:r w:rsidRPr="007C5CE4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36024B5" w14:textId="77777777" w:rsidR="000D115C" w:rsidRPr="007C5CE4" w:rsidRDefault="006551E2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C5CE4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Spraw Zagranicznych</w:t>
      </w:r>
      <w:r w:rsidR="000D4F93" w:rsidRPr="007C5CE4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A6D03EE" w14:textId="77777777" w:rsidR="000D115C" w:rsidRPr="007C5CE4" w:rsidRDefault="008B31BF" w:rsidP="007C5CE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C5CE4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Sprawiedliwości</w:t>
      </w:r>
      <w:r w:rsidRPr="007C5CE4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33C8293" w14:textId="77777777" w:rsidR="008D2C99" w:rsidRDefault="00D400FB" w:rsidP="007C5CE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C5CE4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7C5CE4">
        <w:rPr>
          <w:rFonts w:asciiTheme="minorHAnsi" w:hAnsiTheme="minorHAnsi" w:cstheme="minorHAnsi"/>
          <w:color w:val="auto"/>
          <w:sz w:val="20"/>
          <w:szCs w:val="20"/>
        </w:rPr>
        <w:t xml:space="preserve"> Zdrowia</w:t>
      </w:r>
      <w:r w:rsidR="007C5CE4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36A1553" w14:textId="77777777" w:rsidR="0033222A" w:rsidRDefault="0033222A" w:rsidP="0033222A">
      <w:pPr>
        <w:pStyle w:val="Default"/>
        <w:ind w:left="83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7C0D56A" w14:textId="77777777" w:rsidR="0033222A" w:rsidRPr="007C5CE4" w:rsidRDefault="0033222A" w:rsidP="0033222A">
      <w:pPr>
        <w:pStyle w:val="Default"/>
        <w:ind w:left="47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50194">
        <w:rPr>
          <w:rFonts w:asciiTheme="minorHAnsi" w:hAnsiTheme="minorHAnsi" w:cstheme="minorHAnsi"/>
          <w:color w:val="auto"/>
          <w:sz w:val="20"/>
          <w:szCs w:val="20"/>
        </w:rPr>
        <w:t xml:space="preserve">W odniesieniu do ministrów, których nowopowstałe urzędy nie posiadają jeszcze dzienników, Zamawiający akceptuje zdolność Wykonawcy do udostępnienia zawartości danego dziennika gdy stanie się </w:t>
      </w:r>
      <w:r w:rsidR="00674638" w:rsidRPr="00C50194">
        <w:rPr>
          <w:rFonts w:asciiTheme="minorHAnsi" w:hAnsiTheme="minorHAnsi" w:cstheme="minorHAnsi"/>
          <w:color w:val="auto"/>
          <w:sz w:val="20"/>
          <w:szCs w:val="20"/>
        </w:rPr>
        <w:t xml:space="preserve">to </w:t>
      </w:r>
      <w:r w:rsidRPr="00C50194">
        <w:rPr>
          <w:rFonts w:asciiTheme="minorHAnsi" w:hAnsiTheme="minorHAnsi" w:cstheme="minorHAnsi"/>
          <w:color w:val="auto"/>
          <w:sz w:val="20"/>
          <w:szCs w:val="20"/>
        </w:rPr>
        <w:t>możliwe.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BC80932" w14:textId="77777777" w:rsidR="00722609" w:rsidRPr="001117C3" w:rsidRDefault="00722609" w:rsidP="00743084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41573CC" w14:textId="77777777" w:rsidR="00686D24" w:rsidRDefault="00686D24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608082B" w14:textId="77777777" w:rsidR="000D115C" w:rsidRPr="00A93AC3" w:rsidRDefault="000D115C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3AC3">
        <w:rPr>
          <w:rFonts w:asciiTheme="minorHAnsi" w:hAnsiTheme="minorHAnsi" w:cstheme="minorHAnsi"/>
          <w:b/>
          <w:color w:val="auto"/>
          <w:sz w:val="20"/>
          <w:szCs w:val="20"/>
        </w:rPr>
        <w:t xml:space="preserve">Ponadto, baza systemu musi zawierać: </w:t>
      </w:r>
    </w:p>
    <w:p w14:paraId="4D2E0FCB" w14:textId="77777777" w:rsidR="00722609" w:rsidRPr="001117C3" w:rsidRDefault="00722609" w:rsidP="00743084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B20C518" w14:textId="77777777"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Wzory pism i umów, w tym zbiór obowiązujących formularzy urzędowych opublikowanych w Dziennikach Ustaw i Monitor</w:t>
      </w:r>
      <w:r w:rsidR="00437035">
        <w:rPr>
          <w:rFonts w:asciiTheme="minorHAnsi" w:hAnsiTheme="minorHAnsi" w:cstheme="minorHAnsi"/>
          <w:color w:val="auto"/>
          <w:sz w:val="20"/>
          <w:szCs w:val="20"/>
        </w:rPr>
        <w:t>ze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 Polski</w:t>
      </w:r>
      <w:r w:rsidR="00437035">
        <w:rPr>
          <w:rFonts w:asciiTheme="minorHAnsi" w:hAnsiTheme="minorHAnsi" w:cstheme="minorHAnsi"/>
          <w:color w:val="auto"/>
          <w:sz w:val="20"/>
          <w:szCs w:val="20"/>
        </w:rPr>
        <w:t>m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3362E91" w14:textId="77777777"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Orzeczenia Sądu Najwyższego, Naczelnego Sądu Administracyjnego, Wojewódzkich Sądów Administracyjnych, Trybunału Konstytucyjnego oraz sądów apelacyjnych. </w:t>
      </w:r>
    </w:p>
    <w:p w14:paraId="40A54C77" w14:textId="77777777"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lastRenderedPageBreak/>
        <w:t>Orzeczenia administracyjne</w:t>
      </w:r>
      <w:r w:rsidR="0012473E" w:rsidRPr="00AC2F2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 w tym m. in. Głównej Komisji Orzekającej w Sprawach o Naruszenie Dyscypliny Finansów Publicznych przy Ministerstwie Finansów. </w:t>
      </w:r>
    </w:p>
    <w:p w14:paraId="20733844" w14:textId="77777777"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Orzeczenia Zespołu Arbitrów/Krajowej Izby Odwoławczej przy Prezesie Urzędu Zamówień Publicznych. </w:t>
      </w:r>
    </w:p>
    <w:p w14:paraId="7F4243AB" w14:textId="77777777"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Komentarze (w tym skomentowan</w:t>
      </w:r>
      <w:r w:rsidR="0012473E" w:rsidRPr="00AC2F20">
        <w:rPr>
          <w:rFonts w:asciiTheme="minorHAnsi" w:hAnsiTheme="minorHAnsi" w:cstheme="minorHAnsi"/>
          <w:color w:val="auto"/>
          <w:sz w:val="20"/>
          <w:szCs w:val="20"/>
        </w:rPr>
        <w:t>a część jednostek redakcyjnych: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AC2F20">
        <w:rPr>
          <w:rFonts w:asciiTheme="minorHAnsi" w:hAnsiTheme="minorHAnsi" w:cstheme="minorHAnsi"/>
          <w:color w:val="auto"/>
          <w:sz w:val="20"/>
          <w:szCs w:val="20"/>
        </w:rPr>
        <w:t>Kp</w:t>
      </w:r>
      <w:proofErr w:type="spellEnd"/>
      <w:r w:rsidRPr="00AC2F2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F27D37"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 Kpa, Kro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AC2F20">
        <w:rPr>
          <w:rFonts w:asciiTheme="minorHAnsi" w:hAnsiTheme="minorHAnsi" w:cstheme="minorHAnsi"/>
          <w:color w:val="auto"/>
          <w:sz w:val="20"/>
          <w:szCs w:val="20"/>
        </w:rPr>
        <w:t>Kc</w:t>
      </w:r>
      <w:proofErr w:type="spellEnd"/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AC2F20">
        <w:rPr>
          <w:rFonts w:asciiTheme="minorHAnsi" w:hAnsiTheme="minorHAnsi" w:cstheme="minorHAnsi"/>
          <w:color w:val="auto"/>
          <w:sz w:val="20"/>
          <w:szCs w:val="20"/>
        </w:rPr>
        <w:t>Kpc</w:t>
      </w:r>
      <w:proofErr w:type="spellEnd"/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AC2F20">
        <w:rPr>
          <w:rFonts w:asciiTheme="minorHAnsi" w:hAnsiTheme="minorHAnsi" w:cstheme="minorHAnsi"/>
          <w:color w:val="auto"/>
          <w:sz w:val="20"/>
          <w:szCs w:val="20"/>
        </w:rPr>
        <w:t>Kpk</w:t>
      </w:r>
      <w:proofErr w:type="spellEnd"/>
      <w:r w:rsidRPr="00AC2F20">
        <w:rPr>
          <w:rFonts w:asciiTheme="minorHAnsi" w:hAnsiTheme="minorHAnsi" w:cstheme="minorHAnsi"/>
          <w:color w:val="auto"/>
          <w:sz w:val="20"/>
          <w:szCs w:val="20"/>
        </w:rPr>
        <w:t>, Kk) monografie i inne opracow</w:t>
      </w:r>
      <w:r w:rsidR="001117C3"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ania dotyczące prawa polskiego 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i europejskiego. </w:t>
      </w:r>
    </w:p>
    <w:p w14:paraId="2C2AF574" w14:textId="77777777"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Bibliografia prawnicza. </w:t>
      </w:r>
    </w:p>
    <w:p w14:paraId="07172036" w14:textId="77777777"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Uzasadnienia do orzeczeń opublikowanych w zbiorach urzędowych. </w:t>
      </w:r>
    </w:p>
    <w:p w14:paraId="1D3B6C85" w14:textId="77777777"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Cytaty/Tezy/Pisma z piśmiennictwa prawniczego. </w:t>
      </w:r>
    </w:p>
    <w:p w14:paraId="0BBEE6F0" w14:textId="77777777" w:rsidR="000D115C" w:rsidRPr="00AC2F20" w:rsidRDefault="000D115C" w:rsidP="00743084">
      <w:pPr>
        <w:pStyle w:val="Default"/>
        <w:numPr>
          <w:ilvl w:val="0"/>
          <w:numId w:val="13"/>
        </w:numPr>
        <w:tabs>
          <w:tab w:val="clear" w:pos="833"/>
          <w:tab w:val="num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Wykaz publikatorów orzecznictwa wraz z ich zawartością, w tym z uzasadnieniami zawartych w nim orzeczeń. </w:t>
      </w:r>
    </w:p>
    <w:p w14:paraId="35AE36A4" w14:textId="77777777" w:rsidR="000D115C" w:rsidRPr="00AC2F20" w:rsidRDefault="005C26CB" w:rsidP="00743084">
      <w:pPr>
        <w:pStyle w:val="Default"/>
        <w:numPr>
          <w:ilvl w:val="0"/>
          <w:numId w:val="13"/>
        </w:numPr>
        <w:tabs>
          <w:tab w:val="clear" w:pos="833"/>
          <w:tab w:val="num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268F">
        <w:rPr>
          <w:rFonts w:asciiTheme="minorHAnsi" w:hAnsiTheme="minorHAnsi" w:cstheme="minorHAnsi"/>
          <w:color w:val="auto"/>
          <w:sz w:val="20"/>
          <w:szCs w:val="20"/>
        </w:rPr>
        <w:t>Wspólny</w:t>
      </w:r>
      <w:r w:rsidR="000D115C" w:rsidRPr="0003268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3268F">
        <w:rPr>
          <w:rFonts w:asciiTheme="minorHAnsi" w:hAnsiTheme="minorHAnsi" w:cstheme="minorHAnsi"/>
          <w:color w:val="auto"/>
          <w:sz w:val="20"/>
          <w:szCs w:val="20"/>
        </w:rPr>
        <w:t>indeks wieloprzedmiotowy</w:t>
      </w:r>
      <w:r w:rsidR="000D115C" w:rsidRPr="0003268F">
        <w:rPr>
          <w:rFonts w:asciiTheme="minorHAnsi" w:hAnsiTheme="minorHAnsi" w:cstheme="minorHAnsi"/>
          <w:color w:val="auto"/>
          <w:sz w:val="20"/>
          <w:szCs w:val="20"/>
        </w:rPr>
        <w:t xml:space="preserve"> dla orzecznictwa,</w:t>
      </w:r>
      <w:r w:rsidR="000D115C"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 tez z piśmiennictwa, pism urzędowych i pozycji bibliograficznych. </w:t>
      </w:r>
    </w:p>
    <w:p w14:paraId="777306EB" w14:textId="77777777"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Możliwość edytowania i kopiowania tekstu. </w:t>
      </w:r>
    </w:p>
    <w:p w14:paraId="12DD614E" w14:textId="77777777" w:rsidR="00743084" w:rsidRPr="00AC2F20" w:rsidRDefault="00743084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1EAB198" w14:textId="77777777" w:rsidR="000D115C" w:rsidRPr="00AC2F20" w:rsidRDefault="000D115C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Wymagania dotyczące interfejsu systemu informacji prawnej.</w:t>
      </w:r>
    </w:p>
    <w:p w14:paraId="33AC0044" w14:textId="77777777" w:rsidR="00743084" w:rsidRPr="00AC2F20" w:rsidRDefault="00743084" w:rsidP="0074308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89307B1" w14:textId="77777777" w:rsidR="000D115C" w:rsidRPr="00AC2F20" w:rsidRDefault="000D115C" w:rsidP="0074308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Sposoby wyszukiwania:</w:t>
      </w:r>
    </w:p>
    <w:p w14:paraId="6B9B0D14" w14:textId="77777777" w:rsidR="000D115C" w:rsidRPr="00AC2F20" w:rsidRDefault="000D115C" w:rsidP="0074308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Wyszukiwanie wg identyfikatora/sygnatury/.</w:t>
      </w:r>
    </w:p>
    <w:p w14:paraId="3651BB2B" w14:textId="77777777" w:rsidR="000D115C" w:rsidRPr="00AC2F20" w:rsidRDefault="000D115C" w:rsidP="0074308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Wyszukiwanie wg rocznika.</w:t>
      </w:r>
    </w:p>
    <w:p w14:paraId="788620AF" w14:textId="77777777" w:rsidR="000D115C" w:rsidRPr="00AC2F20" w:rsidRDefault="000D115C" w:rsidP="0074308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Wyszukiwanie wg daty wydania/opublikowania/obowiązywania.</w:t>
      </w:r>
    </w:p>
    <w:p w14:paraId="4CA0BF07" w14:textId="77777777" w:rsidR="000D115C" w:rsidRPr="00AC2F20" w:rsidRDefault="000D115C" w:rsidP="0074308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Wyszukiwanie poprzez klasyfikację przedmiotową (dotyczy bazy aktów prawnych i orzeczeń).</w:t>
      </w:r>
    </w:p>
    <w:p w14:paraId="4DCD4749" w14:textId="77777777" w:rsidR="000D115C" w:rsidRPr="00AC2F20" w:rsidRDefault="000D115C" w:rsidP="0074308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Wyszukiwanie wg słów w treści dokumentów.</w:t>
      </w:r>
    </w:p>
    <w:p w14:paraId="573489E5" w14:textId="77777777" w:rsidR="00B77D8B" w:rsidRPr="001117C3" w:rsidRDefault="00B77D8B" w:rsidP="00743084">
      <w:pPr>
        <w:pStyle w:val="Defaul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59AEFE2" w14:textId="77777777" w:rsidR="000D115C" w:rsidRPr="00AC2F20" w:rsidRDefault="000D115C" w:rsidP="0074308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Wymagania dodatkowe</w:t>
      </w:r>
    </w:p>
    <w:p w14:paraId="73F174D5" w14:textId="77777777" w:rsidR="000D115C" w:rsidRPr="00AC2F20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Możliwość porównania treści przepisu aktu prawnego w brzmieniu przed zmianą treści przepisu - po zmianie.</w:t>
      </w:r>
    </w:p>
    <w:p w14:paraId="111C1760" w14:textId="77777777" w:rsidR="000D115C" w:rsidRPr="00AC2F20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Możliwość dokonywania przez użytkownika zmiany daty oceny, co do obowiązywania aktów z Dz. U. </w:t>
      </w:r>
      <w:r w:rsidR="005A23A0" w:rsidRPr="00AC2F20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>i M.P., czego efektem ma być przywołanie całego systemu prawa - aktów obowiązujących, nieobowiązujących oraz oczekujących (wersji tekstów oraz relacji między aktami).</w:t>
      </w:r>
    </w:p>
    <w:p w14:paraId="7DB98B6C" w14:textId="77777777" w:rsidR="000D115C" w:rsidRPr="00AC2F20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Wyodrębnienie w zakresie Dz. U. i M</w:t>
      </w:r>
      <w:r w:rsidR="00AC2F20" w:rsidRPr="00AC2F2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>P. osobnych baz z aktami: obowiązującymi, nieobowiązującymi (archiwalnymi) i oczekującymi.</w:t>
      </w:r>
    </w:p>
    <w:p w14:paraId="5226AE5C" w14:textId="77777777" w:rsidR="000D115C" w:rsidRPr="00AC2F20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Oznaczenie identyfikacji aktów obo</w:t>
      </w:r>
      <w:r w:rsidR="001117C3"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wiązujących, nieobowiązujących 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i oczekujących publikowanych </w:t>
      </w:r>
      <w:r w:rsidR="001117C3" w:rsidRPr="00AC2F20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>w Dz. U i M. P.</w:t>
      </w:r>
    </w:p>
    <w:p w14:paraId="30FBF0A4" w14:textId="77777777" w:rsidR="000D115C" w:rsidRPr="00437035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7035">
        <w:rPr>
          <w:rFonts w:asciiTheme="minorHAnsi" w:hAnsiTheme="minorHAnsi" w:cstheme="minorHAnsi"/>
          <w:color w:val="auto"/>
          <w:sz w:val="20"/>
          <w:szCs w:val="20"/>
        </w:rPr>
        <w:t>Możliwość kopiowania całości lub części dokumentów bezpośrednio z systemu do edytorów tekstów.</w:t>
      </w:r>
    </w:p>
    <w:p w14:paraId="4C4B88A9" w14:textId="77777777" w:rsidR="000D115C" w:rsidRPr="00943EA9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3EA9">
        <w:rPr>
          <w:rFonts w:asciiTheme="minorHAnsi" w:hAnsiTheme="minorHAnsi" w:cstheme="minorHAnsi"/>
          <w:color w:val="auto"/>
          <w:sz w:val="20"/>
          <w:szCs w:val="20"/>
        </w:rPr>
        <w:t>Możliwość wydruku z systemu w sposób poprawny (w formacie wyświetlonym na monitorze): całego aktu, jednostek redakcy</w:t>
      </w:r>
      <w:r w:rsidR="001117C3" w:rsidRPr="00943EA9">
        <w:rPr>
          <w:rFonts w:asciiTheme="minorHAnsi" w:hAnsiTheme="minorHAnsi" w:cstheme="minorHAnsi"/>
          <w:color w:val="auto"/>
          <w:sz w:val="20"/>
          <w:szCs w:val="20"/>
        </w:rPr>
        <w:t xml:space="preserve">jnych, zaznaczonego fragmentu, </w:t>
      </w:r>
      <w:r w:rsidRPr="00943EA9">
        <w:rPr>
          <w:rFonts w:asciiTheme="minorHAnsi" w:hAnsiTheme="minorHAnsi" w:cstheme="minorHAnsi"/>
          <w:color w:val="auto"/>
          <w:sz w:val="20"/>
          <w:szCs w:val="20"/>
        </w:rPr>
        <w:t>z przypisami i bez przypisów.</w:t>
      </w:r>
    </w:p>
    <w:p w14:paraId="08C6A75F" w14:textId="77777777" w:rsidR="000D115C" w:rsidRPr="00943EA9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3EA9">
        <w:rPr>
          <w:rFonts w:asciiTheme="minorHAnsi" w:hAnsiTheme="minorHAnsi" w:cstheme="minorHAnsi"/>
          <w:color w:val="auto"/>
          <w:sz w:val="20"/>
          <w:szCs w:val="20"/>
        </w:rPr>
        <w:t>Możliwość wyświetlenia treści całego aktu prawnego.</w:t>
      </w:r>
    </w:p>
    <w:p w14:paraId="480F912C" w14:textId="77777777" w:rsidR="000D115C" w:rsidRPr="00943EA9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3EA9">
        <w:rPr>
          <w:rFonts w:asciiTheme="minorHAnsi" w:hAnsiTheme="minorHAnsi" w:cstheme="minorHAnsi"/>
          <w:color w:val="auto"/>
          <w:sz w:val="20"/>
          <w:szCs w:val="20"/>
        </w:rPr>
        <w:t>Możliwość wybrania poszczególnych jednostek redakcyjnych przeglądanego aktu i przeniesienie jej do osobnego okna, w którym wyświetlane będą pełne brzmienia tej jednostki po kolejnych zmianach - wersje historyczne poszczególnych jednostek redakcyjnych.</w:t>
      </w:r>
    </w:p>
    <w:p w14:paraId="18411E87" w14:textId="77777777" w:rsidR="000D115C" w:rsidRPr="00943EA9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3EA9">
        <w:rPr>
          <w:rFonts w:asciiTheme="minorHAnsi" w:hAnsiTheme="minorHAnsi" w:cstheme="minorHAnsi"/>
          <w:color w:val="auto"/>
          <w:sz w:val="20"/>
          <w:szCs w:val="20"/>
        </w:rPr>
        <w:t>Ocenę, co do aktualności bazy orzecznictwa.</w:t>
      </w:r>
    </w:p>
    <w:p w14:paraId="153CD6D8" w14:textId="77777777" w:rsidR="000D115C" w:rsidRPr="00686D24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Dostęp do aktów prawnych prawa miejscowego do wszystkich wojewódzkich dzienników urzędowych, zgodnie z podziałem administracyjnym wraz z oceną obowiązywania i wersjami czasowymi.</w:t>
      </w:r>
      <w:r w:rsidR="00E03D75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W zakresie czasowym baza powinna obejmować akty opublikowane w Wojewódzkich Dziennikach Urzędowych od 1 stycznia </w:t>
      </w:r>
      <w:r w:rsidR="00CE3EBD" w:rsidRPr="00686D24">
        <w:rPr>
          <w:rFonts w:asciiTheme="minorHAnsi" w:hAnsiTheme="minorHAnsi" w:cstheme="minorHAnsi"/>
          <w:color w:val="auto"/>
          <w:sz w:val="20"/>
          <w:szCs w:val="20"/>
        </w:rPr>
        <w:t>1999</w:t>
      </w:r>
      <w:r w:rsidR="00E03D75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r. W zakresie przedmiotowym baza powinna obejmować, c</w:t>
      </w:r>
      <w:r w:rsidR="00CE3EBD" w:rsidRPr="00686D24">
        <w:rPr>
          <w:rFonts w:asciiTheme="minorHAnsi" w:hAnsiTheme="minorHAnsi" w:cstheme="minorHAnsi"/>
          <w:color w:val="auto"/>
          <w:sz w:val="20"/>
          <w:szCs w:val="20"/>
        </w:rPr>
        <w:t>o najmniej</w:t>
      </w:r>
      <w:r w:rsidR="00E03D75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akty prawa miejscowego oraz akty wykonawcze</w:t>
      </w:r>
      <w:r w:rsidR="00CE3EBD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do aktów</w:t>
      </w:r>
      <w:r w:rsidR="00E03D75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prawa miejscowego.</w:t>
      </w:r>
    </w:p>
    <w:p w14:paraId="5A0ADFFA" w14:textId="77777777" w:rsidR="000D115C" w:rsidRPr="00943EA9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3EA9">
        <w:rPr>
          <w:rFonts w:asciiTheme="minorHAnsi" w:hAnsiTheme="minorHAnsi" w:cstheme="minorHAnsi"/>
          <w:color w:val="auto"/>
          <w:sz w:val="20"/>
          <w:szCs w:val="20"/>
        </w:rPr>
        <w:t>System powinien umożliwić otwieranie wielu okien z różnymi aktami prawnymi podczas pracy na jednym stanowisku.</w:t>
      </w:r>
    </w:p>
    <w:p w14:paraId="6E3F6CE8" w14:textId="77777777" w:rsidR="000D115C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573A3">
        <w:rPr>
          <w:rFonts w:asciiTheme="minorHAnsi" w:hAnsiTheme="minorHAnsi" w:cstheme="minorHAnsi"/>
          <w:color w:val="auto"/>
          <w:sz w:val="20"/>
          <w:szCs w:val="20"/>
        </w:rPr>
        <w:t xml:space="preserve">System powinien zawierać bazy danych o aktualnościach </w:t>
      </w:r>
      <w:proofErr w:type="spellStart"/>
      <w:r w:rsidRPr="007573A3">
        <w:rPr>
          <w:rFonts w:asciiTheme="minorHAnsi" w:hAnsiTheme="minorHAnsi" w:cstheme="minorHAnsi"/>
          <w:color w:val="auto"/>
          <w:sz w:val="20"/>
          <w:szCs w:val="20"/>
        </w:rPr>
        <w:t>prawno</w:t>
      </w:r>
      <w:proofErr w:type="spellEnd"/>
      <w:r w:rsidRPr="007573A3">
        <w:rPr>
          <w:rFonts w:asciiTheme="minorHAnsi" w:hAnsiTheme="minorHAnsi" w:cstheme="minorHAnsi"/>
          <w:color w:val="auto"/>
          <w:sz w:val="20"/>
          <w:szCs w:val="20"/>
        </w:rPr>
        <w:t xml:space="preserve"> – legislacyjnych wprowadzonych ostatnią aktualizacją.</w:t>
      </w:r>
    </w:p>
    <w:p w14:paraId="1242007D" w14:textId="77777777" w:rsidR="00614385" w:rsidRDefault="00614385" w:rsidP="0061438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91966CC" w14:textId="77777777" w:rsidR="003E4DF8" w:rsidRDefault="003E4DF8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E895A1B" w14:textId="0DA404CE" w:rsidR="000D115C" w:rsidRPr="00A93AC3" w:rsidRDefault="000D115C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3AC3">
        <w:rPr>
          <w:rFonts w:asciiTheme="minorHAnsi" w:hAnsiTheme="minorHAnsi" w:cstheme="minorHAnsi"/>
          <w:b/>
          <w:color w:val="auto"/>
          <w:sz w:val="20"/>
          <w:szCs w:val="20"/>
        </w:rPr>
        <w:t>Baza</w:t>
      </w:r>
      <w:r w:rsidR="009572B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komentarzy</w:t>
      </w:r>
    </w:p>
    <w:p w14:paraId="665287E9" w14:textId="77777777" w:rsidR="0079621C" w:rsidRPr="001117C3" w:rsidRDefault="0079621C" w:rsidP="00743084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734E824" w14:textId="77777777" w:rsidR="000D115C" w:rsidRPr="007573A3" w:rsidRDefault="000D115C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573A3">
        <w:rPr>
          <w:rFonts w:asciiTheme="minorHAnsi" w:hAnsiTheme="minorHAnsi" w:cstheme="minorHAnsi"/>
          <w:color w:val="auto"/>
          <w:sz w:val="20"/>
          <w:szCs w:val="20"/>
        </w:rPr>
        <w:t xml:space="preserve">Wymagania zawartości: </w:t>
      </w:r>
    </w:p>
    <w:p w14:paraId="6D7C1742" w14:textId="43B38883" w:rsidR="000D115C" w:rsidRPr="00686D24" w:rsidRDefault="000D115C" w:rsidP="003D466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1. Baza musi zawierać:</w:t>
      </w:r>
      <w:r w:rsidR="00C52C2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95710" w:rsidRPr="00686D24">
        <w:rPr>
          <w:rFonts w:asciiTheme="minorHAnsi" w:hAnsiTheme="minorHAnsi" w:cstheme="minorHAnsi"/>
          <w:color w:val="auto"/>
          <w:sz w:val="20"/>
          <w:szCs w:val="20"/>
        </w:rPr>
        <w:t>Komentarze do ustaw min. 1</w:t>
      </w:r>
      <w:r w:rsidR="00F72FE3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95710" w:rsidRPr="00686D24">
        <w:rPr>
          <w:rFonts w:asciiTheme="minorHAnsi" w:hAnsiTheme="minorHAnsi" w:cstheme="minorHAnsi"/>
          <w:color w:val="auto"/>
          <w:sz w:val="20"/>
          <w:szCs w:val="20"/>
        </w:rPr>
        <w:t>000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pozycji, </w:t>
      </w:r>
    </w:p>
    <w:p w14:paraId="4C953BBB" w14:textId="79C83F12" w:rsidR="00214AF0" w:rsidRDefault="000D115C" w:rsidP="003D466F">
      <w:pPr>
        <w:pStyle w:val="Default"/>
        <w:ind w:left="2160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4ECA1539" w14:textId="77777777" w:rsidR="0026723B" w:rsidRDefault="0026723B" w:rsidP="003D466F">
      <w:pPr>
        <w:pStyle w:val="Default"/>
        <w:ind w:left="2160"/>
        <w:rPr>
          <w:rFonts w:asciiTheme="minorHAnsi" w:hAnsiTheme="minorHAnsi" w:cstheme="minorHAnsi"/>
          <w:color w:val="auto"/>
          <w:sz w:val="20"/>
          <w:szCs w:val="20"/>
        </w:rPr>
      </w:pPr>
    </w:p>
    <w:p w14:paraId="399CFBF5" w14:textId="77777777" w:rsidR="0026723B" w:rsidRPr="00686D24" w:rsidRDefault="0026723B" w:rsidP="003D466F">
      <w:pPr>
        <w:pStyle w:val="Default"/>
        <w:ind w:left="2160"/>
        <w:rPr>
          <w:rFonts w:asciiTheme="minorHAnsi" w:hAnsiTheme="minorHAnsi" w:cstheme="minorHAnsi"/>
          <w:color w:val="auto"/>
          <w:sz w:val="20"/>
          <w:szCs w:val="20"/>
        </w:rPr>
      </w:pPr>
      <w:bookmarkStart w:id="3" w:name="_GoBack"/>
      <w:bookmarkEnd w:id="3"/>
    </w:p>
    <w:p w14:paraId="14215F69" w14:textId="77777777" w:rsidR="000B3243" w:rsidRDefault="000B3243" w:rsidP="00743084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F55F6E4" w14:textId="77777777" w:rsidR="000D115C" w:rsidRDefault="000D115C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3AC3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Baza z zakresu prawa europejskiego </w:t>
      </w:r>
    </w:p>
    <w:p w14:paraId="7FED680F" w14:textId="77777777" w:rsidR="00A93AC3" w:rsidRPr="00A93AC3" w:rsidRDefault="00A93AC3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1BE027B" w14:textId="77777777" w:rsidR="000D115C" w:rsidRPr="00ED3B73" w:rsidRDefault="000D115C" w:rsidP="007573A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Dziennik Urzędowy Unii Europejskiej seria L – wydanie polskie: </w:t>
      </w:r>
    </w:p>
    <w:p w14:paraId="01720C6B" w14:textId="77777777"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18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komplet informacji formalnych o aktach opublikowanych</w:t>
      </w:r>
      <w:r w:rsidR="007573A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w tym dzienniku, (co najmniej: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identyfikator, tytuł, orga</w:t>
      </w:r>
      <w:r w:rsidR="00214AF0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n wydający, data uchwalenia lub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wydania aktu, data og</w:t>
      </w:r>
      <w:r w:rsidR="00577584" w:rsidRPr="00ED3B73">
        <w:rPr>
          <w:rFonts w:asciiTheme="minorHAnsi" w:hAnsiTheme="minorHAnsi" w:cstheme="minorHAnsi"/>
          <w:color w:val="auto"/>
          <w:sz w:val="20"/>
          <w:szCs w:val="20"/>
        </w:rPr>
        <w:t>łoszenia, data wejścia w życie);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F530F49" w14:textId="77777777"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4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komplet tekstów aktów ujednoliconych i ocenionych, co do obowiązywania,</w:t>
      </w:r>
      <w:r w:rsidR="00577584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opublikowanych w tym dzienniku;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07E0FA8" w14:textId="77777777"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4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możliwość udostępniania kolejnych wersji histor</w:t>
      </w:r>
      <w:r w:rsidR="005A23A0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ycznych aktów 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obowiązujących i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uchylonyc</w:t>
      </w:r>
      <w:r w:rsidR="00577584" w:rsidRPr="00ED3B73">
        <w:rPr>
          <w:rFonts w:asciiTheme="minorHAnsi" w:hAnsiTheme="minorHAnsi" w:cstheme="minorHAnsi"/>
          <w:color w:val="auto"/>
          <w:sz w:val="20"/>
          <w:szCs w:val="20"/>
        </w:rPr>
        <w:t>h;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F2B5E7B" w14:textId="77777777"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4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wzajemne powiązania formalne między aktami (co </w:t>
      </w:r>
      <w:r w:rsidR="007573A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najmniej relacje typu: zmienia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– zmieniony przez, uchyla - uchylony przez</w:t>
      </w:r>
      <w:r w:rsidR="007573A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, wykonuje - wykonywany </w:t>
      </w:r>
      <w:r w:rsidR="00577584" w:rsidRPr="00ED3B73">
        <w:rPr>
          <w:rFonts w:asciiTheme="minorHAnsi" w:hAnsiTheme="minorHAnsi" w:cstheme="minorHAnsi"/>
          <w:color w:val="auto"/>
          <w:sz w:val="20"/>
          <w:szCs w:val="20"/>
        </w:rPr>
        <w:t>przez);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DD490F4" w14:textId="77777777"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4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odwołania do przywołanych w aktach pr</w:t>
      </w:r>
      <w:r w:rsidR="0054088D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zepisów innych aktów prawnych,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aktów wykonawczych </w:t>
      </w:r>
      <w:r w:rsidR="007573A3" w:rsidRPr="00ED3B7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z po</w:t>
      </w:r>
      <w:r w:rsidR="00577584" w:rsidRPr="00ED3B73">
        <w:rPr>
          <w:rFonts w:asciiTheme="minorHAnsi" w:hAnsiTheme="minorHAnsi" w:cstheme="minorHAnsi"/>
          <w:color w:val="auto"/>
          <w:sz w:val="20"/>
          <w:szCs w:val="20"/>
        </w:rPr>
        <w:t>ziomu tekstu aktu;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EC9BC6E" w14:textId="77777777"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4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odwołania do orzeczeń z poziomu tekstu aktu.</w:t>
      </w:r>
    </w:p>
    <w:p w14:paraId="3C4E8EFE" w14:textId="77777777" w:rsidR="000D115C" w:rsidRPr="00ED3B73" w:rsidRDefault="000D115C" w:rsidP="0074308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CD0879B" w14:textId="77777777" w:rsidR="000D115C" w:rsidRPr="00ED3B73" w:rsidRDefault="000D115C" w:rsidP="007573A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Dziennik Urzędowy Unii Europejskiej seria C – wydanie polskie: </w:t>
      </w:r>
    </w:p>
    <w:p w14:paraId="56EF1D46" w14:textId="77777777" w:rsidR="000D115C" w:rsidRPr="00ED3B73" w:rsidRDefault="00577584" w:rsidP="007573A3">
      <w:pPr>
        <w:pStyle w:val="Default"/>
        <w:numPr>
          <w:ilvl w:val="1"/>
          <w:numId w:val="27"/>
        </w:numPr>
        <w:tabs>
          <w:tab w:val="left" w:pos="1440"/>
          <w:tab w:val="left" w:pos="162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omplet informacji formalnych o aktach o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publikowanych w tym dzienniku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(co najmniej: identyfikator, tytuł, organ wydający, data uchwalenia lub wydania aktu, data og</w:t>
      </w:r>
      <w:r w:rsidR="00725F92" w:rsidRPr="00ED3B73">
        <w:rPr>
          <w:rFonts w:asciiTheme="minorHAnsi" w:hAnsiTheme="minorHAnsi" w:cstheme="minorHAnsi"/>
          <w:color w:val="auto"/>
          <w:sz w:val="20"/>
          <w:szCs w:val="20"/>
        </w:rPr>
        <w:t>łoszenia, data wejścia w życie);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E42E9B6" w14:textId="77777777" w:rsidR="000D115C" w:rsidRPr="00ED3B73" w:rsidRDefault="00725F92" w:rsidP="007573A3">
      <w:pPr>
        <w:pStyle w:val="Default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ożliwość udostępniania kolejnych wersji historycznych akt</w:t>
      </w:r>
      <w:r w:rsidR="001E12A1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ów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obowiązujących i uchylonych;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80CB871" w14:textId="77777777" w:rsidR="000D115C" w:rsidRPr="00ED3B73" w:rsidRDefault="00725F92" w:rsidP="007573A3">
      <w:pPr>
        <w:pStyle w:val="Default"/>
        <w:numPr>
          <w:ilvl w:val="1"/>
          <w:numId w:val="27"/>
        </w:numPr>
        <w:tabs>
          <w:tab w:val="left" w:pos="1440"/>
          <w:tab w:val="left" w:pos="162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zajemne powiązania formalne między akta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mi (co najmniej relacje typu: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zmienia – zmieniany przez, uchyla - uchylony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przez, wykonuje – wykonywany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przez). </w:t>
      </w:r>
    </w:p>
    <w:p w14:paraId="7B0CB245" w14:textId="77777777" w:rsidR="0079621C" w:rsidRPr="00ED3B73" w:rsidRDefault="0079621C" w:rsidP="00743084">
      <w:pPr>
        <w:pStyle w:val="Default"/>
        <w:tabs>
          <w:tab w:val="left" w:pos="1440"/>
          <w:tab w:val="left" w:pos="1620"/>
        </w:tabs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11FFE7F" w14:textId="77777777" w:rsidR="000D115C" w:rsidRPr="00D85454" w:rsidRDefault="000D115C" w:rsidP="007576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54">
        <w:rPr>
          <w:rFonts w:asciiTheme="minorHAnsi" w:hAnsiTheme="minorHAnsi" w:cstheme="minorHAnsi"/>
          <w:color w:val="auto"/>
          <w:sz w:val="20"/>
          <w:szCs w:val="20"/>
        </w:rPr>
        <w:t xml:space="preserve">Dzienniki Urzędowe Unii Europejskiej - polskie wydanie specjalne: </w:t>
      </w:r>
    </w:p>
    <w:p w14:paraId="33732AAD" w14:textId="77777777"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omplet informacji formalnych o aktach opub</w:t>
      </w:r>
      <w:r w:rsidR="00757694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likowanych w tym dzienniku </w:t>
      </w:r>
      <w:r w:rsidR="001E12A1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(co najmniej: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identyfikator, tytuł, organ wydający, data uchwalenia lub</w:t>
      </w:r>
      <w:r w:rsidR="0054088D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wydania aktu, data og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łoszenia, data wejścia w życie);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438EED6" w14:textId="77777777"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szystkie ak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ty obowiązujące oraz oczekujące;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72F6639" w14:textId="77777777"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omplet tekstów aktów ujednoliconych i ocenionych, co do obowiązywania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opublikowanych 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w tym dzienniku;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0719AC8" w14:textId="77777777"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ożliwość udostępniania kolejnych wersji historycznych akt</w:t>
      </w:r>
      <w:r w:rsidR="005A23A0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ów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obowiązujących i uchylonych;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14BD115" w14:textId="77777777"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zajemne powiązania formalne między akt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ami (co najmniej relacje typu: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zmienia 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br/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– zmieniony przez, uchyla - uchylony przez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, wykonuje - wykonywany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ab/>
        <w:t>przez);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4A0F828" w14:textId="77777777"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dwołania do</w:t>
      </w:r>
      <w:r w:rsidR="00CE3EBD">
        <w:rPr>
          <w:rFonts w:asciiTheme="minorHAnsi" w:hAnsiTheme="minorHAnsi" w:cstheme="minorHAnsi"/>
          <w:color w:val="auto"/>
          <w:sz w:val="20"/>
          <w:szCs w:val="20"/>
        </w:rPr>
        <w:t xml:space="preserve"> orzeczeń z poziomu tekstu aktu.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E5CF518" w14:textId="77777777" w:rsidR="00BD6F6D" w:rsidRPr="00ED3B73" w:rsidRDefault="00BD6F6D" w:rsidP="00BD6F6D">
      <w:pPr>
        <w:pStyle w:val="Default"/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F33560A" w14:textId="77777777" w:rsidR="000D115C" w:rsidRPr="00ED3B73" w:rsidRDefault="000D115C" w:rsidP="00483623">
      <w:pPr>
        <w:pStyle w:val="Default"/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Ponad</w:t>
      </w:r>
      <w:r w:rsidR="0048362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to, baza systemu musi zawierać </w:t>
      </w:r>
      <w:r w:rsidR="001465CB" w:rsidRPr="00ED3B73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rzeczenia Europejskiego Trybunału Sp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rawiedliwości i Sądu Pierwszej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Instancji. </w:t>
      </w:r>
    </w:p>
    <w:p w14:paraId="0F787994" w14:textId="77777777" w:rsidR="000D115C" w:rsidRDefault="000D115C" w:rsidP="00743084">
      <w:pPr>
        <w:pStyle w:val="Default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F0C2403" w14:textId="402F300E" w:rsidR="00C52C20" w:rsidRPr="00C50194" w:rsidRDefault="00C52C20" w:rsidP="0074308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50194">
        <w:rPr>
          <w:rFonts w:asciiTheme="minorHAnsi" w:hAnsiTheme="minorHAnsi" w:cstheme="minorHAnsi"/>
          <w:color w:val="auto"/>
          <w:sz w:val="20"/>
          <w:szCs w:val="20"/>
        </w:rPr>
        <w:t>Zamawiający dopuszcza możliwość akceptacji projektu umowy wraz z załącznikami według wzoru Wykonawcy z zastrzeżeniem możliwości zgłaszania i wprowadzania stosownych zmian</w:t>
      </w:r>
      <w:r w:rsidR="00C50194" w:rsidRPr="00C5019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sectPr w:rsidR="00C52C20" w:rsidRPr="00C50194" w:rsidSect="00C9467E">
      <w:footerReference w:type="even" r:id="rId11"/>
      <w:footerReference w:type="default" r:id="rId12"/>
      <w:pgSz w:w="11906" w:h="16838"/>
      <w:pgMar w:top="720" w:right="1106" w:bottom="719" w:left="1417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603B" w14:textId="77777777" w:rsidR="00EC2CAD" w:rsidRDefault="00EC2CAD">
      <w:r>
        <w:separator/>
      </w:r>
    </w:p>
  </w:endnote>
  <w:endnote w:type="continuationSeparator" w:id="0">
    <w:p w14:paraId="65E21809" w14:textId="77777777" w:rsidR="00EC2CAD" w:rsidRDefault="00E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2162B" w14:textId="77777777" w:rsidR="000B785D" w:rsidRDefault="00286733" w:rsidP="009435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78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8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B95B24" w14:textId="77777777" w:rsidR="000B785D" w:rsidRDefault="000B78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F6B8" w14:textId="77777777" w:rsidR="000B785D" w:rsidRDefault="00286733" w:rsidP="005E6F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78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723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5CBCAC3" w14:textId="77777777" w:rsidR="000B785D" w:rsidRDefault="000B785D" w:rsidP="00CB4F8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FB40" w14:textId="77777777" w:rsidR="00EC2CAD" w:rsidRDefault="00EC2CAD">
      <w:r>
        <w:separator/>
      </w:r>
    </w:p>
  </w:footnote>
  <w:footnote w:type="continuationSeparator" w:id="0">
    <w:p w14:paraId="7231A581" w14:textId="77777777" w:rsidR="00EC2CAD" w:rsidRDefault="00EC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4C6"/>
    <w:multiLevelType w:val="hybridMultilevel"/>
    <w:tmpl w:val="2C120C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811017"/>
    <w:multiLevelType w:val="hybridMultilevel"/>
    <w:tmpl w:val="102CC060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79D36D5"/>
    <w:multiLevelType w:val="hybridMultilevel"/>
    <w:tmpl w:val="7EC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E2B"/>
    <w:multiLevelType w:val="hybridMultilevel"/>
    <w:tmpl w:val="5A9805DC"/>
    <w:lvl w:ilvl="0" w:tplc="1332D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33"/>
        </w:tabs>
        <w:ind w:left="8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73"/>
        </w:tabs>
        <w:ind w:left="22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3"/>
        </w:tabs>
        <w:ind w:left="29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3"/>
        </w:tabs>
        <w:ind w:left="37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3"/>
        </w:tabs>
        <w:ind w:left="44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3"/>
        </w:tabs>
        <w:ind w:left="51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3"/>
        </w:tabs>
        <w:ind w:left="5873" w:hanging="180"/>
      </w:pPr>
    </w:lvl>
  </w:abstractNum>
  <w:abstractNum w:abstractNumId="4" w15:restartNumberingAfterBreak="0">
    <w:nsid w:val="0D314522"/>
    <w:multiLevelType w:val="hybridMultilevel"/>
    <w:tmpl w:val="A23A0890"/>
    <w:lvl w:ilvl="0" w:tplc="1464882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262DB"/>
    <w:multiLevelType w:val="hybridMultilevel"/>
    <w:tmpl w:val="F5DEE7C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0997F28"/>
    <w:multiLevelType w:val="singleLevel"/>
    <w:tmpl w:val="D9ECCC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37B17A0"/>
    <w:multiLevelType w:val="singleLevel"/>
    <w:tmpl w:val="8DDCC75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570"/>
      </w:pPr>
      <w:rPr>
        <w:rFonts w:hint="default"/>
        <w:b w:val="0"/>
      </w:rPr>
    </w:lvl>
  </w:abstractNum>
  <w:abstractNum w:abstractNumId="8" w15:restartNumberingAfterBreak="0">
    <w:nsid w:val="18786119"/>
    <w:multiLevelType w:val="hybridMultilevel"/>
    <w:tmpl w:val="1F26537A"/>
    <w:lvl w:ilvl="0" w:tplc="DA744CBE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1BF40D85"/>
    <w:multiLevelType w:val="hybridMultilevel"/>
    <w:tmpl w:val="A7585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C4BDC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2C3137"/>
    <w:multiLevelType w:val="hybridMultilevel"/>
    <w:tmpl w:val="BB74C120"/>
    <w:lvl w:ilvl="0" w:tplc="1332D10A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2" w:tplc="1332D10A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1" w15:restartNumberingAfterBreak="0">
    <w:nsid w:val="242D09AD"/>
    <w:multiLevelType w:val="hybridMultilevel"/>
    <w:tmpl w:val="FDCADCE2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280E691B"/>
    <w:multiLevelType w:val="multilevel"/>
    <w:tmpl w:val="338E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006BC"/>
    <w:multiLevelType w:val="singleLevel"/>
    <w:tmpl w:val="55C28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</w:abstractNum>
  <w:abstractNum w:abstractNumId="14" w15:restartNumberingAfterBreak="0">
    <w:nsid w:val="39C7586D"/>
    <w:multiLevelType w:val="singleLevel"/>
    <w:tmpl w:val="0FB86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F381171"/>
    <w:multiLevelType w:val="singleLevel"/>
    <w:tmpl w:val="DD80F8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6" w15:restartNumberingAfterBreak="0">
    <w:nsid w:val="413433E8"/>
    <w:multiLevelType w:val="hybridMultilevel"/>
    <w:tmpl w:val="FD44A94A"/>
    <w:lvl w:ilvl="0" w:tplc="A3BCED06">
      <w:start w:val="1"/>
      <w:numFmt w:val="decimal"/>
      <w:lvlText w:val="%1."/>
      <w:lvlJc w:val="left"/>
      <w:pPr>
        <w:tabs>
          <w:tab w:val="num" w:pos="700"/>
        </w:tabs>
        <w:ind w:left="680" w:hanging="567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54942"/>
    <w:multiLevelType w:val="hybridMultilevel"/>
    <w:tmpl w:val="28DAA7FA"/>
    <w:lvl w:ilvl="0" w:tplc="B470B8C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AF15692"/>
    <w:multiLevelType w:val="hybridMultilevel"/>
    <w:tmpl w:val="6DE45AB0"/>
    <w:lvl w:ilvl="0" w:tplc="1332D10A">
      <w:start w:val="1"/>
      <w:numFmt w:val="decimal"/>
      <w:lvlText w:val="%1."/>
      <w:lvlJc w:val="left"/>
      <w:pPr>
        <w:tabs>
          <w:tab w:val="num" w:pos="1574"/>
        </w:tabs>
        <w:ind w:left="15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9" w15:restartNumberingAfterBreak="0">
    <w:nsid w:val="4C0B1396"/>
    <w:multiLevelType w:val="hybridMultilevel"/>
    <w:tmpl w:val="48DCA090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7">
      <w:start w:val="1"/>
      <w:numFmt w:val="lowerLetter"/>
      <w:lvlText w:val="%2)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4F0657EB"/>
    <w:multiLevelType w:val="hybridMultilevel"/>
    <w:tmpl w:val="FD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71D04"/>
    <w:multiLevelType w:val="hybridMultilevel"/>
    <w:tmpl w:val="90885D7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3370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973497"/>
    <w:multiLevelType w:val="hybridMultilevel"/>
    <w:tmpl w:val="DEE4864A"/>
    <w:lvl w:ilvl="0" w:tplc="44AE25F2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045271"/>
    <w:multiLevelType w:val="multilevel"/>
    <w:tmpl w:val="06FC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dyTex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76831C8"/>
    <w:multiLevelType w:val="hybridMultilevel"/>
    <w:tmpl w:val="0A9444B4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6" w15:restartNumberingAfterBreak="0">
    <w:nsid w:val="7A17145F"/>
    <w:multiLevelType w:val="hybridMultilevel"/>
    <w:tmpl w:val="B19A102A"/>
    <w:lvl w:ilvl="0" w:tplc="63262A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75084AD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0B"/>
    <w:multiLevelType w:val="hybridMultilevel"/>
    <w:tmpl w:val="E1F8A07C"/>
    <w:lvl w:ilvl="0" w:tplc="1332D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"/>
        </w:tabs>
        <w:ind w:left="8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73"/>
        </w:tabs>
        <w:ind w:left="22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3"/>
        </w:tabs>
        <w:ind w:left="29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3"/>
        </w:tabs>
        <w:ind w:left="37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3"/>
        </w:tabs>
        <w:ind w:left="44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3"/>
        </w:tabs>
        <w:ind w:left="51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3"/>
        </w:tabs>
        <w:ind w:left="5873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21"/>
  </w:num>
  <w:num w:numId="9">
    <w:abstractNumId w:val="8"/>
  </w:num>
  <w:num w:numId="10">
    <w:abstractNumId w:val="24"/>
  </w:num>
  <w:num w:numId="11">
    <w:abstractNumId w:val="16"/>
  </w:num>
  <w:num w:numId="12">
    <w:abstractNumId w:val="23"/>
  </w:num>
  <w:num w:numId="13">
    <w:abstractNumId w:val="25"/>
  </w:num>
  <w:num w:numId="14">
    <w:abstractNumId w:val="9"/>
  </w:num>
  <w:num w:numId="15">
    <w:abstractNumId w:val="0"/>
  </w:num>
  <w:num w:numId="16">
    <w:abstractNumId w:val="11"/>
  </w:num>
  <w:num w:numId="17">
    <w:abstractNumId w:val="17"/>
  </w:num>
  <w:num w:numId="18">
    <w:abstractNumId w:val="5"/>
  </w:num>
  <w:num w:numId="19">
    <w:abstractNumId w:val="20"/>
  </w:num>
  <w:num w:numId="20">
    <w:abstractNumId w:val="10"/>
  </w:num>
  <w:num w:numId="21">
    <w:abstractNumId w:val="27"/>
  </w:num>
  <w:num w:numId="22">
    <w:abstractNumId w:val="18"/>
  </w:num>
  <w:num w:numId="23">
    <w:abstractNumId w:val="3"/>
  </w:num>
  <w:num w:numId="24">
    <w:abstractNumId w:val="4"/>
  </w:num>
  <w:num w:numId="25">
    <w:abstractNumId w:val="26"/>
  </w:num>
  <w:num w:numId="26">
    <w:abstractNumId w:val="1"/>
  </w:num>
  <w:num w:numId="27">
    <w:abstractNumId w:val="19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7"/>
    <w:rsid w:val="00001E03"/>
    <w:rsid w:val="00001FDB"/>
    <w:rsid w:val="00003034"/>
    <w:rsid w:val="000045D0"/>
    <w:rsid w:val="00005405"/>
    <w:rsid w:val="0000608D"/>
    <w:rsid w:val="0001138B"/>
    <w:rsid w:val="000134EA"/>
    <w:rsid w:val="00024303"/>
    <w:rsid w:val="0002597C"/>
    <w:rsid w:val="00031028"/>
    <w:rsid w:val="0003268F"/>
    <w:rsid w:val="00033687"/>
    <w:rsid w:val="00033A5E"/>
    <w:rsid w:val="00033B3F"/>
    <w:rsid w:val="00036147"/>
    <w:rsid w:val="000368B1"/>
    <w:rsid w:val="000404C7"/>
    <w:rsid w:val="00044CDE"/>
    <w:rsid w:val="00047434"/>
    <w:rsid w:val="0004783D"/>
    <w:rsid w:val="0005219F"/>
    <w:rsid w:val="00055614"/>
    <w:rsid w:val="00055D1F"/>
    <w:rsid w:val="00056D05"/>
    <w:rsid w:val="00056D1C"/>
    <w:rsid w:val="000611C5"/>
    <w:rsid w:val="000676A8"/>
    <w:rsid w:val="0007276A"/>
    <w:rsid w:val="00074ECF"/>
    <w:rsid w:val="00082283"/>
    <w:rsid w:val="0008443B"/>
    <w:rsid w:val="000851E2"/>
    <w:rsid w:val="00086D9E"/>
    <w:rsid w:val="00086F57"/>
    <w:rsid w:val="00091CA9"/>
    <w:rsid w:val="00094415"/>
    <w:rsid w:val="000A054C"/>
    <w:rsid w:val="000A13FD"/>
    <w:rsid w:val="000A4AB2"/>
    <w:rsid w:val="000A5E3A"/>
    <w:rsid w:val="000B07EE"/>
    <w:rsid w:val="000B3243"/>
    <w:rsid w:val="000B5FBA"/>
    <w:rsid w:val="000B5FEE"/>
    <w:rsid w:val="000B741B"/>
    <w:rsid w:val="000B785D"/>
    <w:rsid w:val="000C00DC"/>
    <w:rsid w:val="000C067C"/>
    <w:rsid w:val="000C4496"/>
    <w:rsid w:val="000C531E"/>
    <w:rsid w:val="000D115C"/>
    <w:rsid w:val="000D4127"/>
    <w:rsid w:val="000D4F93"/>
    <w:rsid w:val="000E0442"/>
    <w:rsid w:val="000E0518"/>
    <w:rsid w:val="000E0EBB"/>
    <w:rsid w:val="000E16E1"/>
    <w:rsid w:val="000E5B7A"/>
    <w:rsid w:val="000E623F"/>
    <w:rsid w:val="000E64FE"/>
    <w:rsid w:val="000E7356"/>
    <w:rsid w:val="000E757D"/>
    <w:rsid w:val="000E7B21"/>
    <w:rsid w:val="000F14AD"/>
    <w:rsid w:val="000F1807"/>
    <w:rsid w:val="000F1F53"/>
    <w:rsid w:val="000F29B3"/>
    <w:rsid w:val="000F3E2E"/>
    <w:rsid w:val="000F6FD0"/>
    <w:rsid w:val="00101C69"/>
    <w:rsid w:val="001031FC"/>
    <w:rsid w:val="00103B82"/>
    <w:rsid w:val="00103F3B"/>
    <w:rsid w:val="00106618"/>
    <w:rsid w:val="001113EB"/>
    <w:rsid w:val="001117C3"/>
    <w:rsid w:val="00111828"/>
    <w:rsid w:val="00114BA6"/>
    <w:rsid w:val="00117CBB"/>
    <w:rsid w:val="0012353F"/>
    <w:rsid w:val="001239CD"/>
    <w:rsid w:val="00124662"/>
    <w:rsid w:val="0012473E"/>
    <w:rsid w:val="00124DFA"/>
    <w:rsid w:val="00130317"/>
    <w:rsid w:val="00130EF7"/>
    <w:rsid w:val="0013306E"/>
    <w:rsid w:val="00134A91"/>
    <w:rsid w:val="0013642E"/>
    <w:rsid w:val="001364CC"/>
    <w:rsid w:val="00136E45"/>
    <w:rsid w:val="001370E1"/>
    <w:rsid w:val="00137FF8"/>
    <w:rsid w:val="00141375"/>
    <w:rsid w:val="00144D02"/>
    <w:rsid w:val="00145AFF"/>
    <w:rsid w:val="00145B7E"/>
    <w:rsid w:val="001465CB"/>
    <w:rsid w:val="00146F79"/>
    <w:rsid w:val="00146FB4"/>
    <w:rsid w:val="001470C7"/>
    <w:rsid w:val="00152DA9"/>
    <w:rsid w:val="001541CE"/>
    <w:rsid w:val="00154504"/>
    <w:rsid w:val="00154D7C"/>
    <w:rsid w:val="00155B1B"/>
    <w:rsid w:val="00156365"/>
    <w:rsid w:val="001566E6"/>
    <w:rsid w:val="00161959"/>
    <w:rsid w:val="00162049"/>
    <w:rsid w:val="001649C4"/>
    <w:rsid w:val="00164DBA"/>
    <w:rsid w:val="00167853"/>
    <w:rsid w:val="0017262E"/>
    <w:rsid w:val="00172BA3"/>
    <w:rsid w:val="0017694B"/>
    <w:rsid w:val="00176EA2"/>
    <w:rsid w:val="00180089"/>
    <w:rsid w:val="001804A0"/>
    <w:rsid w:val="00181FA0"/>
    <w:rsid w:val="00185F59"/>
    <w:rsid w:val="0018783E"/>
    <w:rsid w:val="0019624F"/>
    <w:rsid w:val="001A1DC9"/>
    <w:rsid w:val="001A2AF7"/>
    <w:rsid w:val="001A39A9"/>
    <w:rsid w:val="001A43DC"/>
    <w:rsid w:val="001A5741"/>
    <w:rsid w:val="001B26ED"/>
    <w:rsid w:val="001B36AF"/>
    <w:rsid w:val="001B3A67"/>
    <w:rsid w:val="001B6E2E"/>
    <w:rsid w:val="001B7D4E"/>
    <w:rsid w:val="001C1198"/>
    <w:rsid w:val="001C27C4"/>
    <w:rsid w:val="001C2EA9"/>
    <w:rsid w:val="001C3380"/>
    <w:rsid w:val="001C3558"/>
    <w:rsid w:val="001C74F2"/>
    <w:rsid w:val="001C7715"/>
    <w:rsid w:val="001D0818"/>
    <w:rsid w:val="001D24D1"/>
    <w:rsid w:val="001D5FF4"/>
    <w:rsid w:val="001E12A1"/>
    <w:rsid w:val="001E2265"/>
    <w:rsid w:val="001E2451"/>
    <w:rsid w:val="001E7E3E"/>
    <w:rsid w:val="001F179E"/>
    <w:rsid w:val="001F2BED"/>
    <w:rsid w:val="001F3D17"/>
    <w:rsid w:val="001F3DC3"/>
    <w:rsid w:val="001F43E6"/>
    <w:rsid w:val="00200BBD"/>
    <w:rsid w:val="00202254"/>
    <w:rsid w:val="0020437F"/>
    <w:rsid w:val="00204A0B"/>
    <w:rsid w:val="0020610B"/>
    <w:rsid w:val="00206475"/>
    <w:rsid w:val="0020665C"/>
    <w:rsid w:val="002073FB"/>
    <w:rsid w:val="0021121A"/>
    <w:rsid w:val="00211F2B"/>
    <w:rsid w:val="00212B1D"/>
    <w:rsid w:val="00212C40"/>
    <w:rsid w:val="00214AF0"/>
    <w:rsid w:val="002152A2"/>
    <w:rsid w:val="00215C61"/>
    <w:rsid w:val="002165AF"/>
    <w:rsid w:val="00216BB2"/>
    <w:rsid w:val="002172AA"/>
    <w:rsid w:val="0022029E"/>
    <w:rsid w:val="00222CC2"/>
    <w:rsid w:val="00226C7A"/>
    <w:rsid w:val="00227EA8"/>
    <w:rsid w:val="00230F8D"/>
    <w:rsid w:val="002321EE"/>
    <w:rsid w:val="00232903"/>
    <w:rsid w:val="00236026"/>
    <w:rsid w:val="002362B6"/>
    <w:rsid w:val="002371D1"/>
    <w:rsid w:val="00237BF7"/>
    <w:rsid w:val="002412F3"/>
    <w:rsid w:val="00244BD0"/>
    <w:rsid w:val="0025150C"/>
    <w:rsid w:val="00255F7A"/>
    <w:rsid w:val="00256A9B"/>
    <w:rsid w:val="002606EA"/>
    <w:rsid w:val="00262B2D"/>
    <w:rsid w:val="0026427B"/>
    <w:rsid w:val="002656D1"/>
    <w:rsid w:val="0026723B"/>
    <w:rsid w:val="0026747E"/>
    <w:rsid w:val="002676C8"/>
    <w:rsid w:val="00273948"/>
    <w:rsid w:val="00273BF5"/>
    <w:rsid w:val="0027413A"/>
    <w:rsid w:val="002756F8"/>
    <w:rsid w:val="0027786E"/>
    <w:rsid w:val="00277F4E"/>
    <w:rsid w:val="00280895"/>
    <w:rsid w:val="00286733"/>
    <w:rsid w:val="002950DD"/>
    <w:rsid w:val="00295940"/>
    <w:rsid w:val="002959A2"/>
    <w:rsid w:val="002961F1"/>
    <w:rsid w:val="002A560A"/>
    <w:rsid w:val="002A7FAA"/>
    <w:rsid w:val="002B4A83"/>
    <w:rsid w:val="002B5684"/>
    <w:rsid w:val="002B794E"/>
    <w:rsid w:val="002C74DD"/>
    <w:rsid w:val="002D28BA"/>
    <w:rsid w:val="002D309C"/>
    <w:rsid w:val="002D4A79"/>
    <w:rsid w:val="002E0FE6"/>
    <w:rsid w:val="002E3818"/>
    <w:rsid w:val="002E3DAE"/>
    <w:rsid w:val="002E6D36"/>
    <w:rsid w:val="002E7083"/>
    <w:rsid w:val="002F0298"/>
    <w:rsid w:val="002F02EA"/>
    <w:rsid w:val="002F1D34"/>
    <w:rsid w:val="002F326E"/>
    <w:rsid w:val="003010A6"/>
    <w:rsid w:val="00301C69"/>
    <w:rsid w:val="0030302D"/>
    <w:rsid w:val="00304551"/>
    <w:rsid w:val="003079DA"/>
    <w:rsid w:val="003101AC"/>
    <w:rsid w:val="00311897"/>
    <w:rsid w:val="00314104"/>
    <w:rsid w:val="00317CB8"/>
    <w:rsid w:val="00320D75"/>
    <w:rsid w:val="003213F4"/>
    <w:rsid w:val="0032231C"/>
    <w:rsid w:val="00323524"/>
    <w:rsid w:val="00327871"/>
    <w:rsid w:val="003317E2"/>
    <w:rsid w:val="0033222A"/>
    <w:rsid w:val="003341BA"/>
    <w:rsid w:val="00335B5F"/>
    <w:rsid w:val="00336425"/>
    <w:rsid w:val="00337AD2"/>
    <w:rsid w:val="00340C6C"/>
    <w:rsid w:val="0034413F"/>
    <w:rsid w:val="00344CF1"/>
    <w:rsid w:val="00344CFE"/>
    <w:rsid w:val="003457A3"/>
    <w:rsid w:val="00352CA8"/>
    <w:rsid w:val="003578E2"/>
    <w:rsid w:val="00360FFB"/>
    <w:rsid w:val="00362B46"/>
    <w:rsid w:val="00365F86"/>
    <w:rsid w:val="00372D5C"/>
    <w:rsid w:val="003754BA"/>
    <w:rsid w:val="003769BF"/>
    <w:rsid w:val="00377988"/>
    <w:rsid w:val="0038018E"/>
    <w:rsid w:val="003811FD"/>
    <w:rsid w:val="00384FF4"/>
    <w:rsid w:val="003852A2"/>
    <w:rsid w:val="00386F90"/>
    <w:rsid w:val="003904D4"/>
    <w:rsid w:val="003912D0"/>
    <w:rsid w:val="0039315F"/>
    <w:rsid w:val="00395CBD"/>
    <w:rsid w:val="00395DCA"/>
    <w:rsid w:val="003964CC"/>
    <w:rsid w:val="003973E0"/>
    <w:rsid w:val="003977FC"/>
    <w:rsid w:val="003A0C06"/>
    <w:rsid w:val="003A3DA6"/>
    <w:rsid w:val="003A41EF"/>
    <w:rsid w:val="003A5E45"/>
    <w:rsid w:val="003A63A7"/>
    <w:rsid w:val="003B4BFE"/>
    <w:rsid w:val="003B60C9"/>
    <w:rsid w:val="003C007B"/>
    <w:rsid w:val="003C1ED3"/>
    <w:rsid w:val="003C20C8"/>
    <w:rsid w:val="003C504B"/>
    <w:rsid w:val="003C67F0"/>
    <w:rsid w:val="003C6E1A"/>
    <w:rsid w:val="003C741E"/>
    <w:rsid w:val="003C7531"/>
    <w:rsid w:val="003D01A4"/>
    <w:rsid w:val="003D13A4"/>
    <w:rsid w:val="003D2BE1"/>
    <w:rsid w:val="003D466F"/>
    <w:rsid w:val="003D61B8"/>
    <w:rsid w:val="003D7D56"/>
    <w:rsid w:val="003E1AE7"/>
    <w:rsid w:val="003E1CD0"/>
    <w:rsid w:val="003E301B"/>
    <w:rsid w:val="003E4DF8"/>
    <w:rsid w:val="003E57A0"/>
    <w:rsid w:val="003F17A6"/>
    <w:rsid w:val="003F309E"/>
    <w:rsid w:val="003F3895"/>
    <w:rsid w:val="003F6044"/>
    <w:rsid w:val="00400EF9"/>
    <w:rsid w:val="00402BB6"/>
    <w:rsid w:val="004055DC"/>
    <w:rsid w:val="00412D30"/>
    <w:rsid w:val="00413CAE"/>
    <w:rsid w:val="00415DFF"/>
    <w:rsid w:val="0041761E"/>
    <w:rsid w:val="00425D2B"/>
    <w:rsid w:val="00427F40"/>
    <w:rsid w:val="00430C2C"/>
    <w:rsid w:val="00431322"/>
    <w:rsid w:val="00435059"/>
    <w:rsid w:val="00437035"/>
    <w:rsid w:val="004371B5"/>
    <w:rsid w:val="004376FA"/>
    <w:rsid w:val="0044427E"/>
    <w:rsid w:val="004514E5"/>
    <w:rsid w:val="00454A5D"/>
    <w:rsid w:val="00460598"/>
    <w:rsid w:val="0046243F"/>
    <w:rsid w:val="00466C1C"/>
    <w:rsid w:val="004671E9"/>
    <w:rsid w:val="00467283"/>
    <w:rsid w:val="00470BCA"/>
    <w:rsid w:val="00476B35"/>
    <w:rsid w:val="00477086"/>
    <w:rsid w:val="00482ADC"/>
    <w:rsid w:val="00483623"/>
    <w:rsid w:val="00484768"/>
    <w:rsid w:val="00486863"/>
    <w:rsid w:val="00490A7D"/>
    <w:rsid w:val="00492988"/>
    <w:rsid w:val="00493DDD"/>
    <w:rsid w:val="0049497D"/>
    <w:rsid w:val="00497711"/>
    <w:rsid w:val="004A0D0F"/>
    <w:rsid w:val="004A26BA"/>
    <w:rsid w:val="004A314B"/>
    <w:rsid w:val="004A3FE0"/>
    <w:rsid w:val="004A4576"/>
    <w:rsid w:val="004A47BD"/>
    <w:rsid w:val="004A743D"/>
    <w:rsid w:val="004A7EAD"/>
    <w:rsid w:val="004B34AA"/>
    <w:rsid w:val="004B4D65"/>
    <w:rsid w:val="004B65B0"/>
    <w:rsid w:val="004B6673"/>
    <w:rsid w:val="004C09BE"/>
    <w:rsid w:val="004C0BDE"/>
    <w:rsid w:val="004C24B7"/>
    <w:rsid w:val="004C6BE5"/>
    <w:rsid w:val="004C6F00"/>
    <w:rsid w:val="004C6FBB"/>
    <w:rsid w:val="004D0CD6"/>
    <w:rsid w:val="004D118E"/>
    <w:rsid w:val="004D62DD"/>
    <w:rsid w:val="004E0581"/>
    <w:rsid w:val="004E1808"/>
    <w:rsid w:val="004E4377"/>
    <w:rsid w:val="004E5C48"/>
    <w:rsid w:val="004F2F85"/>
    <w:rsid w:val="004F4AB4"/>
    <w:rsid w:val="004F5173"/>
    <w:rsid w:val="00501BD5"/>
    <w:rsid w:val="0050217D"/>
    <w:rsid w:val="00512ACD"/>
    <w:rsid w:val="00512D77"/>
    <w:rsid w:val="00516157"/>
    <w:rsid w:val="00516835"/>
    <w:rsid w:val="00522395"/>
    <w:rsid w:val="00523E92"/>
    <w:rsid w:val="005258A7"/>
    <w:rsid w:val="00526CAA"/>
    <w:rsid w:val="00534C80"/>
    <w:rsid w:val="005352A2"/>
    <w:rsid w:val="00535406"/>
    <w:rsid w:val="00536024"/>
    <w:rsid w:val="005372E2"/>
    <w:rsid w:val="0054088D"/>
    <w:rsid w:val="00542181"/>
    <w:rsid w:val="00542B76"/>
    <w:rsid w:val="00544DE4"/>
    <w:rsid w:val="00546A49"/>
    <w:rsid w:val="0055001E"/>
    <w:rsid w:val="0055380F"/>
    <w:rsid w:val="00554499"/>
    <w:rsid w:val="005554FD"/>
    <w:rsid w:val="005623D0"/>
    <w:rsid w:val="00562A1B"/>
    <w:rsid w:val="00564895"/>
    <w:rsid w:val="005650C9"/>
    <w:rsid w:val="00565850"/>
    <w:rsid w:val="0056647B"/>
    <w:rsid w:val="00566F76"/>
    <w:rsid w:val="00567CD7"/>
    <w:rsid w:val="0057342F"/>
    <w:rsid w:val="00574100"/>
    <w:rsid w:val="00574C17"/>
    <w:rsid w:val="00575677"/>
    <w:rsid w:val="00577584"/>
    <w:rsid w:val="0058441A"/>
    <w:rsid w:val="00584825"/>
    <w:rsid w:val="00585BDA"/>
    <w:rsid w:val="00587D2C"/>
    <w:rsid w:val="005923D2"/>
    <w:rsid w:val="00593422"/>
    <w:rsid w:val="00595710"/>
    <w:rsid w:val="00596290"/>
    <w:rsid w:val="005A1975"/>
    <w:rsid w:val="005A23A0"/>
    <w:rsid w:val="005A4CD7"/>
    <w:rsid w:val="005A544D"/>
    <w:rsid w:val="005A7EF3"/>
    <w:rsid w:val="005B0607"/>
    <w:rsid w:val="005B4682"/>
    <w:rsid w:val="005C1D14"/>
    <w:rsid w:val="005C26CB"/>
    <w:rsid w:val="005C2BDF"/>
    <w:rsid w:val="005C5A63"/>
    <w:rsid w:val="005D0026"/>
    <w:rsid w:val="005D347D"/>
    <w:rsid w:val="005D39AE"/>
    <w:rsid w:val="005D4809"/>
    <w:rsid w:val="005D5685"/>
    <w:rsid w:val="005D613E"/>
    <w:rsid w:val="005D6FA2"/>
    <w:rsid w:val="005E08B3"/>
    <w:rsid w:val="005E0B55"/>
    <w:rsid w:val="005E135E"/>
    <w:rsid w:val="005E18C7"/>
    <w:rsid w:val="005E20CE"/>
    <w:rsid w:val="005E36CF"/>
    <w:rsid w:val="005E6FFA"/>
    <w:rsid w:val="005E760B"/>
    <w:rsid w:val="005E766C"/>
    <w:rsid w:val="005F00A3"/>
    <w:rsid w:val="005F2FA6"/>
    <w:rsid w:val="005F3D3F"/>
    <w:rsid w:val="005F40F2"/>
    <w:rsid w:val="005F5BE4"/>
    <w:rsid w:val="005F70BA"/>
    <w:rsid w:val="006070D1"/>
    <w:rsid w:val="00613165"/>
    <w:rsid w:val="00614385"/>
    <w:rsid w:val="006148AE"/>
    <w:rsid w:val="00614EBC"/>
    <w:rsid w:val="0061513D"/>
    <w:rsid w:val="006219D7"/>
    <w:rsid w:val="00624A9F"/>
    <w:rsid w:val="00625888"/>
    <w:rsid w:val="00627689"/>
    <w:rsid w:val="006305F1"/>
    <w:rsid w:val="00632D34"/>
    <w:rsid w:val="00632FBB"/>
    <w:rsid w:val="0063597F"/>
    <w:rsid w:val="00636DE3"/>
    <w:rsid w:val="00640157"/>
    <w:rsid w:val="00640EB6"/>
    <w:rsid w:val="00644AF1"/>
    <w:rsid w:val="00644F52"/>
    <w:rsid w:val="00646D94"/>
    <w:rsid w:val="00647A08"/>
    <w:rsid w:val="00650A39"/>
    <w:rsid w:val="006541A8"/>
    <w:rsid w:val="006551E2"/>
    <w:rsid w:val="00656142"/>
    <w:rsid w:val="0066075A"/>
    <w:rsid w:val="00661A3D"/>
    <w:rsid w:val="00662118"/>
    <w:rsid w:val="00663142"/>
    <w:rsid w:val="00663897"/>
    <w:rsid w:val="00664213"/>
    <w:rsid w:val="0066744D"/>
    <w:rsid w:val="00671064"/>
    <w:rsid w:val="00673092"/>
    <w:rsid w:val="006743E5"/>
    <w:rsid w:val="00674638"/>
    <w:rsid w:val="00674DAB"/>
    <w:rsid w:val="0067765E"/>
    <w:rsid w:val="00680646"/>
    <w:rsid w:val="00681101"/>
    <w:rsid w:val="0068352D"/>
    <w:rsid w:val="006837B7"/>
    <w:rsid w:val="00685C08"/>
    <w:rsid w:val="006863B6"/>
    <w:rsid w:val="00686D24"/>
    <w:rsid w:val="00690DF6"/>
    <w:rsid w:val="006917C2"/>
    <w:rsid w:val="00692088"/>
    <w:rsid w:val="00693189"/>
    <w:rsid w:val="006933BB"/>
    <w:rsid w:val="00694DCE"/>
    <w:rsid w:val="00694E3E"/>
    <w:rsid w:val="006A07A2"/>
    <w:rsid w:val="006A0DF7"/>
    <w:rsid w:val="006A10CA"/>
    <w:rsid w:val="006A223C"/>
    <w:rsid w:val="006A25BB"/>
    <w:rsid w:val="006A26A1"/>
    <w:rsid w:val="006A4997"/>
    <w:rsid w:val="006A4E82"/>
    <w:rsid w:val="006A5522"/>
    <w:rsid w:val="006A6351"/>
    <w:rsid w:val="006A73D9"/>
    <w:rsid w:val="006A7558"/>
    <w:rsid w:val="006B3AE8"/>
    <w:rsid w:val="006B4D8C"/>
    <w:rsid w:val="006B4FDB"/>
    <w:rsid w:val="006B62E0"/>
    <w:rsid w:val="006B6D56"/>
    <w:rsid w:val="006B7AEA"/>
    <w:rsid w:val="006B7E49"/>
    <w:rsid w:val="006C0A4B"/>
    <w:rsid w:val="006C36C4"/>
    <w:rsid w:val="006C4000"/>
    <w:rsid w:val="006C514E"/>
    <w:rsid w:val="006C56D1"/>
    <w:rsid w:val="006C62EC"/>
    <w:rsid w:val="006C6366"/>
    <w:rsid w:val="006D25C6"/>
    <w:rsid w:val="006D2610"/>
    <w:rsid w:val="006D4576"/>
    <w:rsid w:val="006D4788"/>
    <w:rsid w:val="006D65AE"/>
    <w:rsid w:val="006E1060"/>
    <w:rsid w:val="006E2003"/>
    <w:rsid w:val="006E2A11"/>
    <w:rsid w:val="006E5858"/>
    <w:rsid w:val="006E67FC"/>
    <w:rsid w:val="006F038F"/>
    <w:rsid w:val="006F60CF"/>
    <w:rsid w:val="006F7210"/>
    <w:rsid w:val="0070138C"/>
    <w:rsid w:val="007045BD"/>
    <w:rsid w:val="00704878"/>
    <w:rsid w:val="007051EB"/>
    <w:rsid w:val="007054C1"/>
    <w:rsid w:val="0071155E"/>
    <w:rsid w:val="007146C9"/>
    <w:rsid w:val="00715620"/>
    <w:rsid w:val="007156A2"/>
    <w:rsid w:val="00717433"/>
    <w:rsid w:val="00721543"/>
    <w:rsid w:val="00722609"/>
    <w:rsid w:val="00722629"/>
    <w:rsid w:val="0072437B"/>
    <w:rsid w:val="0072509E"/>
    <w:rsid w:val="00725F92"/>
    <w:rsid w:val="007302A5"/>
    <w:rsid w:val="00732D93"/>
    <w:rsid w:val="007351DC"/>
    <w:rsid w:val="0073580C"/>
    <w:rsid w:val="00735EEE"/>
    <w:rsid w:val="00737AF7"/>
    <w:rsid w:val="007417A1"/>
    <w:rsid w:val="0074227D"/>
    <w:rsid w:val="00743084"/>
    <w:rsid w:val="00747B6F"/>
    <w:rsid w:val="0075024C"/>
    <w:rsid w:val="007504EE"/>
    <w:rsid w:val="00751668"/>
    <w:rsid w:val="007522FA"/>
    <w:rsid w:val="00754C77"/>
    <w:rsid w:val="007573A3"/>
    <w:rsid w:val="00757694"/>
    <w:rsid w:val="00760B3B"/>
    <w:rsid w:val="00762D61"/>
    <w:rsid w:val="00762EF4"/>
    <w:rsid w:val="0076710E"/>
    <w:rsid w:val="007679ED"/>
    <w:rsid w:val="00770761"/>
    <w:rsid w:val="00774E61"/>
    <w:rsid w:val="00777CC3"/>
    <w:rsid w:val="007805A9"/>
    <w:rsid w:val="00780881"/>
    <w:rsid w:val="00783950"/>
    <w:rsid w:val="00784646"/>
    <w:rsid w:val="0078529F"/>
    <w:rsid w:val="00785B26"/>
    <w:rsid w:val="007861AE"/>
    <w:rsid w:val="00791094"/>
    <w:rsid w:val="00793E2F"/>
    <w:rsid w:val="00794F8C"/>
    <w:rsid w:val="0079621C"/>
    <w:rsid w:val="00796959"/>
    <w:rsid w:val="00797B8A"/>
    <w:rsid w:val="007A1801"/>
    <w:rsid w:val="007A220E"/>
    <w:rsid w:val="007A6045"/>
    <w:rsid w:val="007A7998"/>
    <w:rsid w:val="007B6886"/>
    <w:rsid w:val="007C0543"/>
    <w:rsid w:val="007C13D2"/>
    <w:rsid w:val="007C19CE"/>
    <w:rsid w:val="007C21A2"/>
    <w:rsid w:val="007C28F6"/>
    <w:rsid w:val="007C3A66"/>
    <w:rsid w:val="007C4BB4"/>
    <w:rsid w:val="007C565E"/>
    <w:rsid w:val="007C5CE4"/>
    <w:rsid w:val="007D040D"/>
    <w:rsid w:val="007D4898"/>
    <w:rsid w:val="007D52F0"/>
    <w:rsid w:val="007D5E66"/>
    <w:rsid w:val="007D68A1"/>
    <w:rsid w:val="007E0923"/>
    <w:rsid w:val="007E33DD"/>
    <w:rsid w:val="007E419A"/>
    <w:rsid w:val="007E638B"/>
    <w:rsid w:val="007E6471"/>
    <w:rsid w:val="007E697E"/>
    <w:rsid w:val="007F0785"/>
    <w:rsid w:val="007F1453"/>
    <w:rsid w:val="007F3DFF"/>
    <w:rsid w:val="00800F96"/>
    <w:rsid w:val="00803E13"/>
    <w:rsid w:val="008044B5"/>
    <w:rsid w:val="0080715B"/>
    <w:rsid w:val="008079A3"/>
    <w:rsid w:val="00807A21"/>
    <w:rsid w:val="00810512"/>
    <w:rsid w:val="00810B78"/>
    <w:rsid w:val="008116A8"/>
    <w:rsid w:val="008141AB"/>
    <w:rsid w:val="008155EB"/>
    <w:rsid w:val="0081619A"/>
    <w:rsid w:val="00816AE3"/>
    <w:rsid w:val="00816F00"/>
    <w:rsid w:val="0082750C"/>
    <w:rsid w:val="00830E70"/>
    <w:rsid w:val="00832634"/>
    <w:rsid w:val="008326C5"/>
    <w:rsid w:val="00837535"/>
    <w:rsid w:val="00840AFA"/>
    <w:rsid w:val="00841E58"/>
    <w:rsid w:val="008428EC"/>
    <w:rsid w:val="00847654"/>
    <w:rsid w:val="00851B4F"/>
    <w:rsid w:val="00857DE8"/>
    <w:rsid w:val="008623B4"/>
    <w:rsid w:val="00862E66"/>
    <w:rsid w:val="008639D8"/>
    <w:rsid w:val="00864D18"/>
    <w:rsid w:val="0087078A"/>
    <w:rsid w:val="00872E0F"/>
    <w:rsid w:val="008752CC"/>
    <w:rsid w:val="00882A86"/>
    <w:rsid w:val="0088382B"/>
    <w:rsid w:val="00885AB3"/>
    <w:rsid w:val="00887EA5"/>
    <w:rsid w:val="00891168"/>
    <w:rsid w:val="0089164F"/>
    <w:rsid w:val="00892161"/>
    <w:rsid w:val="008921E4"/>
    <w:rsid w:val="0089358A"/>
    <w:rsid w:val="008943AA"/>
    <w:rsid w:val="00896BBA"/>
    <w:rsid w:val="00896C5B"/>
    <w:rsid w:val="008A3783"/>
    <w:rsid w:val="008A5990"/>
    <w:rsid w:val="008A6FBA"/>
    <w:rsid w:val="008B1F8B"/>
    <w:rsid w:val="008B1FE2"/>
    <w:rsid w:val="008B31BF"/>
    <w:rsid w:val="008B75DB"/>
    <w:rsid w:val="008C1970"/>
    <w:rsid w:val="008C37DC"/>
    <w:rsid w:val="008C523E"/>
    <w:rsid w:val="008C5645"/>
    <w:rsid w:val="008C7490"/>
    <w:rsid w:val="008D00E2"/>
    <w:rsid w:val="008D1A73"/>
    <w:rsid w:val="008D2C99"/>
    <w:rsid w:val="008D2D69"/>
    <w:rsid w:val="008D3709"/>
    <w:rsid w:val="008D4BCB"/>
    <w:rsid w:val="008D524D"/>
    <w:rsid w:val="008E0A5A"/>
    <w:rsid w:val="008E0E96"/>
    <w:rsid w:val="008E1602"/>
    <w:rsid w:val="008E3651"/>
    <w:rsid w:val="008F0D58"/>
    <w:rsid w:val="008F1C30"/>
    <w:rsid w:val="008F4CF8"/>
    <w:rsid w:val="008F758D"/>
    <w:rsid w:val="0090352C"/>
    <w:rsid w:val="0090510F"/>
    <w:rsid w:val="00906B78"/>
    <w:rsid w:val="00911476"/>
    <w:rsid w:val="0091419D"/>
    <w:rsid w:val="009146F3"/>
    <w:rsid w:val="00915911"/>
    <w:rsid w:val="00915B77"/>
    <w:rsid w:val="009166C2"/>
    <w:rsid w:val="00916EEA"/>
    <w:rsid w:val="00921507"/>
    <w:rsid w:val="0092357A"/>
    <w:rsid w:val="009236BB"/>
    <w:rsid w:val="009246AB"/>
    <w:rsid w:val="00930E7A"/>
    <w:rsid w:val="009313B7"/>
    <w:rsid w:val="00936341"/>
    <w:rsid w:val="009376D1"/>
    <w:rsid w:val="009419EC"/>
    <w:rsid w:val="00942290"/>
    <w:rsid w:val="009435F6"/>
    <w:rsid w:val="00943C1F"/>
    <w:rsid w:val="00943EA9"/>
    <w:rsid w:val="00944040"/>
    <w:rsid w:val="00944E0A"/>
    <w:rsid w:val="0094502B"/>
    <w:rsid w:val="009453AC"/>
    <w:rsid w:val="0094563B"/>
    <w:rsid w:val="00945D6C"/>
    <w:rsid w:val="00950CE0"/>
    <w:rsid w:val="00952611"/>
    <w:rsid w:val="00955267"/>
    <w:rsid w:val="009554DB"/>
    <w:rsid w:val="009572BD"/>
    <w:rsid w:val="00957497"/>
    <w:rsid w:val="00963A15"/>
    <w:rsid w:val="00963F23"/>
    <w:rsid w:val="00964CD6"/>
    <w:rsid w:val="0096712D"/>
    <w:rsid w:val="00970AF9"/>
    <w:rsid w:val="009753B4"/>
    <w:rsid w:val="00976C89"/>
    <w:rsid w:val="00977DFB"/>
    <w:rsid w:val="00977FF7"/>
    <w:rsid w:val="0098272F"/>
    <w:rsid w:val="009841F9"/>
    <w:rsid w:val="00984B63"/>
    <w:rsid w:val="009926DA"/>
    <w:rsid w:val="009929B5"/>
    <w:rsid w:val="00992A00"/>
    <w:rsid w:val="00992CFA"/>
    <w:rsid w:val="0099426A"/>
    <w:rsid w:val="009954A4"/>
    <w:rsid w:val="009967B6"/>
    <w:rsid w:val="009A03AA"/>
    <w:rsid w:val="009A12E8"/>
    <w:rsid w:val="009A6B68"/>
    <w:rsid w:val="009B1DD3"/>
    <w:rsid w:val="009B4A1D"/>
    <w:rsid w:val="009B5FC1"/>
    <w:rsid w:val="009B6609"/>
    <w:rsid w:val="009C1FCC"/>
    <w:rsid w:val="009C557B"/>
    <w:rsid w:val="009C66CB"/>
    <w:rsid w:val="009D3706"/>
    <w:rsid w:val="009D3751"/>
    <w:rsid w:val="009D4000"/>
    <w:rsid w:val="009D4C9E"/>
    <w:rsid w:val="009D66B4"/>
    <w:rsid w:val="009D69C4"/>
    <w:rsid w:val="009E0528"/>
    <w:rsid w:val="009E1988"/>
    <w:rsid w:val="009E2E2A"/>
    <w:rsid w:val="009E32ED"/>
    <w:rsid w:val="009E465F"/>
    <w:rsid w:val="009E4DB0"/>
    <w:rsid w:val="009E4E4E"/>
    <w:rsid w:val="009E5B68"/>
    <w:rsid w:val="009E6F4D"/>
    <w:rsid w:val="009E750D"/>
    <w:rsid w:val="009F4186"/>
    <w:rsid w:val="009F4878"/>
    <w:rsid w:val="009F5714"/>
    <w:rsid w:val="009F6399"/>
    <w:rsid w:val="00A00844"/>
    <w:rsid w:val="00A01610"/>
    <w:rsid w:val="00A02456"/>
    <w:rsid w:val="00A06F65"/>
    <w:rsid w:val="00A07CFB"/>
    <w:rsid w:val="00A12084"/>
    <w:rsid w:val="00A1480B"/>
    <w:rsid w:val="00A14958"/>
    <w:rsid w:val="00A1735F"/>
    <w:rsid w:val="00A22C22"/>
    <w:rsid w:val="00A2398D"/>
    <w:rsid w:val="00A26A35"/>
    <w:rsid w:val="00A2795A"/>
    <w:rsid w:val="00A327D0"/>
    <w:rsid w:val="00A33A18"/>
    <w:rsid w:val="00A33E72"/>
    <w:rsid w:val="00A33FC1"/>
    <w:rsid w:val="00A35591"/>
    <w:rsid w:val="00A4024D"/>
    <w:rsid w:val="00A40449"/>
    <w:rsid w:val="00A42F89"/>
    <w:rsid w:val="00A438B6"/>
    <w:rsid w:val="00A451E7"/>
    <w:rsid w:val="00A475A2"/>
    <w:rsid w:val="00A50C19"/>
    <w:rsid w:val="00A51A5C"/>
    <w:rsid w:val="00A54396"/>
    <w:rsid w:val="00A55187"/>
    <w:rsid w:val="00A56224"/>
    <w:rsid w:val="00A57BF9"/>
    <w:rsid w:val="00A604E2"/>
    <w:rsid w:val="00A61A29"/>
    <w:rsid w:val="00A636C9"/>
    <w:rsid w:val="00A63846"/>
    <w:rsid w:val="00A6399D"/>
    <w:rsid w:val="00A63B93"/>
    <w:rsid w:val="00A63DF4"/>
    <w:rsid w:val="00A63E2B"/>
    <w:rsid w:val="00A642A3"/>
    <w:rsid w:val="00A64D36"/>
    <w:rsid w:val="00A64DE6"/>
    <w:rsid w:val="00A65935"/>
    <w:rsid w:val="00A6605C"/>
    <w:rsid w:val="00A6667C"/>
    <w:rsid w:val="00A7044D"/>
    <w:rsid w:val="00A73DFE"/>
    <w:rsid w:val="00A74F26"/>
    <w:rsid w:val="00A754A5"/>
    <w:rsid w:val="00A75F27"/>
    <w:rsid w:val="00A76694"/>
    <w:rsid w:val="00A7796C"/>
    <w:rsid w:val="00A80011"/>
    <w:rsid w:val="00A8043E"/>
    <w:rsid w:val="00A820F5"/>
    <w:rsid w:val="00A84987"/>
    <w:rsid w:val="00A86535"/>
    <w:rsid w:val="00A91F6C"/>
    <w:rsid w:val="00A92690"/>
    <w:rsid w:val="00A9324D"/>
    <w:rsid w:val="00A93533"/>
    <w:rsid w:val="00A93AC3"/>
    <w:rsid w:val="00A94C6A"/>
    <w:rsid w:val="00AA0D43"/>
    <w:rsid w:val="00AA2300"/>
    <w:rsid w:val="00AA23F8"/>
    <w:rsid w:val="00AA25B2"/>
    <w:rsid w:val="00AA44F6"/>
    <w:rsid w:val="00AA464B"/>
    <w:rsid w:val="00AA6D26"/>
    <w:rsid w:val="00AB2E98"/>
    <w:rsid w:val="00AB3748"/>
    <w:rsid w:val="00AB409A"/>
    <w:rsid w:val="00AB4241"/>
    <w:rsid w:val="00AB51B6"/>
    <w:rsid w:val="00AB6E4F"/>
    <w:rsid w:val="00AC29D1"/>
    <w:rsid w:val="00AC2F20"/>
    <w:rsid w:val="00AC342E"/>
    <w:rsid w:val="00AC4A88"/>
    <w:rsid w:val="00AC5605"/>
    <w:rsid w:val="00AD1517"/>
    <w:rsid w:val="00AE2C48"/>
    <w:rsid w:val="00AE5946"/>
    <w:rsid w:val="00AE6E0B"/>
    <w:rsid w:val="00AE6F29"/>
    <w:rsid w:val="00AF0518"/>
    <w:rsid w:val="00AF4991"/>
    <w:rsid w:val="00AF5240"/>
    <w:rsid w:val="00AF5264"/>
    <w:rsid w:val="00B00073"/>
    <w:rsid w:val="00B01FCE"/>
    <w:rsid w:val="00B04853"/>
    <w:rsid w:val="00B0768A"/>
    <w:rsid w:val="00B1294F"/>
    <w:rsid w:val="00B17C1C"/>
    <w:rsid w:val="00B20554"/>
    <w:rsid w:val="00B20927"/>
    <w:rsid w:val="00B2120C"/>
    <w:rsid w:val="00B21E4F"/>
    <w:rsid w:val="00B2590C"/>
    <w:rsid w:val="00B25C1F"/>
    <w:rsid w:val="00B27937"/>
    <w:rsid w:val="00B31797"/>
    <w:rsid w:val="00B32701"/>
    <w:rsid w:val="00B33E6A"/>
    <w:rsid w:val="00B33F4E"/>
    <w:rsid w:val="00B355DA"/>
    <w:rsid w:val="00B358B2"/>
    <w:rsid w:val="00B413B5"/>
    <w:rsid w:val="00B4199F"/>
    <w:rsid w:val="00B422DF"/>
    <w:rsid w:val="00B45302"/>
    <w:rsid w:val="00B501F9"/>
    <w:rsid w:val="00B50EB0"/>
    <w:rsid w:val="00B527BE"/>
    <w:rsid w:val="00B52EE3"/>
    <w:rsid w:val="00B53A17"/>
    <w:rsid w:val="00B53DED"/>
    <w:rsid w:val="00B551C3"/>
    <w:rsid w:val="00B56932"/>
    <w:rsid w:val="00B56A98"/>
    <w:rsid w:val="00B57A67"/>
    <w:rsid w:val="00B6011D"/>
    <w:rsid w:val="00B60B8A"/>
    <w:rsid w:val="00B620F7"/>
    <w:rsid w:val="00B731FF"/>
    <w:rsid w:val="00B746AF"/>
    <w:rsid w:val="00B752D3"/>
    <w:rsid w:val="00B77D8B"/>
    <w:rsid w:val="00B8320B"/>
    <w:rsid w:val="00B84139"/>
    <w:rsid w:val="00B847D8"/>
    <w:rsid w:val="00B8490B"/>
    <w:rsid w:val="00B85C15"/>
    <w:rsid w:val="00B874E7"/>
    <w:rsid w:val="00B91E63"/>
    <w:rsid w:val="00B927D3"/>
    <w:rsid w:val="00B93A2C"/>
    <w:rsid w:val="00BA240E"/>
    <w:rsid w:val="00BA4A7E"/>
    <w:rsid w:val="00BA632B"/>
    <w:rsid w:val="00BB2E4A"/>
    <w:rsid w:val="00BB5B38"/>
    <w:rsid w:val="00BB718A"/>
    <w:rsid w:val="00BB7EDA"/>
    <w:rsid w:val="00BC10E2"/>
    <w:rsid w:val="00BD0C4D"/>
    <w:rsid w:val="00BD2C7A"/>
    <w:rsid w:val="00BD3157"/>
    <w:rsid w:val="00BD348F"/>
    <w:rsid w:val="00BD6F6D"/>
    <w:rsid w:val="00BD78D2"/>
    <w:rsid w:val="00BD7DB7"/>
    <w:rsid w:val="00BE42E1"/>
    <w:rsid w:val="00BE7A97"/>
    <w:rsid w:val="00BF0C9D"/>
    <w:rsid w:val="00BF235F"/>
    <w:rsid w:val="00BF653F"/>
    <w:rsid w:val="00BF661C"/>
    <w:rsid w:val="00C05032"/>
    <w:rsid w:val="00C05316"/>
    <w:rsid w:val="00C06BFB"/>
    <w:rsid w:val="00C14D0B"/>
    <w:rsid w:val="00C156E0"/>
    <w:rsid w:val="00C217C0"/>
    <w:rsid w:val="00C22AE0"/>
    <w:rsid w:val="00C22F0F"/>
    <w:rsid w:val="00C233A6"/>
    <w:rsid w:val="00C2686D"/>
    <w:rsid w:val="00C26902"/>
    <w:rsid w:val="00C31239"/>
    <w:rsid w:val="00C33197"/>
    <w:rsid w:val="00C342E8"/>
    <w:rsid w:val="00C34965"/>
    <w:rsid w:val="00C34AE6"/>
    <w:rsid w:val="00C34E6C"/>
    <w:rsid w:val="00C43E2F"/>
    <w:rsid w:val="00C50194"/>
    <w:rsid w:val="00C52729"/>
    <w:rsid w:val="00C527AB"/>
    <w:rsid w:val="00C52C20"/>
    <w:rsid w:val="00C52E0C"/>
    <w:rsid w:val="00C54112"/>
    <w:rsid w:val="00C57E9B"/>
    <w:rsid w:val="00C6078B"/>
    <w:rsid w:val="00C6118D"/>
    <w:rsid w:val="00C611C9"/>
    <w:rsid w:val="00C62292"/>
    <w:rsid w:val="00C62671"/>
    <w:rsid w:val="00C62D42"/>
    <w:rsid w:val="00C63613"/>
    <w:rsid w:val="00C63A18"/>
    <w:rsid w:val="00C64017"/>
    <w:rsid w:val="00C65D6C"/>
    <w:rsid w:val="00C70657"/>
    <w:rsid w:val="00C7180A"/>
    <w:rsid w:val="00C72276"/>
    <w:rsid w:val="00C72A48"/>
    <w:rsid w:val="00C73D87"/>
    <w:rsid w:val="00C815A3"/>
    <w:rsid w:val="00C83AFA"/>
    <w:rsid w:val="00C8664C"/>
    <w:rsid w:val="00C86C8D"/>
    <w:rsid w:val="00C93923"/>
    <w:rsid w:val="00C9467E"/>
    <w:rsid w:val="00C94A5D"/>
    <w:rsid w:val="00C97692"/>
    <w:rsid w:val="00C97721"/>
    <w:rsid w:val="00C97C6D"/>
    <w:rsid w:val="00CA162B"/>
    <w:rsid w:val="00CB33D3"/>
    <w:rsid w:val="00CB486C"/>
    <w:rsid w:val="00CB4D2C"/>
    <w:rsid w:val="00CB4F8F"/>
    <w:rsid w:val="00CB60E3"/>
    <w:rsid w:val="00CC3B28"/>
    <w:rsid w:val="00CD1723"/>
    <w:rsid w:val="00CD21FA"/>
    <w:rsid w:val="00CD2D9C"/>
    <w:rsid w:val="00CD3471"/>
    <w:rsid w:val="00CE2AAE"/>
    <w:rsid w:val="00CE3EBD"/>
    <w:rsid w:val="00CE3F6B"/>
    <w:rsid w:val="00CE5305"/>
    <w:rsid w:val="00CE5BF1"/>
    <w:rsid w:val="00CF36B8"/>
    <w:rsid w:val="00CF46EC"/>
    <w:rsid w:val="00CF474C"/>
    <w:rsid w:val="00CF6107"/>
    <w:rsid w:val="00D01572"/>
    <w:rsid w:val="00D02463"/>
    <w:rsid w:val="00D0374E"/>
    <w:rsid w:val="00D03E7F"/>
    <w:rsid w:val="00D04059"/>
    <w:rsid w:val="00D04999"/>
    <w:rsid w:val="00D05C8A"/>
    <w:rsid w:val="00D07F8F"/>
    <w:rsid w:val="00D11B64"/>
    <w:rsid w:val="00D124ED"/>
    <w:rsid w:val="00D12E2E"/>
    <w:rsid w:val="00D20914"/>
    <w:rsid w:val="00D22672"/>
    <w:rsid w:val="00D32F71"/>
    <w:rsid w:val="00D354D3"/>
    <w:rsid w:val="00D36CC3"/>
    <w:rsid w:val="00D3799E"/>
    <w:rsid w:val="00D400FB"/>
    <w:rsid w:val="00D443AC"/>
    <w:rsid w:val="00D508AB"/>
    <w:rsid w:val="00D5145C"/>
    <w:rsid w:val="00D52122"/>
    <w:rsid w:val="00D52E40"/>
    <w:rsid w:val="00D561CA"/>
    <w:rsid w:val="00D57F2F"/>
    <w:rsid w:val="00D61847"/>
    <w:rsid w:val="00D64222"/>
    <w:rsid w:val="00D66A8A"/>
    <w:rsid w:val="00D67A23"/>
    <w:rsid w:val="00D70A5A"/>
    <w:rsid w:val="00D7187C"/>
    <w:rsid w:val="00D72F26"/>
    <w:rsid w:val="00D75798"/>
    <w:rsid w:val="00D82DB6"/>
    <w:rsid w:val="00D834E9"/>
    <w:rsid w:val="00D83753"/>
    <w:rsid w:val="00D85454"/>
    <w:rsid w:val="00D86598"/>
    <w:rsid w:val="00D9037A"/>
    <w:rsid w:val="00D93E85"/>
    <w:rsid w:val="00D947C2"/>
    <w:rsid w:val="00D972E3"/>
    <w:rsid w:val="00DA201D"/>
    <w:rsid w:val="00DA7329"/>
    <w:rsid w:val="00DB178A"/>
    <w:rsid w:val="00DB2F65"/>
    <w:rsid w:val="00DB482B"/>
    <w:rsid w:val="00DC0D09"/>
    <w:rsid w:val="00DC4898"/>
    <w:rsid w:val="00DC5629"/>
    <w:rsid w:val="00DC7925"/>
    <w:rsid w:val="00DD4731"/>
    <w:rsid w:val="00DD480A"/>
    <w:rsid w:val="00DD490D"/>
    <w:rsid w:val="00DE1E7E"/>
    <w:rsid w:val="00DE271F"/>
    <w:rsid w:val="00DE2FB0"/>
    <w:rsid w:val="00DE63AD"/>
    <w:rsid w:val="00DE7872"/>
    <w:rsid w:val="00DE78B9"/>
    <w:rsid w:val="00DF55C4"/>
    <w:rsid w:val="00E030F4"/>
    <w:rsid w:val="00E035F9"/>
    <w:rsid w:val="00E03D75"/>
    <w:rsid w:val="00E058BF"/>
    <w:rsid w:val="00E05E4B"/>
    <w:rsid w:val="00E11CC3"/>
    <w:rsid w:val="00E16C4E"/>
    <w:rsid w:val="00E16E4C"/>
    <w:rsid w:val="00E179D2"/>
    <w:rsid w:val="00E23C58"/>
    <w:rsid w:val="00E23E2B"/>
    <w:rsid w:val="00E33DEB"/>
    <w:rsid w:val="00E3434C"/>
    <w:rsid w:val="00E36E3B"/>
    <w:rsid w:val="00E45747"/>
    <w:rsid w:val="00E472ED"/>
    <w:rsid w:val="00E4761D"/>
    <w:rsid w:val="00E47823"/>
    <w:rsid w:val="00E5083D"/>
    <w:rsid w:val="00E52395"/>
    <w:rsid w:val="00E54F4C"/>
    <w:rsid w:val="00E55216"/>
    <w:rsid w:val="00E5555C"/>
    <w:rsid w:val="00E56585"/>
    <w:rsid w:val="00E56D88"/>
    <w:rsid w:val="00E57A18"/>
    <w:rsid w:val="00E60003"/>
    <w:rsid w:val="00E6054F"/>
    <w:rsid w:val="00E62788"/>
    <w:rsid w:val="00E63E73"/>
    <w:rsid w:val="00E658B3"/>
    <w:rsid w:val="00E65A94"/>
    <w:rsid w:val="00E676F1"/>
    <w:rsid w:val="00E6778C"/>
    <w:rsid w:val="00E72AF9"/>
    <w:rsid w:val="00E72E08"/>
    <w:rsid w:val="00E75CB8"/>
    <w:rsid w:val="00E90C19"/>
    <w:rsid w:val="00E95422"/>
    <w:rsid w:val="00EA0C66"/>
    <w:rsid w:val="00EA24EE"/>
    <w:rsid w:val="00EA5340"/>
    <w:rsid w:val="00EA53D7"/>
    <w:rsid w:val="00EA7E60"/>
    <w:rsid w:val="00EA7F6A"/>
    <w:rsid w:val="00EB3025"/>
    <w:rsid w:val="00EB3178"/>
    <w:rsid w:val="00EB33A0"/>
    <w:rsid w:val="00EB42CD"/>
    <w:rsid w:val="00EB60E4"/>
    <w:rsid w:val="00EB737D"/>
    <w:rsid w:val="00EC23DA"/>
    <w:rsid w:val="00EC2CAD"/>
    <w:rsid w:val="00EC3DBB"/>
    <w:rsid w:val="00EC5DAE"/>
    <w:rsid w:val="00EC6F21"/>
    <w:rsid w:val="00EC7346"/>
    <w:rsid w:val="00ED0DB5"/>
    <w:rsid w:val="00ED1D12"/>
    <w:rsid w:val="00ED2916"/>
    <w:rsid w:val="00ED3141"/>
    <w:rsid w:val="00ED3B73"/>
    <w:rsid w:val="00ED419A"/>
    <w:rsid w:val="00ED46F2"/>
    <w:rsid w:val="00EE14CB"/>
    <w:rsid w:val="00EE1615"/>
    <w:rsid w:val="00EE20B0"/>
    <w:rsid w:val="00EE66E5"/>
    <w:rsid w:val="00EF1558"/>
    <w:rsid w:val="00EF1EB0"/>
    <w:rsid w:val="00EF4EC7"/>
    <w:rsid w:val="00EF5B41"/>
    <w:rsid w:val="00EF64E5"/>
    <w:rsid w:val="00EF6BA6"/>
    <w:rsid w:val="00EF7EDE"/>
    <w:rsid w:val="00F006EB"/>
    <w:rsid w:val="00F0120F"/>
    <w:rsid w:val="00F02846"/>
    <w:rsid w:val="00F05CF5"/>
    <w:rsid w:val="00F05E7D"/>
    <w:rsid w:val="00F0761B"/>
    <w:rsid w:val="00F0763A"/>
    <w:rsid w:val="00F07B26"/>
    <w:rsid w:val="00F10702"/>
    <w:rsid w:val="00F202AA"/>
    <w:rsid w:val="00F212DC"/>
    <w:rsid w:val="00F2328E"/>
    <w:rsid w:val="00F23435"/>
    <w:rsid w:val="00F23DF7"/>
    <w:rsid w:val="00F24FDE"/>
    <w:rsid w:val="00F26FA0"/>
    <w:rsid w:val="00F27D37"/>
    <w:rsid w:val="00F31116"/>
    <w:rsid w:val="00F32414"/>
    <w:rsid w:val="00F3576C"/>
    <w:rsid w:val="00F43B0A"/>
    <w:rsid w:val="00F46259"/>
    <w:rsid w:val="00F474CF"/>
    <w:rsid w:val="00F509A5"/>
    <w:rsid w:val="00F51881"/>
    <w:rsid w:val="00F52544"/>
    <w:rsid w:val="00F52D0A"/>
    <w:rsid w:val="00F539FA"/>
    <w:rsid w:val="00F63AC8"/>
    <w:rsid w:val="00F64321"/>
    <w:rsid w:val="00F64DEA"/>
    <w:rsid w:val="00F65218"/>
    <w:rsid w:val="00F65D14"/>
    <w:rsid w:val="00F66E4B"/>
    <w:rsid w:val="00F66EF8"/>
    <w:rsid w:val="00F712CB"/>
    <w:rsid w:val="00F717D8"/>
    <w:rsid w:val="00F72FE3"/>
    <w:rsid w:val="00F81979"/>
    <w:rsid w:val="00F82EE9"/>
    <w:rsid w:val="00F842EB"/>
    <w:rsid w:val="00F870D7"/>
    <w:rsid w:val="00F94A9A"/>
    <w:rsid w:val="00FA01D2"/>
    <w:rsid w:val="00FA09F6"/>
    <w:rsid w:val="00FA29F8"/>
    <w:rsid w:val="00FA53B5"/>
    <w:rsid w:val="00FA6016"/>
    <w:rsid w:val="00FA7674"/>
    <w:rsid w:val="00FA774B"/>
    <w:rsid w:val="00FA78B1"/>
    <w:rsid w:val="00FB07F9"/>
    <w:rsid w:val="00FB0DE4"/>
    <w:rsid w:val="00FB4D38"/>
    <w:rsid w:val="00FB57D0"/>
    <w:rsid w:val="00FC1AD5"/>
    <w:rsid w:val="00FC2B09"/>
    <w:rsid w:val="00FC2C43"/>
    <w:rsid w:val="00FC4400"/>
    <w:rsid w:val="00FC6CB1"/>
    <w:rsid w:val="00FC7DB0"/>
    <w:rsid w:val="00FD054E"/>
    <w:rsid w:val="00FD0918"/>
    <w:rsid w:val="00FD0B40"/>
    <w:rsid w:val="00FD3BB0"/>
    <w:rsid w:val="00FD429A"/>
    <w:rsid w:val="00FD48A9"/>
    <w:rsid w:val="00FD77E6"/>
    <w:rsid w:val="00FD78E9"/>
    <w:rsid w:val="00FE0750"/>
    <w:rsid w:val="00FE225F"/>
    <w:rsid w:val="00FE6529"/>
    <w:rsid w:val="00FF141C"/>
    <w:rsid w:val="00FF17C8"/>
    <w:rsid w:val="00FF385B"/>
    <w:rsid w:val="00FF476E"/>
    <w:rsid w:val="00FF6D65"/>
    <w:rsid w:val="00FF774B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7C7AD"/>
  <w15:docId w15:val="{C18088AE-8BEE-4F46-A7D0-F87DA4B1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C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7CB8"/>
    <w:pPr>
      <w:keepNext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rsid w:val="00317CB8"/>
    <w:pPr>
      <w:keepNext/>
      <w:ind w:right="-345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C05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17CB8"/>
    <w:pPr>
      <w:keepNext/>
      <w:ind w:right="-345"/>
      <w:jc w:val="center"/>
      <w:outlineLvl w:val="4"/>
    </w:pPr>
    <w:rPr>
      <w:b/>
      <w:sz w:val="32"/>
      <w:szCs w:val="20"/>
      <w:u w:val="single"/>
    </w:rPr>
  </w:style>
  <w:style w:type="paragraph" w:styleId="Nagwek6">
    <w:name w:val="heading 6"/>
    <w:basedOn w:val="Normalny"/>
    <w:next w:val="Normalny"/>
    <w:qFormat/>
    <w:rsid w:val="00317CB8"/>
    <w:pPr>
      <w:keepNext/>
      <w:ind w:right="-345"/>
      <w:jc w:val="center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17CB8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17CB8"/>
    <w:pPr>
      <w:ind w:firstLine="360"/>
      <w:jc w:val="both"/>
    </w:pPr>
    <w:rPr>
      <w:szCs w:val="20"/>
    </w:rPr>
  </w:style>
  <w:style w:type="paragraph" w:styleId="Tekstpodstawowy2">
    <w:name w:val="Body Text 2"/>
    <w:basedOn w:val="Normalny"/>
    <w:rsid w:val="00317CB8"/>
    <w:pPr>
      <w:jc w:val="both"/>
    </w:pPr>
    <w:rPr>
      <w:szCs w:val="20"/>
    </w:rPr>
  </w:style>
  <w:style w:type="paragraph" w:styleId="Tekstpodstawowy3">
    <w:name w:val="Body Text 3"/>
    <w:basedOn w:val="Normalny"/>
    <w:rsid w:val="00317CB8"/>
    <w:pPr>
      <w:jc w:val="both"/>
    </w:pPr>
    <w:rPr>
      <w:b/>
    </w:rPr>
  </w:style>
  <w:style w:type="paragraph" w:customStyle="1" w:styleId="BodyText21">
    <w:name w:val="Body Text 21"/>
    <w:basedOn w:val="Normalny"/>
    <w:rsid w:val="00317CB8"/>
    <w:pPr>
      <w:widowControl w:val="0"/>
      <w:numPr>
        <w:ilvl w:val="1"/>
        <w:numId w:val="10"/>
      </w:numPr>
      <w:tabs>
        <w:tab w:val="left" w:pos="142"/>
        <w:tab w:val="left" w:pos="426"/>
      </w:tabs>
      <w:ind w:left="420" w:hanging="420"/>
      <w:jc w:val="both"/>
    </w:pPr>
    <w:rPr>
      <w:snapToGrid w:val="0"/>
      <w:sz w:val="22"/>
    </w:rPr>
  </w:style>
  <w:style w:type="paragraph" w:styleId="Stopka">
    <w:name w:val="footer"/>
    <w:basedOn w:val="Normalny"/>
    <w:rsid w:val="00317C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7CB8"/>
  </w:style>
  <w:style w:type="paragraph" w:styleId="Nagwek">
    <w:name w:val="header"/>
    <w:basedOn w:val="Normalny"/>
    <w:rsid w:val="00317CB8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317CB8"/>
    <w:pPr>
      <w:widowControl w:val="0"/>
      <w:tabs>
        <w:tab w:val="num" w:pos="1440"/>
      </w:tabs>
      <w:ind w:left="1440" w:hanging="720"/>
    </w:pPr>
    <w:rPr>
      <w:snapToGrid w:val="0"/>
      <w:sz w:val="20"/>
    </w:rPr>
  </w:style>
  <w:style w:type="paragraph" w:styleId="Tekstpodstawowywcity">
    <w:name w:val="Body Text Indent"/>
    <w:basedOn w:val="Normalny"/>
    <w:rsid w:val="00317CB8"/>
    <w:pPr>
      <w:ind w:left="360"/>
      <w:jc w:val="both"/>
    </w:pPr>
    <w:rPr>
      <w:sz w:val="22"/>
    </w:rPr>
  </w:style>
  <w:style w:type="paragraph" w:styleId="Tekstpodstawowywcity3">
    <w:name w:val="Body Text Indent 3"/>
    <w:basedOn w:val="Normalny"/>
    <w:rsid w:val="00317CB8"/>
    <w:pPr>
      <w:tabs>
        <w:tab w:val="left" w:pos="284"/>
      </w:tabs>
      <w:ind w:firstLine="360"/>
      <w:jc w:val="both"/>
    </w:pPr>
    <w:rPr>
      <w:sz w:val="22"/>
    </w:rPr>
  </w:style>
  <w:style w:type="paragraph" w:styleId="Tekstblokowy">
    <w:name w:val="Block Text"/>
    <w:basedOn w:val="Normalny"/>
    <w:rsid w:val="00106618"/>
    <w:pPr>
      <w:ind w:left="709" w:right="284" w:hanging="283"/>
      <w:jc w:val="both"/>
    </w:pPr>
    <w:rPr>
      <w:szCs w:val="20"/>
    </w:rPr>
  </w:style>
  <w:style w:type="paragraph" w:styleId="Tekstdymka">
    <w:name w:val="Balloon Text"/>
    <w:basedOn w:val="Normalny"/>
    <w:semiHidden/>
    <w:rsid w:val="000C53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74E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74ECF"/>
    <w:rPr>
      <w:vertAlign w:val="superscript"/>
    </w:rPr>
  </w:style>
  <w:style w:type="paragraph" w:styleId="Lista4">
    <w:name w:val="List 4"/>
    <w:basedOn w:val="Normalny"/>
    <w:rsid w:val="00D57F2F"/>
    <w:pPr>
      <w:widowControl w:val="0"/>
      <w:overflowPunct w:val="0"/>
      <w:autoSpaceDE w:val="0"/>
      <w:autoSpaceDN w:val="0"/>
      <w:adjustRightInd w:val="0"/>
      <w:spacing w:before="200" w:line="319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Default">
    <w:name w:val="Default"/>
    <w:rsid w:val="000D1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3084"/>
    <w:pPr>
      <w:ind w:left="720"/>
      <w:contextualSpacing/>
    </w:pPr>
  </w:style>
  <w:style w:type="character" w:customStyle="1" w:styleId="highlight">
    <w:name w:val="highlight"/>
    <w:basedOn w:val="Domylnaczcionkaakapitu"/>
    <w:rsid w:val="0057342F"/>
  </w:style>
  <w:style w:type="character" w:styleId="Hipercze">
    <w:name w:val="Hyperlink"/>
    <w:basedOn w:val="Domylnaczcionkaakapitu"/>
    <w:uiPriority w:val="99"/>
    <w:unhideWhenUsed/>
    <w:rsid w:val="007679E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4415"/>
    <w:pPr>
      <w:spacing w:before="100" w:beforeAutospacing="1" w:after="100" w:afterAutospacing="1"/>
    </w:pPr>
  </w:style>
  <w:style w:type="paragraph" w:customStyle="1" w:styleId="showmore">
    <w:name w:val="showmore"/>
    <w:basedOn w:val="Normalny"/>
    <w:rsid w:val="0009441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44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415"/>
    <w:pPr>
      <w:widowControl/>
      <w:tabs>
        <w:tab w:val="clear" w:pos="1440"/>
      </w:tabs>
      <w:ind w:left="0" w:firstLine="0"/>
    </w:pPr>
    <w:rPr>
      <w:b/>
      <w:bCs/>
      <w:snapToGrid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4415"/>
    <w:rPr>
      <w:snapToGrid w:val="0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415"/>
    <w:rPr>
      <w:b/>
      <w:bCs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.gorecki@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gorecki@mazowi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978D5-B3C3-41C4-B784-2A0632BA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3001</Words>
  <Characters>18011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Komp.nr.940052024. 19szt.</Company>
  <LinksUpToDate>false</LinksUpToDate>
  <CharactersWithSpaces>20971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Zadowolony użytkownik pakietu Microsoft Office</dc:creator>
  <cp:lastModifiedBy>CEZARY</cp:lastModifiedBy>
  <cp:revision>22</cp:revision>
  <cp:lastPrinted>2018-12-07T08:33:00Z</cp:lastPrinted>
  <dcterms:created xsi:type="dcterms:W3CDTF">2020-11-20T05:12:00Z</dcterms:created>
  <dcterms:modified xsi:type="dcterms:W3CDTF">2020-11-30T11:48:00Z</dcterms:modified>
</cp:coreProperties>
</file>