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15104" w14:textId="717E1E10" w:rsidR="00DB10DD" w:rsidRPr="008462AE" w:rsidRDefault="000850A8" w:rsidP="00DD316B">
      <w:pPr>
        <w:spacing w:line="360" w:lineRule="auto"/>
        <w:jc w:val="center"/>
        <w:rPr>
          <w:rFonts w:ascii="Calibri" w:hAnsi="Calibri" w:cs="Calibri"/>
          <w:sz w:val="20"/>
          <w:szCs w:val="20"/>
          <w:u w:val="single"/>
        </w:rPr>
      </w:pPr>
      <w:r w:rsidRPr="008462AE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23EB1E8" wp14:editId="1A3C008D">
            <wp:simplePos x="0" y="0"/>
            <wp:positionH relativeFrom="column">
              <wp:posOffset>-635</wp:posOffset>
            </wp:positionH>
            <wp:positionV relativeFrom="paragraph">
              <wp:posOffset>16510</wp:posOffset>
            </wp:positionV>
            <wp:extent cx="5866765" cy="550545"/>
            <wp:effectExtent l="0" t="0" r="0" b="0"/>
            <wp:wrapTight wrapText="bothSides">
              <wp:wrapPolygon edited="0">
                <wp:start x="0" y="0"/>
                <wp:lineTo x="0" y="20927"/>
                <wp:lineTo x="21532" y="20927"/>
                <wp:lineTo x="21532" y="0"/>
                <wp:lineTo x="0" y="0"/>
              </wp:wrapPolygon>
            </wp:wrapTight>
            <wp:docPr id="1" name="Obraz 1" descr="C:\Users\k.ostrowski\Desktop\RPO+FLAGA RP+MAZOWSZE+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RPO+FLAGA RP+MAZOWSZE+EF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DD" w:rsidRPr="008462AE">
        <w:rPr>
          <w:rFonts w:ascii="Calibri" w:hAnsi="Calibri" w:cs="Calibri"/>
          <w:color w:val="000000"/>
          <w:sz w:val="20"/>
          <w:szCs w:val="20"/>
          <w:u w:val="single"/>
        </w:rPr>
        <w:t>Wydatek współfinansowany z Europejskiego Funduszu Społecznego</w:t>
      </w:r>
    </w:p>
    <w:p w14:paraId="15EDC0C0" w14:textId="77777777" w:rsidR="00DB10DD" w:rsidRPr="008462AE" w:rsidRDefault="00DB10DD" w:rsidP="00080270">
      <w:pPr>
        <w:pStyle w:val="CM11"/>
        <w:spacing w:line="276" w:lineRule="auto"/>
        <w:contextualSpacing/>
        <w:jc w:val="center"/>
        <w:rPr>
          <w:rFonts w:ascii="Calibri" w:hAnsi="Calibri" w:cs="Calibri"/>
          <w:bCs/>
        </w:rPr>
      </w:pPr>
    </w:p>
    <w:p w14:paraId="7B0FF299" w14:textId="41FEBB84" w:rsidR="005B2AC9" w:rsidRDefault="00D45E31" w:rsidP="00080270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74293">
        <w:rPr>
          <w:rFonts w:asciiTheme="minorHAnsi" w:hAnsiTheme="minorHAnsi" w:cstheme="minorHAnsi"/>
          <w:b/>
          <w:sz w:val="20"/>
          <w:szCs w:val="20"/>
        </w:rPr>
        <w:t>SZCZEGÓŁOWY OPIS PRZEDMIOTU DO SZACOWANIA WARTOŚCI ZAMÓWIENIA NA:</w:t>
      </w:r>
    </w:p>
    <w:p w14:paraId="7F1C0530" w14:textId="77777777" w:rsidR="00D45E31" w:rsidRPr="00A74293" w:rsidRDefault="00D45E31" w:rsidP="00080270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E22BACC" w14:textId="77777777" w:rsidR="00A42796" w:rsidRDefault="00815501" w:rsidP="00D45E31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74293">
        <w:rPr>
          <w:rFonts w:asciiTheme="minorHAnsi" w:hAnsiTheme="minorHAnsi" w:cstheme="minorHAnsi"/>
          <w:b/>
          <w:sz w:val="20"/>
          <w:szCs w:val="20"/>
        </w:rPr>
        <w:t>opracowanie, druk i dostawę</w:t>
      </w:r>
      <w:r w:rsidR="0022583D" w:rsidRPr="00A7429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74293">
        <w:rPr>
          <w:rFonts w:asciiTheme="minorHAnsi" w:hAnsiTheme="minorHAnsi" w:cstheme="minorHAnsi"/>
          <w:b/>
          <w:sz w:val="20"/>
          <w:szCs w:val="20"/>
        </w:rPr>
        <w:t>polsko-angielskiego</w:t>
      </w:r>
      <w:r w:rsidR="00BA4161" w:rsidRPr="00A74293">
        <w:rPr>
          <w:rFonts w:asciiTheme="minorHAnsi" w:hAnsiTheme="minorHAnsi" w:cstheme="minorHAnsi"/>
          <w:b/>
          <w:sz w:val="20"/>
          <w:szCs w:val="20"/>
        </w:rPr>
        <w:t xml:space="preserve"> albumu</w:t>
      </w:r>
      <w:r w:rsidR="00DF4701" w:rsidRPr="00A7429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015AF" w:rsidRPr="00A74293">
        <w:rPr>
          <w:rFonts w:asciiTheme="minorHAnsi" w:hAnsiTheme="minorHAnsi" w:cstheme="minorHAnsi"/>
          <w:b/>
          <w:sz w:val="20"/>
          <w:szCs w:val="20"/>
        </w:rPr>
        <w:t>„Perły </w:t>
      </w:r>
      <w:r w:rsidR="00BA4161" w:rsidRPr="00A74293">
        <w:rPr>
          <w:rFonts w:asciiTheme="minorHAnsi" w:hAnsiTheme="minorHAnsi" w:cstheme="minorHAnsi"/>
          <w:b/>
          <w:sz w:val="20"/>
          <w:szCs w:val="20"/>
        </w:rPr>
        <w:t>Mazowsza</w:t>
      </w:r>
      <w:r w:rsidR="003F25FC" w:rsidRPr="00A74293">
        <w:rPr>
          <w:rFonts w:asciiTheme="minorHAnsi" w:hAnsiTheme="minorHAnsi" w:cstheme="minorHAnsi"/>
          <w:b/>
          <w:sz w:val="20"/>
          <w:szCs w:val="20"/>
        </w:rPr>
        <w:t xml:space="preserve"> V</w:t>
      </w:r>
      <w:r w:rsidR="009666C2" w:rsidRPr="00A74293">
        <w:rPr>
          <w:rFonts w:asciiTheme="minorHAnsi" w:hAnsiTheme="minorHAnsi" w:cstheme="minorHAnsi"/>
          <w:b/>
          <w:sz w:val="20"/>
          <w:szCs w:val="20"/>
        </w:rPr>
        <w:t>I</w:t>
      </w:r>
      <w:r w:rsidRPr="00A74293">
        <w:rPr>
          <w:rFonts w:asciiTheme="minorHAnsi" w:hAnsiTheme="minorHAnsi" w:cstheme="minorHAnsi"/>
          <w:b/>
          <w:sz w:val="20"/>
          <w:szCs w:val="20"/>
        </w:rPr>
        <w:t>”</w:t>
      </w:r>
      <w:r w:rsidR="00A42796">
        <w:rPr>
          <w:rFonts w:asciiTheme="minorHAnsi" w:hAnsiTheme="minorHAnsi" w:cstheme="minorHAnsi"/>
          <w:b/>
          <w:sz w:val="20"/>
          <w:szCs w:val="20"/>
        </w:rPr>
        <w:t xml:space="preserve"> w sześciu częściach</w:t>
      </w:r>
      <w:r w:rsidR="009666C2" w:rsidRPr="00A7429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2583D" w:rsidRPr="00A74293">
        <w:rPr>
          <w:rFonts w:asciiTheme="minorHAnsi" w:hAnsiTheme="minorHAnsi" w:cstheme="minorHAnsi"/>
          <w:b/>
          <w:sz w:val="20"/>
          <w:szCs w:val="20"/>
        </w:rPr>
        <w:t>prezentującego w</w:t>
      </w:r>
      <w:r w:rsidR="000015AF" w:rsidRPr="00A74293">
        <w:rPr>
          <w:rFonts w:asciiTheme="minorHAnsi" w:hAnsiTheme="minorHAnsi" w:cstheme="minorHAnsi"/>
          <w:b/>
          <w:sz w:val="20"/>
          <w:szCs w:val="20"/>
        </w:rPr>
        <w:t>ybrane projekty dofinansowane z </w:t>
      </w:r>
      <w:r w:rsidR="0022583D" w:rsidRPr="00A74293">
        <w:rPr>
          <w:rFonts w:asciiTheme="minorHAnsi" w:hAnsiTheme="minorHAnsi" w:cstheme="minorHAnsi"/>
          <w:b/>
          <w:sz w:val="20"/>
          <w:szCs w:val="20"/>
        </w:rPr>
        <w:t>Regionalnego Programu Operacyjnego Województwa Mazowieckiego 2014-2020</w:t>
      </w:r>
      <w:r w:rsidR="00AB6275" w:rsidRPr="00A74293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C9AAE68" w14:textId="37F49C73" w:rsidR="00D45E31" w:rsidRDefault="00AB6275" w:rsidP="00D45E31">
      <w:pPr>
        <w:pStyle w:val="Default"/>
        <w:spacing w:line="360" w:lineRule="auto"/>
        <w:jc w:val="center"/>
        <w:rPr>
          <w:rFonts w:asciiTheme="minorHAnsi" w:hAnsiTheme="minorHAnsi" w:cstheme="minorHAnsi"/>
          <w:b/>
        </w:rPr>
      </w:pPr>
      <w:r w:rsidRPr="00A74293">
        <w:rPr>
          <w:rFonts w:asciiTheme="minorHAnsi" w:hAnsiTheme="minorHAnsi" w:cstheme="minorHAnsi"/>
          <w:b/>
          <w:sz w:val="20"/>
          <w:szCs w:val="20"/>
        </w:rPr>
        <w:t>oraz</w:t>
      </w:r>
    </w:p>
    <w:p w14:paraId="3E9A34C2" w14:textId="5A633E61" w:rsidR="00D45E31" w:rsidRPr="005F0DDB" w:rsidRDefault="00D45E31" w:rsidP="00D45E31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opracowanie, druk i dostawę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 albumu „Perły Mazowsza VI” prezentującego wybrane projekty dofinansowane z Regionalnego Programu Operacyjnego Województwa Mazowieckiego 2014-2020 </w:t>
      </w:r>
      <w:r>
        <w:rPr>
          <w:rFonts w:asciiTheme="minorHAnsi" w:hAnsiTheme="minorHAnsi" w:cstheme="minorHAnsi"/>
          <w:b/>
          <w:sz w:val="20"/>
          <w:szCs w:val="20"/>
        </w:rPr>
        <w:t xml:space="preserve">w wersji </w:t>
      </w:r>
      <w:r w:rsidRPr="00A74293">
        <w:rPr>
          <w:rFonts w:asciiTheme="minorHAnsi" w:hAnsiTheme="minorHAnsi" w:cstheme="minorHAnsi"/>
          <w:b/>
          <w:sz w:val="20"/>
          <w:szCs w:val="20"/>
        </w:rPr>
        <w:t>brajlowsk</w:t>
      </w:r>
      <w:r>
        <w:rPr>
          <w:rFonts w:asciiTheme="minorHAnsi" w:hAnsiTheme="minorHAnsi" w:cstheme="minorHAnsi"/>
          <w:b/>
          <w:sz w:val="20"/>
          <w:szCs w:val="20"/>
        </w:rPr>
        <w:t>iej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 przeznaczon</w:t>
      </w:r>
      <w:r>
        <w:rPr>
          <w:rFonts w:asciiTheme="minorHAnsi" w:hAnsiTheme="minorHAnsi" w:cstheme="minorHAnsi"/>
          <w:b/>
          <w:sz w:val="20"/>
          <w:szCs w:val="20"/>
        </w:rPr>
        <w:t xml:space="preserve">ej dla osób niewidomych oraz w wersji powiększonego druku dla osób 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słabo widzących </w:t>
      </w:r>
      <w:r>
        <w:rPr>
          <w:rFonts w:asciiTheme="minorHAnsi" w:hAnsiTheme="minorHAnsi" w:cstheme="minorHAnsi"/>
          <w:b/>
          <w:sz w:val="20"/>
          <w:szCs w:val="20"/>
        </w:rPr>
        <w:t xml:space="preserve">wraz </w:t>
      </w:r>
      <w:r>
        <w:rPr>
          <w:rFonts w:asciiTheme="minorHAnsi" w:hAnsiTheme="minorHAnsi" w:cstheme="minorHAnsi"/>
          <w:b/>
          <w:sz w:val="20"/>
          <w:szCs w:val="20"/>
        </w:rPr>
        <w:br/>
        <w:t xml:space="preserve">z elektroniczną wersją publikacji </w:t>
      </w:r>
      <w:r w:rsidRPr="005F0DDB">
        <w:rPr>
          <w:rFonts w:asciiTheme="minorHAnsi" w:hAnsiTheme="minorHAnsi" w:cstheme="minorHAnsi"/>
          <w:b/>
          <w:sz w:val="20"/>
          <w:szCs w:val="20"/>
        </w:rPr>
        <w:t>w programie Microsoft Word</w:t>
      </w:r>
      <w:r w:rsidRPr="005F0DDB">
        <w:rPr>
          <w:rFonts w:asciiTheme="minorHAnsi" w:hAnsiTheme="minorHAnsi" w:cstheme="minorHAnsi"/>
          <w:b/>
        </w:rPr>
        <w:t xml:space="preserve"> </w:t>
      </w:r>
      <w:r w:rsidRPr="005F0DDB">
        <w:rPr>
          <w:rFonts w:asciiTheme="minorHAnsi" w:hAnsiTheme="minorHAnsi" w:cstheme="minorHAnsi"/>
          <w:b/>
          <w:sz w:val="20"/>
          <w:szCs w:val="20"/>
        </w:rPr>
        <w:t>oraz w PDF do odczytu przez program udźwiękawiający dla niewidomych użytkowników.</w:t>
      </w:r>
    </w:p>
    <w:p w14:paraId="6A79EBB9" w14:textId="4D5E8828" w:rsidR="008746F8" w:rsidRPr="00A74293" w:rsidRDefault="008746F8" w:rsidP="00080270">
      <w:pPr>
        <w:pStyle w:val="Default"/>
        <w:spacing w:line="360" w:lineRule="auto"/>
        <w:jc w:val="both"/>
        <w:rPr>
          <w:rFonts w:asciiTheme="minorHAnsi" w:hAnsiTheme="minorHAnsi" w:cstheme="minorHAnsi"/>
          <w:b/>
        </w:rPr>
      </w:pPr>
    </w:p>
    <w:p w14:paraId="105E4FB4" w14:textId="6B33D998" w:rsidR="00770C72" w:rsidRDefault="00770C72" w:rsidP="00080270">
      <w:pPr>
        <w:pStyle w:val="Default"/>
        <w:spacing w:line="276" w:lineRule="auto"/>
        <w:outlineLvl w:val="4"/>
        <w:rPr>
          <w:rFonts w:ascii="Calibri" w:hAnsi="Calibri" w:cs="Calibri"/>
          <w:color w:val="auto"/>
          <w:sz w:val="20"/>
          <w:szCs w:val="20"/>
        </w:rPr>
      </w:pPr>
    </w:p>
    <w:p w14:paraId="3F2F7F59" w14:textId="3A7D1FC7" w:rsidR="008746F8" w:rsidRPr="008746F8" w:rsidRDefault="0015703F" w:rsidP="008746F8">
      <w:pPr>
        <w:pStyle w:val="Default"/>
        <w:spacing w:line="276" w:lineRule="auto"/>
        <w:jc w:val="center"/>
        <w:outlineLvl w:val="4"/>
        <w:rPr>
          <w:rFonts w:ascii="Calibri" w:hAnsi="Calibri" w:cs="Calibri"/>
          <w:b/>
          <w:bCs/>
          <w:color w:val="auto"/>
          <w:sz w:val="20"/>
          <w:szCs w:val="20"/>
        </w:rPr>
      </w:pPr>
      <w:r>
        <w:rPr>
          <w:rFonts w:ascii="Calibri" w:hAnsi="Calibri" w:cs="Calibri"/>
          <w:b/>
          <w:bCs/>
          <w:color w:val="auto"/>
          <w:sz w:val="20"/>
          <w:szCs w:val="20"/>
        </w:rPr>
        <w:t>CZĘŚĆ  A</w:t>
      </w:r>
    </w:p>
    <w:p w14:paraId="46CDDD3A" w14:textId="62551303" w:rsidR="008746F8" w:rsidRDefault="008746F8" w:rsidP="008746F8">
      <w:pPr>
        <w:pStyle w:val="Default"/>
        <w:spacing w:line="276" w:lineRule="auto"/>
        <w:jc w:val="center"/>
        <w:outlineLvl w:val="4"/>
        <w:rPr>
          <w:rFonts w:ascii="Calibri" w:hAnsi="Calibri" w:cs="Calibri"/>
          <w:b/>
          <w:bCs/>
          <w:color w:val="auto"/>
          <w:sz w:val="20"/>
          <w:szCs w:val="20"/>
        </w:rPr>
      </w:pPr>
      <w:r w:rsidRPr="008746F8">
        <w:rPr>
          <w:rFonts w:ascii="Calibri" w:hAnsi="Calibri" w:cs="Calibri"/>
          <w:b/>
          <w:bCs/>
          <w:color w:val="auto"/>
          <w:sz w:val="20"/>
          <w:szCs w:val="20"/>
        </w:rPr>
        <w:t>Opracowanie, druk i dostawa polsko-angielskiego albumu „Perły Mazowsza VI” w sześciu częściach prezentującego wybrane projekty dofinansowane z RPO WM 2014 – 2020.</w:t>
      </w:r>
    </w:p>
    <w:p w14:paraId="74C74F20" w14:textId="77777777" w:rsidR="008746F8" w:rsidRPr="008746F8" w:rsidRDefault="008746F8" w:rsidP="008746F8">
      <w:pPr>
        <w:pStyle w:val="Default"/>
        <w:spacing w:line="276" w:lineRule="auto"/>
        <w:jc w:val="center"/>
        <w:outlineLvl w:val="4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3CE9AA37" w14:textId="77777777" w:rsidR="008746F8" w:rsidRPr="008462AE" w:rsidRDefault="008746F8" w:rsidP="00080270">
      <w:pPr>
        <w:pStyle w:val="Default"/>
        <w:spacing w:line="276" w:lineRule="auto"/>
        <w:outlineLvl w:val="4"/>
        <w:rPr>
          <w:rFonts w:ascii="Calibri" w:hAnsi="Calibri" w:cs="Calibri"/>
          <w:color w:val="auto"/>
          <w:sz w:val="20"/>
          <w:szCs w:val="20"/>
        </w:rPr>
      </w:pPr>
    </w:p>
    <w:p w14:paraId="0D246A96" w14:textId="77777777" w:rsidR="00770C72" w:rsidRPr="008462AE" w:rsidRDefault="00770C72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6" w:hanging="426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>PRZEDMIOT ZAMÓWIENIA</w:t>
      </w:r>
    </w:p>
    <w:p w14:paraId="5CF0A2C5" w14:textId="64A90A41" w:rsidR="007B21B8" w:rsidRDefault="00770C72" w:rsidP="00113A61">
      <w:pPr>
        <w:suppressAutoHyphens/>
        <w:spacing w:before="240" w:line="360" w:lineRule="auto"/>
        <w:jc w:val="both"/>
        <w:outlineLvl w:val="4"/>
        <w:rPr>
          <w:rFonts w:asciiTheme="minorHAnsi" w:hAnsiTheme="minorHAnsi" w:cstheme="minorHAnsi"/>
          <w:sz w:val="20"/>
          <w:szCs w:val="20"/>
        </w:rPr>
      </w:pPr>
      <w:r w:rsidRPr="00025C05">
        <w:rPr>
          <w:rFonts w:asciiTheme="minorHAnsi" w:hAnsiTheme="minorHAnsi" w:cstheme="minorHAnsi"/>
          <w:sz w:val="20"/>
          <w:szCs w:val="20"/>
        </w:rPr>
        <w:t>Przedmiotem zamówienia jest</w:t>
      </w:r>
      <w:r w:rsidR="00C932F9" w:rsidRPr="00025C05">
        <w:rPr>
          <w:rFonts w:asciiTheme="minorHAnsi" w:hAnsiTheme="minorHAnsi" w:cstheme="minorHAnsi"/>
          <w:sz w:val="20"/>
          <w:szCs w:val="20"/>
        </w:rPr>
        <w:t>:</w:t>
      </w:r>
      <w:r w:rsidR="00F364A7" w:rsidRPr="00025C05">
        <w:rPr>
          <w:rFonts w:asciiTheme="minorHAnsi" w:hAnsiTheme="minorHAnsi" w:cstheme="minorHAnsi"/>
          <w:sz w:val="20"/>
          <w:szCs w:val="20"/>
        </w:rPr>
        <w:t xml:space="preserve"> przygo</w:t>
      </w:r>
      <w:r w:rsidR="00B015BC" w:rsidRPr="00025C05">
        <w:rPr>
          <w:rFonts w:asciiTheme="minorHAnsi" w:hAnsiTheme="minorHAnsi" w:cstheme="minorHAnsi"/>
          <w:sz w:val="20"/>
          <w:szCs w:val="20"/>
        </w:rPr>
        <w:t xml:space="preserve">towanie </w:t>
      </w:r>
      <w:r w:rsidR="00E2471B">
        <w:rPr>
          <w:rFonts w:asciiTheme="minorHAnsi" w:hAnsiTheme="minorHAnsi" w:cstheme="minorHAnsi"/>
          <w:sz w:val="20"/>
          <w:szCs w:val="20"/>
        </w:rPr>
        <w:t xml:space="preserve">polsko-angielskiego </w:t>
      </w:r>
      <w:r w:rsidR="00D53B1A" w:rsidRPr="00D53B1A">
        <w:rPr>
          <w:rFonts w:asciiTheme="minorHAnsi" w:hAnsiTheme="minorHAnsi" w:cstheme="minorHAnsi"/>
          <w:b/>
          <w:sz w:val="20"/>
          <w:szCs w:val="20"/>
        </w:rPr>
        <w:t>album</w:t>
      </w:r>
      <w:r w:rsidR="007B21B8">
        <w:rPr>
          <w:rFonts w:asciiTheme="minorHAnsi" w:hAnsiTheme="minorHAnsi" w:cstheme="minorHAnsi"/>
          <w:b/>
          <w:sz w:val="20"/>
          <w:szCs w:val="20"/>
        </w:rPr>
        <w:t>u</w:t>
      </w:r>
      <w:r w:rsidR="00F364A7" w:rsidRPr="00D53B1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E2471B" w:rsidRPr="00D53B1A">
        <w:rPr>
          <w:rFonts w:asciiTheme="minorHAnsi" w:hAnsiTheme="minorHAnsi" w:cstheme="minorHAnsi"/>
          <w:b/>
          <w:sz w:val="20"/>
          <w:szCs w:val="20"/>
        </w:rPr>
        <w:t>składającego się z</w:t>
      </w:r>
      <w:r w:rsidR="00E2471B">
        <w:rPr>
          <w:rFonts w:asciiTheme="minorHAnsi" w:hAnsiTheme="minorHAnsi" w:cstheme="minorHAnsi"/>
          <w:sz w:val="20"/>
          <w:szCs w:val="20"/>
        </w:rPr>
        <w:t xml:space="preserve"> </w:t>
      </w:r>
      <w:r w:rsidR="00E2471B" w:rsidRPr="00D53B1A">
        <w:rPr>
          <w:rFonts w:asciiTheme="minorHAnsi" w:hAnsiTheme="minorHAnsi" w:cstheme="minorHAnsi"/>
          <w:b/>
          <w:sz w:val="20"/>
          <w:szCs w:val="20"/>
        </w:rPr>
        <w:t xml:space="preserve">6 </w:t>
      </w:r>
      <w:r w:rsidR="007B21B8">
        <w:rPr>
          <w:rFonts w:asciiTheme="minorHAnsi" w:hAnsiTheme="minorHAnsi" w:cstheme="minorHAnsi"/>
          <w:b/>
          <w:sz w:val="20"/>
          <w:szCs w:val="20"/>
        </w:rPr>
        <w:t xml:space="preserve">części </w:t>
      </w:r>
      <w:r w:rsidR="000720CF">
        <w:rPr>
          <w:rFonts w:asciiTheme="minorHAnsi" w:hAnsiTheme="minorHAnsi" w:cstheme="minorHAnsi"/>
          <w:b/>
          <w:sz w:val="20"/>
          <w:szCs w:val="20"/>
        </w:rPr>
        <w:br/>
      </w:r>
      <w:r w:rsidR="007B21B8">
        <w:rPr>
          <w:rFonts w:asciiTheme="minorHAnsi" w:hAnsiTheme="minorHAnsi" w:cstheme="minorHAnsi"/>
          <w:b/>
          <w:sz w:val="20"/>
          <w:szCs w:val="20"/>
        </w:rPr>
        <w:t xml:space="preserve">tj. </w:t>
      </w:r>
      <w:r w:rsidR="00EE3A4E" w:rsidRPr="00D53B1A">
        <w:rPr>
          <w:rFonts w:asciiTheme="minorHAnsi" w:hAnsiTheme="minorHAnsi" w:cstheme="minorHAnsi"/>
          <w:b/>
          <w:sz w:val="20"/>
          <w:szCs w:val="20"/>
        </w:rPr>
        <w:t>oddzielnych książek</w:t>
      </w:r>
      <w:r w:rsidR="00E2471B" w:rsidRPr="00D53B1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B21B8" w:rsidRPr="00025C05">
        <w:rPr>
          <w:rFonts w:asciiTheme="minorHAnsi" w:hAnsiTheme="minorHAnsi" w:cstheme="minorHAnsi"/>
          <w:sz w:val="20"/>
          <w:szCs w:val="20"/>
        </w:rPr>
        <w:t>dotycz</w:t>
      </w:r>
      <w:r w:rsidR="007B21B8">
        <w:rPr>
          <w:rFonts w:asciiTheme="minorHAnsi" w:hAnsiTheme="minorHAnsi" w:cstheme="minorHAnsi"/>
          <w:sz w:val="20"/>
          <w:szCs w:val="20"/>
        </w:rPr>
        <w:t>ących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 </w:t>
      </w:r>
      <w:r w:rsidR="00212368">
        <w:rPr>
          <w:rFonts w:asciiTheme="minorHAnsi" w:hAnsiTheme="minorHAnsi" w:cstheme="minorHAnsi"/>
          <w:sz w:val="20"/>
          <w:szCs w:val="20"/>
        </w:rPr>
        <w:t xml:space="preserve">następujących </w:t>
      </w:r>
      <w:r w:rsidR="007B21B8" w:rsidRPr="00025C05">
        <w:rPr>
          <w:rFonts w:asciiTheme="minorHAnsi" w:hAnsiTheme="minorHAnsi" w:cstheme="minorHAnsi"/>
          <w:sz w:val="20"/>
          <w:szCs w:val="20"/>
        </w:rPr>
        <w:t>subregion</w:t>
      </w:r>
      <w:r w:rsidR="00212368">
        <w:rPr>
          <w:rFonts w:asciiTheme="minorHAnsi" w:hAnsiTheme="minorHAnsi" w:cstheme="minorHAnsi"/>
          <w:sz w:val="20"/>
          <w:szCs w:val="20"/>
        </w:rPr>
        <w:t>ów</w:t>
      </w:r>
      <w:r w:rsidR="007B21B8">
        <w:rPr>
          <w:rFonts w:asciiTheme="minorHAnsi" w:hAnsiTheme="minorHAnsi" w:cstheme="minorHAnsi"/>
          <w:sz w:val="20"/>
          <w:szCs w:val="20"/>
        </w:rPr>
        <w:t>: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 ciechanowski</w:t>
      </w:r>
      <w:r w:rsidR="007B21B8">
        <w:rPr>
          <w:rFonts w:asciiTheme="minorHAnsi" w:hAnsiTheme="minorHAnsi" w:cstheme="minorHAnsi"/>
          <w:sz w:val="20"/>
          <w:szCs w:val="20"/>
        </w:rPr>
        <w:t>ego,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 ostrołęcki</w:t>
      </w:r>
      <w:r w:rsidR="007B21B8">
        <w:rPr>
          <w:rFonts w:asciiTheme="minorHAnsi" w:hAnsiTheme="minorHAnsi" w:cstheme="minorHAnsi"/>
          <w:sz w:val="20"/>
          <w:szCs w:val="20"/>
        </w:rPr>
        <w:t>ego,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 płocki</w:t>
      </w:r>
      <w:r w:rsidR="007B21B8">
        <w:rPr>
          <w:rFonts w:asciiTheme="minorHAnsi" w:hAnsiTheme="minorHAnsi" w:cstheme="minorHAnsi"/>
          <w:sz w:val="20"/>
          <w:szCs w:val="20"/>
        </w:rPr>
        <w:t>ego</w:t>
      </w:r>
      <w:r w:rsidR="007B21B8" w:rsidRPr="00025C05">
        <w:rPr>
          <w:rFonts w:asciiTheme="minorHAnsi" w:hAnsiTheme="minorHAnsi" w:cstheme="minorHAnsi"/>
          <w:sz w:val="20"/>
          <w:szCs w:val="20"/>
        </w:rPr>
        <w:t>, radomski</w:t>
      </w:r>
      <w:r w:rsidR="007B21B8">
        <w:rPr>
          <w:rFonts w:asciiTheme="minorHAnsi" w:hAnsiTheme="minorHAnsi" w:cstheme="minorHAnsi"/>
          <w:sz w:val="20"/>
          <w:szCs w:val="20"/>
        </w:rPr>
        <w:t>ego</w:t>
      </w:r>
      <w:r w:rsidR="007B21B8" w:rsidRPr="00025C05">
        <w:rPr>
          <w:rFonts w:asciiTheme="minorHAnsi" w:hAnsiTheme="minorHAnsi" w:cstheme="minorHAnsi"/>
          <w:sz w:val="20"/>
          <w:szCs w:val="20"/>
        </w:rPr>
        <w:t>, siedlecki</w:t>
      </w:r>
      <w:r w:rsidR="007B21B8">
        <w:rPr>
          <w:rFonts w:asciiTheme="minorHAnsi" w:hAnsiTheme="minorHAnsi" w:cstheme="minorHAnsi"/>
          <w:sz w:val="20"/>
          <w:szCs w:val="20"/>
        </w:rPr>
        <w:t>ego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 oraz m.st. Warszawa</w:t>
      </w:r>
      <w:r w:rsidR="007B21B8">
        <w:rPr>
          <w:rFonts w:asciiTheme="minorHAnsi" w:hAnsiTheme="minorHAnsi" w:cstheme="minorHAnsi"/>
          <w:sz w:val="20"/>
          <w:szCs w:val="20"/>
        </w:rPr>
        <w:t xml:space="preserve">, </w:t>
      </w:r>
      <w:r w:rsidR="00F364A7" w:rsidRPr="00025C05">
        <w:rPr>
          <w:rFonts w:asciiTheme="minorHAnsi" w:hAnsiTheme="minorHAnsi" w:cstheme="minorHAnsi"/>
          <w:sz w:val="20"/>
          <w:szCs w:val="20"/>
        </w:rPr>
        <w:t xml:space="preserve">pod roboczym </w:t>
      </w:r>
      <w:r w:rsidR="00EE3A4E">
        <w:rPr>
          <w:rFonts w:asciiTheme="minorHAnsi" w:hAnsiTheme="minorHAnsi" w:cstheme="minorHAnsi"/>
          <w:sz w:val="20"/>
          <w:szCs w:val="20"/>
        </w:rPr>
        <w:t xml:space="preserve">wspólnym </w:t>
      </w:r>
      <w:r w:rsidR="00F364A7" w:rsidRPr="00025C05">
        <w:rPr>
          <w:rFonts w:asciiTheme="minorHAnsi" w:hAnsiTheme="minorHAnsi" w:cstheme="minorHAnsi"/>
          <w:sz w:val="20"/>
          <w:szCs w:val="20"/>
        </w:rPr>
        <w:t>tytułem „Perły Mazowsza VI</w:t>
      </w:r>
      <w:r w:rsidR="00F34930">
        <w:rPr>
          <w:rFonts w:asciiTheme="minorHAnsi" w:hAnsiTheme="minorHAnsi" w:cstheme="minorHAnsi"/>
          <w:sz w:val="20"/>
          <w:szCs w:val="20"/>
        </w:rPr>
        <w:t>”</w:t>
      </w:r>
      <w:r w:rsidR="007B21B8">
        <w:rPr>
          <w:rFonts w:asciiTheme="minorHAnsi" w:hAnsiTheme="minorHAnsi" w:cstheme="minorHAnsi"/>
          <w:sz w:val="20"/>
          <w:szCs w:val="20"/>
        </w:rPr>
        <w:t>,</w:t>
      </w:r>
      <w:r w:rsidR="00F364A7" w:rsidRPr="00025C05">
        <w:rPr>
          <w:rFonts w:asciiTheme="minorHAnsi" w:hAnsiTheme="minorHAnsi" w:cstheme="minorHAnsi"/>
          <w:sz w:val="20"/>
          <w:szCs w:val="20"/>
        </w:rPr>
        <w:t xml:space="preserve"> prezentującego wybrane projekty dofinansowane z Regionalnego Programu Operacyjnego Województwa Mazowieckiego 2014-2020.</w:t>
      </w:r>
      <w:r w:rsidR="00F3493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3A374B8" w14:textId="0D048DCC" w:rsidR="00F364A7" w:rsidRPr="00025C05" w:rsidRDefault="00212368" w:rsidP="00F364A7">
      <w:pPr>
        <w:suppressAutoHyphens/>
        <w:spacing w:line="360" w:lineRule="auto"/>
        <w:jc w:val="both"/>
        <w:outlineLvl w:val="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Album przygotowany będzie zarówno w zestawach, jak i w pojedynczych egzemplarzach odpowiednio </w:t>
      </w:r>
      <w:r>
        <w:rPr>
          <w:rFonts w:asciiTheme="minorHAnsi" w:hAnsiTheme="minorHAnsi" w:cstheme="minorHAnsi"/>
          <w:sz w:val="20"/>
          <w:szCs w:val="20"/>
        </w:rPr>
        <w:br/>
        <w:t xml:space="preserve">dla każdego subregionu. </w:t>
      </w:r>
      <w:r w:rsidR="007B21B8">
        <w:rPr>
          <w:rFonts w:asciiTheme="minorHAnsi" w:hAnsiTheme="minorHAnsi" w:cstheme="minorHAnsi"/>
          <w:sz w:val="20"/>
          <w:szCs w:val="20"/>
        </w:rPr>
        <w:t xml:space="preserve">Każdy zestaw </w:t>
      </w:r>
      <w:r w:rsidR="007B21B8" w:rsidRPr="00025C05">
        <w:rPr>
          <w:rFonts w:asciiTheme="minorHAnsi" w:hAnsiTheme="minorHAnsi" w:cstheme="minorHAnsi"/>
          <w:sz w:val="20"/>
          <w:szCs w:val="20"/>
        </w:rPr>
        <w:t xml:space="preserve">w </w:t>
      </w:r>
      <w:r w:rsidR="007B21B8">
        <w:rPr>
          <w:rFonts w:asciiTheme="minorHAnsi" w:hAnsiTheme="minorHAnsi" w:cstheme="minorHAnsi"/>
          <w:sz w:val="20"/>
          <w:szCs w:val="20"/>
        </w:rPr>
        <w:t>kaszerowanym pudełku</w:t>
      </w:r>
      <w:r>
        <w:rPr>
          <w:rFonts w:asciiTheme="minorHAnsi" w:hAnsiTheme="minorHAnsi" w:cstheme="minorHAnsi"/>
          <w:sz w:val="20"/>
          <w:szCs w:val="20"/>
        </w:rPr>
        <w:t xml:space="preserve"> złożony z 6 różnych książek.</w:t>
      </w:r>
      <w:r w:rsidR="007B21B8">
        <w:rPr>
          <w:rFonts w:asciiTheme="minorHAnsi" w:hAnsiTheme="minorHAnsi" w:cstheme="minorHAnsi"/>
          <w:sz w:val="20"/>
          <w:szCs w:val="20"/>
        </w:rPr>
        <w:t xml:space="preserve"> </w:t>
      </w:r>
      <w:r w:rsidR="00B015BC" w:rsidRPr="00025C0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675FD05" w14:textId="77777777" w:rsidR="004A38E2" w:rsidRPr="008462AE" w:rsidRDefault="004A38E2" w:rsidP="005309AB">
      <w:pPr>
        <w:pStyle w:val="Akapitzlist"/>
        <w:rPr>
          <w:rFonts w:eastAsia="Times New Roman" w:cs="Calibri"/>
          <w:bCs/>
          <w:sz w:val="20"/>
          <w:szCs w:val="20"/>
          <w:lang w:eastAsia="ar-SA"/>
        </w:rPr>
      </w:pPr>
    </w:p>
    <w:p w14:paraId="6778850D" w14:textId="5B9D73BD" w:rsidR="00770C72" w:rsidRPr="008462AE" w:rsidRDefault="00770C72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6" w:hanging="426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 xml:space="preserve">CEL </w:t>
      </w:r>
      <w:r w:rsidR="00FA1311" w:rsidRPr="008462AE">
        <w:rPr>
          <w:rFonts w:cs="Calibri"/>
          <w:b/>
          <w:sz w:val="20"/>
          <w:szCs w:val="20"/>
        </w:rPr>
        <w:t>ZAMÓWIENIA</w:t>
      </w:r>
      <w:r w:rsidR="00FA1311" w:rsidRPr="008462AE" w:rsidDel="00E2471B">
        <w:rPr>
          <w:rFonts w:cs="Calibri"/>
          <w:b/>
          <w:sz w:val="20"/>
          <w:szCs w:val="20"/>
        </w:rPr>
        <w:t xml:space="preserve"> </w:t>
      </w:r>
    </w:p>
    <w:p w14:paraId="15953491" w14:textId="77777777" w:rsidR="00770C72" w:rsidRPr="008462AE" w:rsidRDefault="00770C72" w:rsidP="00113A61">
      <w:pPr>
        <w:pStyle w:val="Default"/>
        <w:spacing w:before="240" w:line="360" w:lineRule="auto"/>
        <w:ind w:left="284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Przygotowanie publikacji ma na celu:</w:t>
      </w:r>
    </w:p>
    <w:p w14:paraId="180E6749" w14:textId="1A73029E" w:rsidR="00905104" w:rsidRPr="008462AE" w:rsidRDefault="00676C60" w:rsidP="00A63073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567" w:hanging="283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Promowanie</w:t>
      </w:r>
      <w:r w:rsidR="00B41AE9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</w:t>
      </w:r>
      <w:r w:rsidR="003F25FC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dofinansowanych </w:t>
      </w:r>
      <w:r w:rsidR="00B41AE9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projektów</w:t>
      </w:r>
      <w:r w:rsidR="003F25FC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,</w:t>
      </w:r>
      <w:r w:rsidR="00094FE9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</w:t>
      </w:r>
      <w:r w:rsidR="00905104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jako przykłady „dobrych praktyk” wydatkowania </w:t>
      </w:r>
      <w:r w:rsidR="00F34930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F</w:t>
      </w:r>
      <w:r w:rsidR="00905104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unduszy </w:t>
      </w:r>
      <w:r w:rsidR="00F34930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E</w:t>
      </w:r>
      <w:r w:rsidR="00905104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uropejskich w ramach RPO WM 2014-2020</w:t>
      </w:r>
      <w:r w:rsidR="004A38E2" w:rsidRPr="008462AE">
        <w:rPr>
          <w:rFonts w:ascii="Calibri" w:hAnsi="Calibri" w:cs="Calibri"/>
          <w:color w:val="auto"/>
          <w:spacing w:val="-4"/>
          <w:sz w:val="20"/>
          <w:szCs w:val="20"/>
        </w:rPr>
        <w:t xml:space="preserve">. </w:t>
      </w:r>
    </w:p>
    <w:p w14:paraId="7B9D0F5E" w14:textId="6238EAA7" w:rsidR="00905104" w:rsidRPr="008462AE" w:rsidRDefault="002267C9" w:rsidP="00A63073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567" w:hanging="283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Promowanie wśród ogółu społeczeństwa aktualnych informacji związanych ze stanem wdrażania Regionalnego Programu Operacyjnego Województwa Mazowieckiego 2014-2020, a także zachęcenie potencjalnych beneficjentów RPO WM 2014-2020 do aplikowania o środki poprzez ukazanie możliwości, jakie stwarza korzystanie z </w:t>
      </w:r>
      <w:r w:rsidR="00F34930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F</w:t>
      </w: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unduszy </w:t>
      </w:r>
      <w:r w:rsidR="00F34930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E</w:t>
      </w: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uropejskich.</w:t>
      </w:r>
    </w:p>
    <w:p w14:paraId="53637DA9" w14:textId="426DEE2E" w:rsidR="00905104" w:rsidRPr="008462AE" w:rsidRDefault="002267C9" w:rsidP="00A63073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567" w:hanging="283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lastRenderedPageBreak/>
        <w:t xml:space="preserve">Zaprezentowanie Mazowsza jako skutecznego beneficjenta </w:t>
      </w:r>
      <w:r w:rsidR="00F34930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F</w:t>
      </w: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unduszy</w:t>
      </w:r>
      <w:r w:rsidR="00C07588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</w:t>
      </w:r>
      <w:r w:rsidR="00E2471B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E</w:t>
      </w:r>
      <w:r w:rsidR="00C07588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uropejskich</w:t>
      </w: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.</w:t>
      </w:r>
    </w:p>
    <w:p w14:paraId="2CD7B94D" w14:textId="47110473" w:rsidR="000720CF" w:rsidRPr="007C6B61" w:rsidRDefault="00C07588" w:rsidP="007C6B61">
      <w:pPr>
        <w:pStyle w:val="Default"/>
        <w:numPr>
          <w:ilvl w:val="0"/>
          <w:numId w:val="4"/>
        </w:numPr>
        <w:tabs>
          <w:tab w:val="left" w:pos="284"/>
        </w:tabs>
        <w:spacing w:after="240" w:line="360" w:lineRule="auto"/>
        <w:ind w:left="567" w:hanging="283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Budowa pozytywnego wizerunku </w:t>
      </w:r>
      <w:r w:rsidRPr="007841B5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funduszy strukturalnych</w:t>
      </w: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oraz instytucji zaangażowanych w ich wdrażanie.</w:t>
      </w:r>
      <w:r w:rsidR="002267C9"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</w:t>
      </w:r>
    </w:p>
    <w:p w14:paraId="54A32F77" w14:textId="0E57305B" w:rsidR="00770C72" w:rsidRPr="008462AE" w:rsidRDefault="00D62CD3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5" w:hanging="425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>SZCZEGÓŁOWY ZAKRES</w:t>
      </w:r>
      <w:r w:rsidR="00770C72" w:rsidRPr="008462AE">
        <w:rPr>
          <w:rFonts w:cs="Calibri"/>
          <w:b/>
          <w:sz w:val="20"/>
          <w:szCs w:val="20"/>
        </w:rPr>
        <w:t xml:space="preserve"> ZA</w:t>
      </w:r>
      <w:r w:rsidR="00E2471B">
        <w:rPr>
          <w:rFonts w:cs="Calibri"/>
          <w:b/>
          <w:sz w:val="20"/>
          <w:szCs w:val="20"/>
        </w:rPr>
        <w:t>DAŃ WYKONAWCY</w:t>
      </w:r>
    </w:p>
    <w:p w14:paraId="1360C49F" w14:textId="50E4BEB4" w:rsidR="007744E4" w:rsidRDefault="007744E4" w:rsidP="005309A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  <w:lang w:eastAsia="ar-SA"/>
        </w:rPr>
      </w:pPr>
    </w:p>
    <w:p w14:paraId="5A231F96" w14:textId="337AA4CB" w:rsidR="00FA1887" w:rsidRPr="00FA1887" w:rsidRDefault="00953C3D" w:rsidP="00A63073">
      <w:pPr>
        <w:pStyle w:val="Akapitzlist"/>
        <w:numPr>
          <w:ilvl w:val="0"/>
          <w:numId w:val="13"/>
        </w:numPr>
        <w:suppressAutoHyphens/>
        <w:spacing w:line="360" w:lineRule="auto"/>
        <w:ind w:left="284" w:hanging="284"/>
        <w:jc w:val="both"/>
        <w:outlineLvl w:val="4"/>
        <w:rPr>
          <w:rFonts w:asciiTheme="minorHAnsi" w:hAnsiTheme="minorHAnsi" w:cstheme="minorHAnsi"/>
          <w:sz w:val="20"/>
          <w:szCs w:val="20"/>
        </w:rPr>
      </w:pPr>
      <w:r w:rsidRPr="00FA1887">
        <w:rPr>
          <w:rFonts w:asciiTheme="minorHAnsi" w:hAnsiTheme="minorHAnsi" w:cstheme="minorHAnsi"/>
          <w:sz w:val="20"/>
          <w:szCs w:val="20"/>
        </w:rPr>
        <w:t xml:space="preserve">Zadanie obejmuje </w:t>
      </w:r>
      <w:r w:rsidRPr="007841B5">
        <w:rPr>
          <w:rFonts w:asciiTheme="minorHAnsi" w:hAnsiTheme="minorHAnsi" w:cstheme="minorHAnsi"/>
          <w:bCs/>
          <w:sz w:val="20"/>
          <w:szCs w:val="20"/>
        </w:rPr>
        <w:t>opracowanie merytoryczne</w:t>
      </w:r>
      <w:r w:rsidRPr="00FA1887">
        <w:rPr>
          <w:rFonts w:asciiTheme="minorHAnsi" w:hAnsiTheme="minorHAnsi" w:cstheme="minorHAnsi"/>
          <w:bCs/>
          <w:sz w:val="20"/>
          <w:szCs w:val="20"/>
        </w:rPr>
        <w:t xml:space="preserve"> i graficzne, druk, dostawę oraz wersję elektroniczną </w:t>
      </w:r>
      <w:r w:rsidR="00FA1887" w:rsidRPr="00FA1887">
        <w:rPr>
          <w:rFonts w:asciiTheme="minorHAnsi" w:hAnsiTheme="minorHAnsi" w:cstheme="minorHAnsi"/>
          <w:bCs/>
          <w:sz w:val="20"/>
          <w:szCs w:val="20"/>
        </w:rPr>
        <w:t xml:space="preserve">(cyfrową) </w:t>
      </w:r>
      <w:r w:rsidR="003144B3" w:rsidRPr="00D53B1A">
        <w:rPr>
          <w:rFonts w:asciiTheme="minorHAnsi" w:hAnsiTheme="minorHAnsi" w:cstheme="minorHAnsi"/>
          <w:b/>
          <w:sz w:val="20"/>
          <w:szCs w:val="20"/>
        </w:rPr>
        <w:t>zestawu albumów składającego się z</w:t>
      </w:r>
      <w:r w:rsidR="003144B3">
        <w:rPr>
          <w:rFonts w:asciiTheme="minorHAnsi" w:hAnsiTheme="minorHAnsi" w:cstheme="minorHAnsi"/>
          <w:sz w:val="20"/>
          <w:szCs w:val="20"/>
        </w:rPr>
        <w:t xml:space="preserve"> </w:t>
      </w:r>
      <w:r w:rsidR="003144B3" w:rsidRPr="00D53B1A">
        <w:rPr>
          <w:rFonts w:asciiTheme="minorHAnsi" w:hAnsiTheme="minorHAnsi" w:cstheme="minorHAnsi"/>
          <w:b/>
          <w:sz w:val="20"/>
          <w:szCs w:val="20"/>
        </w:rPr>
        <w:t xml:space="preserve">6 oddzielnych książek </w:t>
      </w:r>
      <w:r w:rsidR="003144B3">
        <w:rPr>
          <w:rFonts w:asciiTheme="minorHAnsi" w:hAnsiTheme="minorHAnsi" w:cstheme="minorHAnsi"/>
          <w:bCs/>
          <w:sz w:val="20"/>
          <w:szCs w:val="20"/>
        </w:rPr>
        <w:t>/</w:t>
      </w:r>
      <w:r w:rsidR="00FA1887" w:rsidRPr="00FA1887">
        <w:rPr>
          <w:rFonts w:asciiTheme="minorHAnsi" w:hAnsiTheme="minorHAnsi" w:cstheme="minorHAnsi"/>
          <w:bCs/>
          <w:sz w:val="20"/>
          <w:szCs w:val="20"/>
        </w:rPr>
        <w:t>części</w:t>
      </w:r>
      <w:r w:rsidRPr="00FA1887">
        <w:rPr>
          <w:rFonts w:asciiTheme="minorHAnsi" w:hAnsiTheme="minorHAnsi" w:cstheme="minorHAnsi"/>
          <w:bCs/>
          <w:sz w:val="20"/>
          <w:szCs w:val="20"/>
        </w:rPr>
        <w:t>,</w:t>
      </w:r>
      <w:r w:rsidRPr="00FA188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A1887">
        <w:rPr>
          <w:rFonts w:asciiTheme="minorHAnsi" w:hAnsiTheme="minorHAnsi" w:cstheme="minorHAnsi"/>
          <w:sz w:val="20"/>
          <w:szCs w:val="20"/>
        </w:rPr>
        <w:t>promującego efekty wdrażania RPO WM 2014-2020</w:t>
      </w:r>
      <w:r w:rsidR="00FA1887" w:rsidRPr="00FA1887">
        <w:rPr>
          <w:rFonts w:asciiTheme="minorHAnsi" w:hAnsiTheme="minorHAnsi" w:cstheme="minorHAnsi"/>
          <w:sz w:val="20"/>
          <w:szCs w:val="20"/>
        </w:rPr>
        <w:t xml:space="preserve">. </w:t>
      </w:r>
      <w:r w:rsidRPr="00FA1887">
        <w:rPr>
          <w:rFonts w:asciiTheme="minorHAnsi" w:hAnsiTheme="minorHAnsi" w:cstheme="minorHAnsi"/>
          <w:bCs/>
          <w:sz w:val="20"/>
          <w:szCs w:val="20"/>
        </w:rPr>
        <w:t xml:space="preserve">Album </w:t>
      </w:r>
      <w:r w:rsidRPr="00FA1887">
        <w:rPr>
          <w:rFonts w:asciiTheme="minorHAnsi" w:hAnsiTheme="minorHAnsi" w:cstheme="minorHAnsi"/>
          <w:sz w:val="20"/>
          <w:szCs w:val="20"/>
        </w:rPr>
        <w:t xml:space="preserve">o roboczym tytule „Perły Mazowsza VI” </w:t>
      </w:r>
      <w:r w:rsidR="00FA1887" w:rsidRPr="00FA1887">
        <w:rPr>
          <w:rFonts w:asciiTheme="minorHAnsi" w:hAnsiTheme="minorHAnsi" w:cstheme="minorHAnsi"/>
          <w:sz w:val="20"/>
          <w:szCs w:val="20"/>
        </w:rPr>
        <w:t xml:space="preserve">będzie publikacją dwujęzyczną </w:t>
      </w:r>
      <w:r w:rsidRPr="00FA1887">
        <w:rPr>
          <w:rFonts w:asciiTheme="minorHAnsi" w:hAnsiTheme="minorHAnsi" w:cstheme="minorHAnsi"/>
          <w:sz w:val="20"/>
          <w:szCs w:val="20"/>
        </w:rPr>
        <w:t>polsk</w:t>
      </w:r>
      <w:r w:rsidR="00FA1887" w:rsidRPr="00FA1887">
        <w:rPr>
          <w:rFonts w:asciiTheme="minorHAnsi" w:hAnsiTheme="minorHAnsi" w:cstheme="minorHAnsi"/>
          <w:sz w:val="20"/>
          <w:szCs w:val="20"/>
        </w:rPr>
        <w:t>o-</w:t>
      </w:r>
      <w:r w:rsidRPr="00FA1887">
        <w:rPr>
          <w:rFonts w:asciiTheme="minorHAnsi" w:hAnsiTheme="minorHAnsi" w:cstheme="minorHAnsi"/>
          <w:sz w:val="20"/>
          <w:szCs w:val="20"/>
        </w:rPr>
        <w:t>angielsk</w:t>
      </w:r>
      <w:r w:rsidR="00FA1887">
        <w:rPr>
          <w:rFonts w:asciiTheme="minorHAnsi" w:hAnsiTheme="minorHAnsi" w:cstheme="minorHAnsi"/>
          <w:sz w:val="20"/>
          <w:szCs w:val="20"/>
        </w:rPr>
        <w:t xml:space="preserve">ą </w:t>
      </w:r>
      <w:r w:rsidR="00110D65" w:rsidRPr="00FA1887">
        <w:rPr>
          <w:rFonts w:asciiTheme="minorHAnsi" w:hAnsiTheme="minorHAnsi" w:cstheme="minorHAnsi"/>
          <w:bCs/>
          <w:sz w:val="20"/>
          <w:szCs w:val="20"/>
          <w:lang w:eastAsia="ar-SA"/>
        </w:rPr>
        <w:t>zawiera</w:t>
      </w:r>
      <w:r w:rsidR="00FA1887">
        <w:rPr>
          <w:rFonts w:asciiTheme="minorHAnsi" w:hAnsiTheme="minorHAnsi" w:cstheme="minorHAnsi"/>
          <w:bCs/>
          <w:sz w:val="20"/>
          <w:szCs w:val="20"/>
          <w:lang w:eastAsia="ar-SA"/>
        </w:rPr>
        <w:t>jącą</w:t>
      </w:r>
      <w:r w:rsidR="00110D65" w:rsidRPr="00FA1887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minimalnie: słowo wstępne, kluczowe informacje o RPO WM 2014-2020, informacje o danym subregionie, zdjęcia oraz opisy projektów.</w:t>
      </w:r>
      <w:r w:rsidR="00110D65" w:rsidRPr="00FA1887" w:rsidDel="005F7B1D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</w:t>
      </w:r>
    </w:p>
    <w:p w14:paraId="42CCE72A" w14:textId="3D860964" w:rsidR="00487109" w:rsidRPr="00FA1887" w:rsidRDefault="00487109" w:rsidP="00A63073">
      <w:pPr>
        <w:pStyle w:val="Akapitzlist"/>
        <w:numPr>
          <w:ilvl w:val="0"/>
          <w:numId w:val="13"/>
        </w:numPr>
        <w:suppressAutoHyphens/>
        <w:spacing w:line="360" w:lineRule="auto"/>
        <w:ind w:left="284" w:hanging="284"/>
        <w:jc w:val="both"/>
        <w:outlineLvl w:val="4"/>
        <w:rPr>
          <w:rFonts w:asciiTheme="minorHAnsi" w:hAnsiTheme="minorHAnsi" w:cstheme="minorHAnsi"/>
          <w:sz w:val="20"/>
          <w:szCs w:val="20"/>
        </w:rPr>
      </w:pPr>
      <w:r w:rsidRPr="00FA1887">
        <w:rPr>
          <w:rFonts w:cs="Calibri"/>
          <w:sz w:val="20"/>
          <w:szCs w:val="20"/>
          <w:lang w:eastAsia="ar-SA"/>
        </w:rPr>
        <w:t>Szczegółowy zakres prac:</w:t>
      </w:r>
    </w:p>
    <w:p w14:paraId="2B1947BA" w14:textId="124069E5" w:rsidR="00EE3A4E" w:rsidRPr="00EE3A4E" w:rsidRDefault="00EE3A4E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Całościowy nakład</w:t>
      </w:r>
      <w:r w:rsidR="006C4AE9">
        <w:rPr>
          <w:rFonts w:cs="Calibri"/>
          <w:bCs/>
          <w:sz w:val="20"/>
          <w:szCs w:val="20"/>
          <w:lang w:eastAsia="ar-SA"/>
        </w:rPr>
        <w:t xml:space="preserve"> zamówienia to</w:t>
      </w:r>
      <w:r>
        <w:rPr>
          <w:rFonts w:cs="Calibri"/>
          <w:bCs/>
          <w:sz w:val="20"/>
          <w:szCs w:val="20"/>
          <w:lang w:eastAsia="ar-SA"/>
        </w:rPr>
        <w:t>: 2 400 egzemplarzy;</w:t>
      </w:r>
    </w:p>
    <w:p w14:paraId="2BD866BA" w14:textId="44B30713" w:rsidR="006B5CCA" w:rsidRDefault="006B5CCA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>opracowanie layout</w:t>
      </w:r>
      <w:r w:rsidR="00110D65"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>’ów</w:t>
      </w:r>
      <w:r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 xml:space="preserve"> </w:t>
      </w:r>
      <w:r w:rsidR="00110D65"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>(</w:t>
      </w:r>
      <w:r w:rsidR="00110D65" w:rsidRPr="00FA6569">
        <w:rPr>
          <w:rFonts w:cs="Calibri"/>
          <w:b/>
          <w:sz w:val="20"/>
          <w:szCs w:val="20"/>
          <w:lang w:eastAsia="ar-SA"/>
        </w:rPr>
        <w:t xml:space="preserve">projektów graficznych układu tekstu oraz zdjęć) </w:t>
      </w:r>
      <w:r w:rsidR="003144B3" w:rsidRPr="00FA6569">
        <w:rPr>
          <w:rFonts w:cs="Calibri"/>
          <w:b/>
          <w:sz w:val="20"/>
          <w:szCs w:val="20"/>
          <w:lang w:eastAsia="ar-SA"/>
        </w:rPr>
        <w:t xml:space="preserve">dla </w:t>
      </w:r>
      <w:r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 xml:space="preserve">każdej z 6 części </w:t>
      </w:r>
      <w:r w:rsidR="003144B3"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 xml:space="preserve">zestawu </w:t>
      </w:r>
      <w:r w:rsidRPr="00FA6569">
        <w:rPr>
          <w:rFonts w:asciiTheme="minorHAnsi" w:hAnsiTheme="minorHAnsi" w:cstheme="minorHAnsi"/>
          <w:b/>
          <w:sz w:val="20"/>
          <w:szCs w:val="20"/>
          <w:lang w:eastAsia="ar-SA"/>
        </w:rPr>
        <w:t>album</w:t>
      </w:r>
      <w:r w:rsidR="00331E96">
        <w:rPr>
          <w:rFonts w:asciiTheme="minorHAnsi" w:hAnsiTheme="minorHAnsi" w:cstheme="minorHAnsi"/>
          <w:b/>
          <w:sz w:val="20"/>
          <w:szCs w:val="20"/>
          <w:lang w:eastAsia="ar-SA"/>
        </w:rPr>
        <w:t>ów</w:t>
      </w:r>
      <w:r w:rsidR="005F7B1D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</w:t>
      </w:r>
      <w:r w:rsidR="005F7B1D" w:rsidRPr="00CD2FC8">
        <w:rPr>
          <w:rFonts w:asciiTheme="minorHAnsi" w:hAnsiTheme="minorHAnsi" w:cstheme="minorHAnsi"/>
          <w:bCs/>
          <w:sz w:val="20"/>
          <w:szCs w:val="20"/>
          <w:lang w:eastAsia="ar-SA"/>
        </w:rPr>
        <w:t>na podstawie otrzymanych od Zamawiającego informacji, tekstów</w:t>
      </w:r>
      <w:r w:rsidR="005F7B1D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oraz</w:t>
      </w:r>
      <w:r w:rsidR="005F7B1D" w:rsidRPr="00CD2FC8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zdjęć</w:t>
      </w:r>
      <w:r w:rsidR="005F7B1D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, do akceptacji Zamawiającego. </w:t>
      </w:r>
      <w:r w:rsidR="005F7B1D" w:rsidRPr="007841B5">
        <w:rPr>
          <w:sz w:val="20"/>
          <w:szCs w:val="20"/>
        </w:rPr>
        <w:t>Zamawiający zastrzega sobie prawo do wprowadzania zmian w tych koncepcjach, np. poprzez tworzenie wariantów kolorystycznych w celu rozróżnienia projektów</w:t>
      </w:r>
      <w:r w:rsidR="005F7B1D">
        <w:rPr>
          <w:sz w:val="20"/>
          <w:szCs w:val="20"/>
        </w:rPr>
        <w:t xml:space="preserve"> lub układu, </w:t>
      </w:r>
      <w:r w:rsidR="00110D65">
        <w:rPr>
          <w:sz w:val="20"/>
          <w:szCs w:val="20"/>
        </w:rPr>
        <w:t xml:space="preserve">czy też </w:t>
      </w:r>
      <w:r w:rsidR="005F7B1D">
        <w:rPr>
          <w:sz w:val="20"/>
          <w:szCs w:val="20"/>
        </w:rPr>
        <w:t>formatu</w:t>
      </w:r>
      <w:r w:rsidR="00110D65">
        <w:rPr>
          <w:sz w:val="20"/>
          <w:szCs w:val="20"/>
        </w:rPr>
        <w:t>, wielkości</w:t>
      </w:r>
      <w:r w:rsidR="005F7B1D">
        <w:rPr>
          <w:sz w:val="20"/>
          <w:szCs w:val="20"/>
        </w:rPr>
        <w:t xml:space="preserve"> zdjęć </w:t>
      </w:r>
      <w:r w:rsidR="00110D65">
        <w:rPr>
          <w:sz w:val="20"/>
          <w:szCs w:val="20"/>
        </w:rPr>
        <w:t xml:space="preserve">wstawianych </w:t>
      </w:r>
      <w:r w:rsidR="005F7B1D">
        <w:rPr>
          <w:sz w:val="20"/>
          <w:szCs w:val="20"/>
        </w:rPr>
        <w:t>na stron</w:t>
      </w:r>
      <w:r w:rsidR="00110D65">
        <w:rPr>
          <w:sz w:val="20"/>
          <w:szCs w:val="20"/>
        </w:rPr>
        <w:t>y</w:t>
      </w:r>
      <w:r w:rsidR="006004E3">
        <w:rPr>
          <w:sz w:val="20"/>
          <w:szCs w:val="20"/>
        </w:rPr>
        <w:t>;</w:t>
      </w:r>
      <w:r w:rsidR="005F7B1D">
        <w:t xml:space="preserve"> </w:t>
      </w:r>
      <w:r w:rsidR="005F7B1D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</w:t>
      </w:r>
    </w:p>
    <w:p w14:paraId="6AF977AA" w14:textId="52A6CFAB" w:rsidR="006004E3" w:rsidRDefault="00BC397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o</w:t>
      </w:r>
      <w:r w:rsidR="00487109" w:rsidRPr="00BA0800">
        <w:rPr>
          <w:rFonts w:cs="Calibri"/>
          <w:bCs/>
          <w:sz w:val="20"/>
          <w:szCs w:val="20"/>
          <w:lang w:eastAsia="ar-SA"/>
        </w:rPr>
        <w:t>pracowanie merytoryczne</w:t>
      </w:r>
      <w:r w:rsidR="006004E3">
        <w:rPr>
          <w:rFonts w:cs="Calibri"/>
          <w:bCs/>
          <w:sz w:val="20"/>
          <w:szCs w:val="20"/>
          <w:lang w:eastAsia="ar-SA"/>
        </w:rPr>
        <w:t>;</w:t>
      </w:r>
      <w:r w:rsidR="00487109" w:rsidRPr="00BA0800">
        <w:rPr>
          <w:rFonts w:cs="Calibri"/>
          <w:bCs/>
          <w:sz w:val="20"/>
          <w:szCs w:val="20"/>
          <w:lang w:eastAsia="ar-SA"/>
        </w:rPr>
        <w:t xml:space="preserve"> </w:t>
      </w:r>
    </w:p>
    <w:p w14:paraId="49CD09BA" w14:textId="734CD604" w:rsidR="00487109" w:rsidRPr="00BA0800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>redakcja</w:t>
      </w:r>
      <w:r w:rsidR="00953C3D">
        <w:rPr>
          <w:rFonts w:cs="Calibri"/>
          <w:bCs/>
          <w:sz w:val="20"/>
          <w:szCs w:val="20"/>
          <w:lang w:eastAsia="ar-SA"/>
        </w:rPr>
        <w:t xml:space="preserve"> </w:t>
      </w:r>
      <w:r w:rsidRPr="00BA0800">
        <w:rPr>
          <w:rFonts w:cs="Calibri"/>
          <w:bCs/>
          <w:sz w:val="20"/>
          <w:szCs w:val="20"/>
          <w:lang w:eastAsia="ar-SA"/>
        </w:rPr>
        <w:t xml:space="preserve">tekstu w języku polskim; </w:t>
      </w:r>
    </w:p>
    <w:p w14:paraId="59FB0BBF" w14:textId="57026E29" w:rsidR="00487109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>tłumaczenie tekstu na język angielski;</w:t>
      </w:r>
    </w:p>
    <w:p w14:paraId="4FB76557" w14:textId="37DF729A" w:rsidR="00081F44" w:rsidRDefault="00081F44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korekta</w:t>
      </w:r>
      <w:r w:rsidR="00F819F6">
        <w:rPr>
          <w:rFonts w:cs="Calibri"/>
          <w:bCs/>
          <w:sz w:val="20"/>
          <w:szCs w:val="20"/>
          <w:lang w:eastAsia="ar-SA"/>
        </w:rPr>
        <w:t>, redakcja i łamanie</w:t>
      </w:r>
      <w:r>
        <w:rPr>
          <w:rFonts w:cs="Calibri"/>
          <w:bCs/>
          <w:sz w:val="20"/>
          <w:szCs w:val="20"/>
          <w:lang w:eastAsia="ar-SA"/>
        </w:rPr>
        <w:t xml:space="preserve"> wszystkich tekstów w języku polskim, przez korektora,</w:t>
      </w:r>
      <w:r w:rsidRPr="006675B7">
        <w:rPr>
          <w:rFonts w:asciiTheme="minorHAnsi" w:eastAsiaTheme="minorEastAsia" w:hAnsiTheme="minorHAnsi" w:cs="Calibri"/>
          <w:sz w:val="20"/>
          <w:szCs w:val="20"/>
        </w:rPr>
        <w:t xml:space="preserve"> któr</w:t>
      </w:r>
      <w:r>
        <w:rPr>
          <w:rFonts w:asciiTheme="minorHAnsi" w:eastAsiaTheme="minorEastAsia" w:hAnsiTheme="minorHAnsi" w:cs="Calibri"/>
          <w:sz w:val="20"/>
          <w:szCs w:val="20"/>
        </w:rPr>
        <w:t>y</w:t>
      </w:r>
      <w:r w:rsidRPr="006675B7">
        <w:rPr>
          <w:rFonts w:asciiTheme="minorHAnsi" w:eastAsiaTheme="minorEastAsia" w:hAnsiTheme="minorHAnsi" w:cs="Calibri"/>
          <w:sz w:val="20"/>
          <w:szCs w:val="20"/>
        </w:rPr>
        <w:t xml:space="preserve"> zawodowo zajmuj</w:t>
      </w:r>
      <w:r>
        <w:rPr>
          <w:rFonts w:asciiTheme="minorHAnsi" w:eastAsiaTheme="minorEastAsia" w:hAnsiTheme="minorHAnsi" w:cs="Calibri"/>
          <w:sz w:val="20"/>
          <w:szCs w:val="20"/>
        </w:rPr>
        <w:t>e</w:t>
      </w:r>
      <w:r w:rsidRPr="006675B7">
        <w:rPr>
          <w:rFonts w:asciiTheme="minorHAnsi" w:eastAsiaTheme="minorEastAsia" w:hAnsiTheme="minorHAnsi" w:cs="Calibri"/>
          <w:sz w:val="20"/>
          <w:szCs w:val="20"/>
        </w:rPr>
        <w:t xml:space="preserve"> się korektą tekstów polskich</w:t>
      </w:r>
      <w:r>
        <w:rPr>
          <w:rFonts w:asciiTheme="minorHAnsi" w:eastAsiaTheme="minorEastAsia" w:hAnsiTheme="minorHAnsi" w:cs="Calibri"/>
          <w:sz w:val="20"/>
          <w:szCs w:val="20"/>
        </w:rPr>
        <w:t>;</w:t>
      </w:r>
    </w:p>
    <w:p w14:paraId="5464346D" w14:textId="4A0136AF" w:rsidR="006004E3" w:rsidRPr="006004E3" w:rsidRDefault="00081F44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korekta</w:t>
      </w:r>
      <w:r w:rsidR="00F819F6">
        <w:rPr>
          <w:rFonts w:cs="Calibri"/>
          <w:bCs/>
          <w:sz w:val="20"/>
          <w:szCs w:val="20"/>
          <w:lang w:eastAsia="ar-SA"/>
        </w:rPr>
        <w:t>, redakcja i łamanie</w:t>
      </w:r>
      <w:r>
        <w:rPr>
          <w:rFonts w:cs="Calibri"/>
          <w:bCs/>
          <w:sz w:val="20"/>
          <w:szCs w:val="20"/>
          <w:lang w:eastAsia="ar-SA"/>
        </w:rPr>
        <w:t xml:space="preserve"> wszystkich tekstów po tłumaczeniu na język angielski </w:t>
      </w:r>
      <w:r w:rsidRPr="006675B7">
        <w:rPr>
          <w:rFonts w:asciiTheme="minorHAnsi" w:eastAsiaTheme="minorEastAsia" w:hAnsiTheme="minorHAnsi" w:cs="Calibri"/>
          <w:sz w:val="20"/>
          <w:szCs w:val="20"/>
        </w:rPr>
        <w:t>przez korektor</w:t>
      </w:r>
      <w:r>
        <w:rPr>
          <w:rFonts w:asciiTheme="minorHAnsi" w:eastAsiaTheme="minorEastAsia" w:hAnsiTheme="minorHAnsi" w:cs="Calibri"/>
          <w:sz w:val="20"/>
          <w:szCs w:val="20"/>
        </w:rPr>
        <w:t>a</w:t>
      </w:r>
      <w:r w:rsidRPr="006675B7">
        <w:rPr>
          <w:rFonts w:asciiTheme="minorHAnsi" w:eastAsiaTheme="minorEastAsia" w:hAnsiTheme="minorHAnsi" w:cs="Calibri"/>
          <w:sz w:val="20"/>
          <w:szCs w:val="20"/>
        </w:rPr>
        <w:t>, któr</w:t>
      </w:r>
      <w:r>
        <w:rPr>
          <w:rFonts w:asciiTheme="minorHAnsi" w:eastAsiaTheme="minorEastAsia" w:hAnsiTheme="minorHAnsi" w:cs="Calibri"/>
          <w:sz w:val="20"/>
          <w:szCs w:val="20"/>
        </w:rPr>
        <w:t>y</w:t>
      </w:r>
      <w:r w:rsidRPr="006675B7">
        <w:rPr>
          <w:rFonts w:asciiTheme="minorHAnsi" w:eastAsiaTheme="minorEastAsia" w:hAnsiTheme="minorHAnsi" w:cs="Calibri"/>
          <w:sz w:val="20"/>
          <w:szCs w:val="20"/>
        </w:rPr>
        <w:t xml:space="preserve"> zawodowo zajmuj</w:t>
      </w:r>
      <w:r>
        <w:rPr>
          <w:rFonts w:asciiTheme="minorHAnsi" w:eastAsiaTheme="minorEastAsia" w:hAnsiTheme="minorHAnsi" w:cs="Calibri"/>
          <w:sz w:val="20"/>
          <w:szCs w:val="20"/>
        </w:rPr>
        <w:t>e</w:t>
      </w:r>
      <w:r w:rsidRPr="006675B7">
        <w:rPr>
          <w:rFonts w:asciiTheme="minorHAnsi" w:eastAsiaTheme="minorEastAsia" w:hAnsiTheme="minorHAnsi" w:cs="Calibri"/>
          <w:sz w:val="20"/>
          <w:szCs w:val="20"/>
        </w:rPr>
        <w:t xml:space="preserve"> się korektą tekstów </w:t>
      </w:r>
      <w:r>
        <w:rPr>
          <w:rFonts w:asciiTheme="minorHAnsi" w:eastAsiaTheme="minorEastAsia" w:hAnsiTheme="minorHAnsi" w:cs="Calibri"/>
          <w:sz w:val="20"/>
          <w:szCs w:val="20"/>
        </w:rPr>
        <w:t>angielskich;</w:t>
      </w:r>
    </w:p>
    <w:p w14:paraId="0EFE7CCD" w14:textId="035071FD" w:rsidR="00487109" w:rsidRPr="004268BB" w:rsidRDefault="006004E3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7841B5">
        <w:rPr>
          <w:rFonts w:asciiTheme="minorHAnsi" w:hAnsiTheme="minorHAnsi" w:cs="Calibri"/>
          <w:bCs/>
          <w:sz w:val="20"/>
          <w:szCs w:val="20"/>
          <w:lang w:eastAsia="ar-SA"/>
        </w:rPr>
        <w:t>minimum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2-krotna korekta</w:t>
      </w:r>
      <w:r w:rsidR="00F819F6">
        <w:rPr>
          <w:rFonts w:asciiTheme="minorHAnsi" w:hAnsiTheme="minorHAnsi" w:cs="Calibri"/>
          <w:bCs/>
          <w:sz w:val="20"/>
          <w:szCs w:val="20"/>
          <w:lang w:eastAsia="ar-SA"/>
        </w:rPr>
        <w:t>, redakcja i łamanie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całości materiału po składzie (korekta w wersji elektronicznej musi być dostarczona do Zamawiającego na min</w:t>
      </w:r>
      <w:r>
        <w:rPr>
          <w:rFonts w:asciiTheme="minorHAnsi" w:hAnsiTheme="minorHAnsi" w:cs="Calibri"/>
          <w:bCs/>
          <w:sz w:val="20"/>
          <w:szCs w:val="20"/>
          <w:lang w:eastAsia="ar-SA"/>
        </w:rPr>
        <w:t>imum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</w:t>
      </w:r>
      <w:r>
        <w:rPr>
          <w:rFonts w:asciiTheme="minorHAnsi" w:hAnsiTheme="minorHAnsi" w:cs="Calibri"/>
          <w:bCs/>
          <w:sz w:val="20"/>
          <w:szCs w:val="20"/>
          <w:lang w:eastAsia="ar-SA"/>
        </w:rPr>
        <w:t>5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dni </w:t>
      </w:r>
      <w:r>
        <w:rPr>
          <w:rFonts w:asciiTheme="minorHAnsi" w:hAnsiTheme="minorHAnsi" w:cs="Calibri"/>
          <w:bCs/>
          <w:sz w:val="20"/>
          <w:szCs w:val="20"/>
          <w:lang w:eastAsia="ar-SA"/>
        </w:rPr>
        <w:t xml:space="preserve">roboczych 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przed przesłaniem projektu całości </w:t>
      </w:r>
      <w:r>
        <w:rPr>
          <w:rFonts w:asciiTheme="minorHAnsi" w:hAnsiTheme="minorHAnsi" w:cs="Calibri"/>
          <w:bCs/>
          <w:sz w:val="20"/>
          <w:szCs w:val="20"/>
          <w:lang w:eastAsia="ar-SA"/>
        </w:rPr>
        <w:t xml:space="preserve">publikacji </w:t>
      </w:r>
      <w:r w:rsidRPr="006675B7">
        <w:rPr>
          <w:rFonts w:asciiTheme="minorHAnsi" w:hAnsiTheme="minorHAnsi" w:cs="Calibri"/>
          <w:bCs/>
          <w:sz w:val="20"/>
          <w:szCs w:val="20"/>
          <w:lang w:eastAsia="ar-SA"/>
        </w:rPr>
        <w:t>do akceptacji końcowej</w:t>
      </w:r>
      <w:r>
        <w:rPr>
          <w:rFonts w:asciiTheme="minorHAnsi" w:eastAsiaTheme="minorEastAsia" w:hAnsiTheme="minorHAnsi" w:cs="Calibri"/>
          <w:sz w:val="20"/>
          <w:szCs w:val="20"/>
        </w:rPr>
        <w:t>;</w:t>
      </w:r>
    </w:p>
    <w:p w14:paraId="540672DA" w14:textId="77777777" w:rsidR="00487109" w:rsidRPr="00BA0800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 xml:space="preserve">wybór i obróbka kolorystyczna zdjęć; </w:t>
      </w:r>
    </w:p>
    <w:p w14:paraId="1670FFBF" w14:textId="77777777" w:rsidR="00487109" w:rsidRPr="00BA0800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>dobór fontów</w:t>
      </w:r>
      <w:r>
        <w:rPr>
          <w:rFonts w:cs="Calibri"/>
          <w:bCs/>
          <w:sz w:val="20"/>
          <w:szCs w:val="20"/>
          <w:lang w:eastAsia="ar-SA"/>
        </w:rPr>
        <w:t>;</w:t>
      </w:r>
    </w:p>
    <w:p w14:paraId="0810011B" w14:textId="77777777" w:rsidR="00487109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 xml:space="preserve">łamania i skład DTP; </w:t>
      </w:r>
    </w:p>
    <w:p w14:paraId="69071D8E" w14:textId="429164F1" w:rsidR="00487109" w:rsidRPr="00F0796C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0796C">
        <w:rPr>
          <w:rFonts w:cs="Arial"/>
          <w:sz w:val="20"/>
          <w:szCs w:val="20"/>
        </w:rPr>
        <w:t xml:space="preserve"> wykonanie proof</w:t>
      </w:r>
      <w:r w:rsidR="005B3743">
        <w:rPr>
          <w:rFonts w:cs="Arial"/>
          <w:sz w:val="20"/>
          <w:szCs w:val="20"/>
        </w:rPr>
        <w:t>’</w:t>
      </w:r>
      <w:r w:rsidRPr="00F0796C">
        <w:rPr>
          <w:rFonts w:cs="Arial"/>
          <w:sz w:val="20"/>
          <w:szCs w:val="20"/>
        </w:rPr>
        <w:t>ów kolorystycznych w standardzie UGRA</w:t>
      </w:r>
      <w:r w:rsidR="00110D65">
        <w:rPr>
          <w:rFonts w:cs="Arial"/>
          <w:sz w:val="20"/>
          <w:szCs w:val="20"/>
        </w:rPr>
        <w:t xml:space="preserve"> </w:t>
      </w:r>
      <w:r w:rsidRPr="00F0796C">
        <w:rPr>
          <w:rFonts w:cs="Arial"/>
          <w:sz w:val="20"/>
          <w:szCs w:val="20"/>
        </w:rPr>
        <w:t>/</w:t>
      </w:r>
      <w:r w:rsidR="00110D65">
        <w:rPr>
          <w:rFonts w:cs="Arial"/>
          <w:sz w:val="20"/>
          <w:szCs w:val="20"/>
        </w:rPr>
        <w:t xml:space="preserve"> </w:t>
      </w:r>
      <w:r w:rsidRPr="00F0796C">
        <w:rPr>
          <w:rFonts w:cs="Arial"/>
          <w:sz w:val="20"/>
          <w:szCs w:val="20"/>
        </w:rPr>
        <w:t>FOGRA (do akceptacji Zamawiającego) przedstawiających: zdjęcia użyte w publikacji, okładka przód</w:t>
      </w:r>
      <w:r w:rsidR="005B3743">
        <w:rPr>
          <w:rFonts w:cs="Arial"/>
          <w:sz w:val="20"/>
          <w:szCs w:val="20"/>
        </w:rPr>
        <w:t>,</w:t>
      </w:r>
      <w:r w:rsidRPr="00F0796C">
        <w:rPr>
          <w:rFonts w:cs="Arial"/>
          <w:sz w:val="20"/>
          <w:szCs w:val="20"/>
        </w:rPr>
        <w:t xml:space="preserve"> tył</w:t>
      </w:r>
      <w:r w:rsidR="005B3743">
        <w:rPr>
          <w:rFonts w:cs="Arial"/>
          <w:sz w:val="20"/>
          <w:szCs w:val="20"/>
        </w:rPr>
        <w:t xml:space="preserve"> oraz grzbiet</w:t>
      </w:r>
      <w:r w:rsidRPr="007841B5">
        <w:rPr>
          <w:rFonts w:cs="Arial"/>
          <w:sz w:val="20"/>
          <w:szCs w:val="20"/>
        </w:rPr>
        <w:t>, 3 przykładowe rozkładówki:</w:t>
      </w:r>
      <w:r w:rsidRPr="00F0796C">
        <w:rPr>
          <w:rFonts w:cs="Arial"/>
          <w:sz w:val="20"/>
          <w:szCs w:val="20"/>
        </w:rPr>
        <w:t xml:space="preserve"> strony ze zdjęciami, strony z tekstem, strony mieszane oraz strona tytułowa i spis treści, a także wszędzie tam, gdzie będzie użyte logo RPO WM;</w:t>
      </w:r>
    </w:p>
    <w:p w14:paraId="5105CBFE" w14:textId="77777777" w:rsidR="00487109" w:rsidRPr="00BA0800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0796C">
        <w:rPr>
          <w:rFonts w:cs="Arial"/>
          <w:sz w:val="20"/>
          <w:szCs w:val="20"/>
        </w:rPr>
        <w:t>ozalidy w formacie 1:1;</w:t>
      </w:r>
    </w:p>
    <w:p w14:paraId="45E854C1" w14:textId="6C375E7F" w:rsidR="00110D65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 xml:space="preserve"> </w:t>
      </w:r>
      <w:r w:rsidR="00722199" w:rsidRPr="00F0796C">
        <w:rPr>
          <w:rFonts w:cs="Arial"/>
          <w:sz w:val="20"/>
          <w:szCs w:val="20"/>
        </w:rPr>
        <w:t>Wykonawca ma obowiązek wprowadzenia wszystkich poprawek zgłaszanych przez Zamawiającego na etapie realizacji projektu</w:t>
      </w:r>
      <w:r w:rsidR="00722199">
        <w:rPr>
          <w:rFonts w:cs="Arial"/>
          <w:sz w:val="20"/>
          <w:szCs w:val="20"/>
        </w:rPr>
        <w:t>;</w:t>
      </w:r>
    </w:p>
    <w:p w14:paraId="666FAF54" w14:textId="4F1DD104" w:rsidR="00487109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BA0800">
        <w:rPr>
          <w:rFonts w:cs="Calibri"/>
          <w:bCs/>
          <w:sz w:val="20"/>
          <w:szCs w:val="20"/>
          <w:lang w:eastAsia="ar-SA"/>
        </w:rPr>
        <w:t>przygotowanie do druku;</w:t>
      </w:r>
    </w:p>
    <w:p w14:paraId="19BA7253" w14:textId="271E7949" w:rsidR="00487109" w:rsidRPr="00722199" w:rsidRDefault="00487109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0796C">
        <w:rPr>
          <w:rFonts w:cs="Arial"/>
          <w:sz w:val="20"/>
          <w:szCs w:val="20"/>
        </w:rPr>
        <w:t xml:space="preserve"> druk z blach CTP – druk i oprawa na materiałach własnych Wykonawcy</w:t>
      </w:r>
      <w:r w:rsidR="00722199">
        <w:rPr>
          <w:rFonts w:cs="Arial"/>
          <w:sz w:val="20"/>
          <w:szCs w:val="20"/>
        </w:rPr>
        <w:t>;</w:t>
      </w:r>
      <w:r w:rsidRPr="00722199">
        <w:rPr>
          <w:rFonts w:cs="Arial"/>
          <w:sz w:val="20"/>
          <w:szCs w:val="20"/>
        </w:rPr>
        <w:t xml:space="preserve"> </w:t>
      </w:r>
    </w:p>
    <w:p w14:paraId="09735042" w14:textId="4C835676" w:rsidR="00FA1311" w:rsidRPr="004268BB" w:rsidRDefault="00DD267A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7841B5">
        <w:rPr>
          <w:rFonts w:cs="Calibri"/>
          <w:bCs/>
          <w:sz w:val="20"/>
          <w:szCs w:val="20"/>
          <w:lang w:eastAsia="ar-SA"/>
        </w:rPr>
        <w:lastRenderedPageBreak/>
        <w:t>Zamawiający przekaże Wykonawcy listę</w:t>
      </w:r>
      <w:r w:rsidR="000212C8" w:rsidRPr="007841B5">
        <w:rPr>
          <w:rFonts w:cs="Calibri"/>
          <w:bCs/>
          <w:sz w:val="20"/>
          <w:szCs w:val="20"/>
          <w:lang w:eastAsia="ar-SA"/>
        </w:rPr>
        <w:t xml:space="preserve"> </w:t>
      </w:r>
      <w:r w:rsidR="00E05F62" w:rsidRPr="007841B5">
        <w:rPr>
          <w:rFonts w:cs="Calibri"/>
          <w:bCs/>
          <w:sz w:val="20"/>
          <w:szCs w:val="20"/>
          <w:lang w:eastAsia="ar-SA"/>
        </w:rPr>
        <w:t xml:space="preserve">projektów </w:t>
      </w:r>
      <w:r w:rsidR="00FA1311" w:rsidRPr="007841B5">
        <w:rPr>
          <w:rFonts w:cs="Calibri"/>
          <w:bCs/>
          <w:sz w:val="20"/>
          <w:szCs w:val="20"/>
          <w:lang w:eastAsia="ar-SA"/>
        </w:rPr>
        <w:t xml:space="preserve">z terenu </w:t>
      </w:r>
      <w:r w:rsidR="00FA1311" w:rsidRPr="00487109">
        <w:rPr>
          <w:rFonts w:cs="Calibri"/>
          <w:bCs/>
          <w:sz w:val="20"/>
          <w:szCs w:val="20"/>
          <w:lang w:eastAsia="ar-SA"/>
        </w:rPr>
        <w:t>Województwa Mazowieckiego</w:t>
      </w:r>
      <w:r w:rsidR="006C4AE9">
        <w:rPr>
          <w:rFonts w:cs="Calibri"/>
          <w:bCs/>
          <w:sz w:val="20"/>
          <w:szCs w:val="20"/>
          <w:lang w:eastAsia="ar-SA"/>
        </w:rPr>
        <w:t>, wkład merytoryczny, który Wykonawca musi zredagować i dostosować do albumu</w:t>
      </w:r>
      <w:r w:rsidR="00E05F62" w:rsidRPr="00487109">
        <w:rPr>
          <w:rFonts w:cs="Calibri"/>
          <w:bCs/>
          <w:sz w:val="20"/>
          <w:szCs w:val="20"/>
          <w:lang w:eastAsia="ar-SA"/>
        </w:rPr>
        <w:t>.</w:t>
      </w:r>
      <w:r w:rsidRPr="00487109">
        <w:rPr>
          <w:rFonts w:cs="Calibri"/>
          <w:bCs/>
          <w:sz w:val="20"/>
          <w:szCs w:val="20"/>
          <w:lang w:eastAsia="ar-SA"/>
        </w:rPr>
        <w:t xml:space="preserve"> </w:t>
      </w:r>
    </w:p>
    <w:p w14:paraId="349176A5" w14:textId="571FAA61" w:rsidR="006675B7" w:rsidRPr="00722199" w:rsidRDefault="00AD1D11" w:rsidP="00722199">
      <w:pPr>
        <w:spacing w:line="360" w:lineRule="auto"/>
        <w:ind w:left="567"/>
        <w:jc w:val="both"/>
        <w:rPr>
          <w:rFonts w:asciiTheme="minorHAnsi" w:hAnsiTheme="minorHAnsi" w:cstheme="minorHAnsi"/>
        </w:rPr>
      </w:pPr>
      <w:r w:rsidRPr="004268BB">
        <w:rPr>
          <w:rFonts w:asciiTheme="minorHAnsi" w:hAnsiTheme="minorHAnsi" w:cstheme="minorHAnsi"/>
          <w:sz w:val="20"/>
          <w:szCs w:val="20"/>
        </w:rPr>
        <w:t>Opis</w:t>
      </w:r>
      <w:r w:rsidR="00B82E22">
        <w:rPr>
          <w:rFonts w:asciiTheme="minorHAnsi" w:hAnsiTheme="minorHAnsi" w:cstheme="minorHAnsi"/>
          <w:sz w:val="20"/>
          <w:szCs w:val="20"/>
        </w:rPr>
        <w:t>y do</w:t>
      </w:r>
      <w:r w:rsidRPr="004268BB">
        <w:rPr>
          <w:rFonts w:asciiTheme="minorHAnsi" w:hAnsiTheme="minorHAnsi" w:cstheme="minorHAnsi"/>
          <w:sz w:val="20"/>
          <w:szCs w:val="20"/>
        </w:rPr>
        <w:t xml:space="preserve"> projektów:</w:t>
      </w:r>
      <w:r w:rsidR="00FA1311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543D92" w:rsidRPr="004268BB">
        <w:rPr>
          <w:rFonts w:asciiTheme="minorHAnsi" w:hAnsiTheme="minorHAnsi" w:cstheme="minorHAnsi"/>
          <w:sz w:val="20"/>
          <w:szCs w:val="20"/>
        </w:rPr>
        <w:t>p</w:t>
      </w:r>
      <w:r w:rsidRPr="004268BB">
        <w:rPr>
          <w:rFonts w:asciiTheme="minorHAnsi" w:hAnsiTheme="minorHAnsi" w:cstheme="minorHAnsi"/>
          <w:sz w:val="20"/>
          <w:szCs w:val="20"/>
        </w:rPr>
        <w:t>rzy opisywaniu wskazanych projektów Wykonawca musi zwrócić szczególną uwagę</w:t>
      </w:r>
      <w:r w:rsidR="00D2530B">
        <w:rPr>
          <w:rFonts w:asciiTheme="minorHAnsi" w:hAnsiTheme="minorHAnsi" w:cstheme="minorHAnsi"/>
          <w:sz w:val="20"/>
          <w:szCs w:val="20"/>
        </w:rPr>
        <w:t>, aby teksty miały</w:t>
      </w:r>
      <w:r w:rsidRPr="004268BB">
        <w:rPr>
          <w:rFonts w:asciiTheme="minorHAnsi" w:hAnsiTheme="minorHAnsi" w:cstheme="minorHAnsi"/>
          <w:sz w:val="20"/>
          <w:szCs w:val="20"/>
        </w:rPr>
        <w:t xml:space="preserve"> atrakcyjną, przystępną i zrozumiałą formę</w:t>
      </w:r>
      <w:r w:rsidR="00FA1311">
        <w:rPr>
          <w:rFonts w:asciiTheme="minorHAnsi" w:hAnsiTheme="minorHAnsi" w:cstheme="minorHAnsi"/>
          <w:sz w:val="20"/>
          <w:szCs w:val="20"/>
        </w:rPr>
        <w:t xml:space="preserve"> </w:t>
      </w:r>
      <w:r w:rsidR="00FA1311" w:rsidRPr="00CD2FC8">
        <w:rPr>
          <w:rFonts w:asciiTheme="minorHAnsi" w:hAnsiTheme="minorHAnsi" w:cstheme="minorHAnsi"/>
          <w:sz w:val="20"/>
          <w:szCs w:val="20"/>
        </w:rPr>
        <w:t>dla czytelnika</w:t>
      </w:r>
      <w:r w:rsidRPr="004268BB">
        <w:rPr>
          <w:rFonts w:asciiTheme="minorHAnsi" w:hAnsiTheme="minorHAnsi" w:cstheme="minorHAnsi"/>
          <w:sz w:val="20"/>
          <w:szCs w:val="20"/>
        </w:rPr>
        <w:t>. Zaproponowana treść nie może być schematyczn</w:t>
      </w:r>
      <w:r w:rsidR="00FA1311">
        <w:rPr>
          <w:rFonts w:asciiTheme="minorHAnsi" w:hAnsiTheme="minorHAnsi" w:cstheme="minorHAnsi"/>
          <w:sz w:val="20"/>
          <w:szCs w:val="20"/>
        </w:rPr>
        <w:t>a</w:t>
      </w:r>
      <w:r w:rsidR="009806D6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FA1311">
        <w:rPr>
          <w:rFonts w:asciiTheme="minorHAnsi" w:hAnsiTheme="minorHAnsi" w:cstheme="minorHAnsi"/>
          <w:sz w:val="20"/>
          <w:szCs w:val="20"/>
        </w:rPr>
        <w:t>z</w:t>
      </w:r>
      <w:r w:rsidR="009806D6" w:rsidRPr="004268BB">
        <w:rPr>
          <w:rFonts w:asciiTheme="minorHAnsi" w:hAnsiTheme="minorHAnsi" w:cstheme="minorHAnsi"/>
          <w:sz w:val="20"/>
          <w:szCs w:val="20"/>
        </w:rPr>
        <w:t xml:space="preserve"> szablonowo powtarzającym</w:t>
      </w:r>
      <w:r w:rsidR="00953C3D" w:rsidRPr="004268BB">
        <w:rPr>
          <w:rFonts w:asciiTheme="minorHAnsi" w:hAnsiTheme="minorHAnsi" w:cstheme="minorHAnsi"/>
          <w:sz w:val="20"/>
          <w:szCs w:val="20"/>
        </w:rPr>
        <w:t>i</w:t>
      </w:r>
      <w:r w:rsidR="009806D6" w:rsidRPr="004268BB">
        <w:rPr>
          <w:rFonts w:asciiTheme="minorHAnsi" w:hAnsiTheme="minorHAnsi" w:cstheme="minorHAnsi"/>
          <w:sz w:val="20"/>
          <w:szCs w:val="20"/>
        </w:rPr>
        <w:t xml:space="preserve"> się</w:t>
      </w:r>
      <w:r w:rsidRPr="004268BB">
        <w:rPr>
          <w:rFonts w:asciiTheme="minorHAnsi" w:hAnsiTheme="minorHAnsi" w:cstheme="minorHAnsi"/>
          <w:sz w:val="20"/>
          <w:szCs w:val="20"/>
        </w:rPr>
        <w:t xml:space="preserve"> opis</w:t>
      </w:r>
      <w:r w:rsidR="00953C3D" w:rsidRPr="004268BB">
        <w:rPr>
          <w:rFonts w:asciiTheme="minorHAnsi" w:hAnsiTheme="minorHAnsi" w:cstheme="minorHAnsi"/>
          <w:sz w:val="20"/>
          <w:szCs w:val="20"/>
        </w:rPr>
        <w:t>ami</w:t>
      </w:r>
      <w:r w:rsidRPr="004268BB">
        <w:rPr>
          <w:rFonts w:asciiTheme="minorHAnsi" w:hAnsiTheme="minorHAnsi" w:cstheme="minorHAnsi"/>
          <w:sz w:val="20"/>
          <w:szCs w:val="20"/>
        </w:rPr>
        <w:t xml:space="preserve"> projekt</w:t>
      </w:r>
      <w:r w:rsidR="00953C3D" w:rsidRPr="004268BB">
        <w:rPr>
          <w:rFonts w:asciiTheme="minorHAnsi" w:hAnsiTheme="minorHAnsi" w:cstheme="minorHAnsi"/>
          <w:sz w:val="20"/>
          <w:szCs w:val="20"/>
        </w:rPr>
        <w:t>ów</w:t>
      </w:r>
      <w:r w:rsidRPr="004268BB">
        <w:rPr>
          <w:rFonts w:asciiTheme="minorHAnsi" w:hAnsiTheme="minorHAnsi" w:cstheme="minorHAnsi"/>
          <w:sz w:val="20"/>
          <w:szCs w:val="20"/>
        </w:rPr>
        <w:t xml:space="preserve">. </w:t>
      </w:r>
      <w:r w:rsidR="00953C3D" w:rsidRPr="004268BB">
        <w:rPr>
          <w:rFonts w:asciiTheme="minorHAnsi" w:hAnsiTheme="minorHAnsi" w:cstheme="minorHAnsi"/>
          <w:sz w:val="20"/>
          <w:szCs w:val="20"/>
        </w:rPr>
        <w:t>Jeżeli to możliwe, o</w:t>
      </w:r>
      <w:r w:rsidR="0066615D" w:rsidRPr="004268BB">
        <w:rPr>
          <w:rFonts w:asciiTheme="minorHAnsi" w:hAnsiTheme="minorHAnsi" w:cstheme="minorHAnsi"/>
          <w:sz w:val="20"/>
          <w:szCs w:val="20"/>
        </w:rPr>
        <w:t>pis</w:t>
      </w:r>
      <w:r w:rsidR="00953C3D" w:rsidRPr="004268BB">
        <w:rPr>
          <w:rFonts w:asciiTheme="minorHAnsi" w:hAnsiTheme="minorHAnsi" w:cstheme="minorHAnsi"/>
          <w:sz w:val="20"/>
          <w:szCs w:val="20"/>
        </w:rPr>
        <w:t>y</w:t>
      </w:r>
      <w:r w:rsidR="0066615D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Pr="004268BB">
        <w:rPr>
          <w:rFonts w:asciiTheme="minorHAnsi" w:hAnsiTheme="minorHAnsi" w:cstheme="minorHAnsi"/>
          <w:sz w:val="20"/>
          <w:szCs w:val="20"/>
        </w:rPr>
        <w:t>powin</w:t>
      </w:r>
      <w:r w:rsidR="00953C3D" w:rsidRPr="004268BB">
        <w:rPr>
          <w:rFonts w:asciiTheme="minorHAnsi" w:hAnsiTheme="minorHAnsi" w:cstheme="minorHAnsi"/>
          <w:sz w:val="20"/>
          <w:szCs w:val="20"/>
        </w:rPr>
        <w:t>ny</w:t>
      </w:r>
      <w:r w:rsidRPr="004268BB">
        <w:rPr>
          <w:rFonts w:asciiTheme="minorHAnsi" w:hAnsiTheme="minorHAnsi" w:cstheme="minorHAnsi"/>
          <w:sz w:val="20"/>
          <w:szCs w:val="20"/>
        </w:rPr>
        <w:t xml:space="preserve"> zawierać </w:t>
      </w:r>
      <w:r w:rsidR="00B82E22">
        <w:rPr>
          <w:rFonts w:asciiTheme="minorHAnsi" w:hAnsiTheme="minorHAnsi" w:cstheme="minorHAnsi"/>
          <w:sz w:val="20"/>
          <w:szCs w:val="20"/>
        </w:rPr>
        <w:t>m. in.</w:t>
      </w:r>
      <w:r w:rsidR="00D2530B">
        <w:rPr>
          <w:rFonts w:asciiTheme="minorHAnsi" w:hAnsiTheme="minorHAnsi" w:cstheme="minorHAnsi"/>
          <w:sz w:val="20"/>
          <w:szCs w:val="20"/>
        </w:rPr>
        <w:t>:</w:t>
      </w:r>
      <w:r w:rsidR="00B82E22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Pr="004268BB">
        <w:rPr>
          <w:rFonts w:asciiTheme="minorHAnsi" w:hAnsiTheme="minorHAnsi" w:cstheme="minorHAnsi"/>
          <w:sz w:val="20"/>
          <w:szCs w:val="20"/>
        </w:rPr>
        <w:t>historię powstawania danego produktu</w:t>
      </w:r>
      <w:r w:rsidR="009806D6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Pr="004268BB">
        <w:rPr>
          <w:rFonts w:asciiTheme="minorHAnsi" w:hAnsiTheme="minorHAnsi" w:cstheme="minorHAnsi"/>
          <w:sz w:val="20"/>
          <w:szCs w:val="20"/>
        </w:rPr>
        <w:t>/projektu</w:t>
      </w:r>
      <w:r w:rsidR="00B82E22">
        <w:rPr>
          <w:rFonts w:asciiTheme="minorHAnsi" w:hAnsiTheme="minorHAnsi" w:cstheme="minorHAnsi"/>
          <w:sz w:val="20"/>
          <w:szCs w:val="20"/>
        </w:rPr>
        <w:t xml:space="preserve">, </w:t>
      </w:r>
      <w:r w:rsidRPr="004268BB">
        <w:rPr>
          <w:rFonts w:asciiTheme="minorHAnsi" w:hAnsiTheme="minorHAnsi" w:cstheme="minorHAnsi"/>
          <w:sz w:val="20"/>
          <w:szCs w:val="20"/>
        </w:rPr>
        <w:t xml:space="preserve">ciekawostki lub </w:t>
      </w:r>
      <w:r w:rsidR="00D2530B">
        <w:rPr>
          <w:rFonts w:asciiTheme="minorHAnsi" w:hAnsiTheme="minorHAnsi" w:cstheme="minorHAnsi"/>
          <w:sz w:val="20"/>
          <w:szCs w:val="20"/>
        </w:rPr>
        <w:t xml:space="preserve">też </w:t>
      </w:r>
      <w:r w:rsidRPr="004268BB">
        <w:rPr>
          <w:rFonts w:asciiTheme="minorHAnsi" w:hAnsiTheme="minorHAnsi" w:cstheme="minorHAnsi"/>
          <w:sz w:val="20"/>
          <w:szCs w:val="20"/>
        </w:rPr>
        <w:t xml:space="preserve">inne elementy </w:t>
      </w:r>
      <w:r w:rsidR="00543D92" w:rsidRPr="004268BB">
        <w:rPr>
          <w:rFonts w:asciiTheme="minorHAnsi" w:hAnsiTheme="minorHAnsi" w:cstheme="minorHAnsi"/>
          <w:sz w:val="20"/>
          <w:szCs w:val="20"/>
        </w:rPr>
        <w:t>mogące zainteresować czytelnik</w:t>
      </w:r>
      <w:r w:rsidR="009806D6" w:rsidRPr="004268BB">
        <w:rPr>
          <w:rFonts w:asciiTheme="minorHAnsi" w:hAnsiTheme="minorHAnsi" w:cstheme="minorHAnsi"/>
          <w:sz w:val="20"/>
          <w:szCs w:val="20"/>
        </w:rPr>
        <w:t>a;</w:t>
      </w:r>
      <w:r w:rsidR="006675B7">
        <w:rPr>
          <w:rFonts w:asciiTheme="minorHAnsi" w:hAnsiTheme="minorHAnsi" w:cstheme="minorHAnsi"/>
          <w:sz w:val="20"/>
          <w:szCs w:val="20"/>
        </w:rPr>
        <w:t xml:space="preserve"> w opis</w:t>
      </w:r>
      <w:r w:rsidR="00F616DD">
        <w:rPr>
          <w:rFonts w:asciiTheme="minorHAnsi" w:hAnsiTheme="minorHAnsi" w:cstheme="minorHAnsi"/>
          <w:sz w:val="20"/>
          <w:szCs w:val="20"/>
        </w:rPr>
        <w:t xml:space="preserve">ach wykorzystane mogą być 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>materiał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>y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przekazan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>e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przez Zamawiającego (zagadnienia dotyczące projektów realizowanych/zrealizowanych ze środków RPO WM) oraz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 xml:space="preserve"> 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>źród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>ła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własn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>e</w:t>
      </w:r>
      <w:r w:rsidR="00F616DD" w:rsidRPr="006675B7">
        <w:rPr>
          <w:rFonts w:asciiTheme="minorHAnsi" w:hAnsiTheme="minorHAnsi" w:cs="Calibri"/>
          <w:bCs/>
          <w:sz w:val="20"/>
          <w:szCs w:val="20"/>
          <w:lang w:eastAsia="ar-SA"/>
        </w:rPr>
        <w:t xml:space="preserve"> (krótkie notki np. prezentowanych obiektów – tematyka: miejsca związane z kulturą, turystyką, o charakterze społecznym, innowacyjnym itp.)</w:t>
      </w:r>
      <w:r w:rsidR="00F616DD">
        <w:rPr>
          <w:rFonts w:asciiTheme="minorHAnsi" w:hAnsiTheme="minorHAnsi" w:cs="Calibri"/>
          <w:bCs/>
          <w:sz w:val="20"/>
          <w:szCs w:val="20"/>
          <w:lang w:eastAsia="ar-SA"/>
        </w:rPr>
        <w:t>.</w:t>
      </w:r>
    </w:p>
    <w:p w14:paraId="245CCCAB" w14:textId="2DDCD8FE" w:rsidR="00543D92" w:rsidRPr="004268BB" w:rsidRDefault="00B82E22" w:rsidP="004268BB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Akceptacja tekstów: 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Wykonawca </w:t>
      </w:r>
      <w:r w:rsidRPr="004268BB">
        <w:rPr>
          <w:rFonts w:asciiTheme="minorHAnsi" w:hAnsiTheme="minorHAnsi" w:cstheme="minorHAnsi"/>
          <w:sz w:val="20"/>
          <w:szCs w:val="20"/>
        </w:rPr>
        <w:t xml:space="preserve">ma obowiązek </w:t>
      </w:r>
      <w:r w:rsidR="00AD1D11" w:rsidRPr="004268BB">
        <w:rPr>
          <w:rFonts w:asciiTheme="minorHAnsi" w:hAnsiTheme="minorHAnsi" w:cstheme="minorHAnsi"/>
          <w:sz w:val="20"/>
          <w:szCs w:val="20"/>
        </w:rPr>
        <w:t>przekazywa</w:t>
      </w:r>
      <w:r w:rsidRPr="004268BB">
        <w:rPr>
          <w:rFonts w:asciiTheme="minorHAnsi" w:hAnsiTheme="minorHAnsi" w:cstheme="minorHAnsi"/>
          <w:sz w:val="20"/>
          <w:szCs w:val="20"/>
        </w:rPr>
        <w:t>nia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tekst</w:t>
      </w:r>
      <w:r w:rsidRPr="004268BB">
        <w:rPr>
          <w:rFonts w:asciiTheme="minorHAnsi" w:hAnsiTheme="minorHAnsi" w:cstheme="minorHAnsi"/>
          <w:sz w:val="20"/>
          <w:szCs w:val="20"/>
        </w:rPr>
        <w:t>ów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do akceptacji merytorycznej Zamawiającego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sukcesywnie i partiami </w:t>
      </w:r>
      <w:r w:rsidRPr="004268BB">
        <w:rPr>
          <w:rFonts w:asciiTheme="minorHAnsi" w:hAnsiTheme="minorHAnsi" w:cstheme="minorHAnsi"/>
          <w:sz w:val="20"/>
          <w:szCs w:val="20"/>
        </w:rPr>
        <w:t xml:space="preserve">tzn. 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maksymalnie 10 opisów </w:t>
      </w:r>
      <w:r w:rsidR="00FA6569">
        <w:rPr>
          <w:rFonts w:asciiTheme="minorHAnsi" w:hAnsiTheme="minorHAnsi" w:cstheme="minorHAnsi"/>
          <w:sz w:val="20"/>
          <w:szCs w:val="20"/>
        </w:rPr>
        <w:t xml:space="preserve">dla każdego egzemplarza publikacji </w:t>
      </w:r>
      <w:r w:rsidR="0040254F" w:rsidRPr="004268BB">
        <w:rPr>
          <w:rFonts w:asciiTheme="minorHAnsi" w:hAnsiTheme="minorHAnsi" w:cstheme="minorHAnsi"/>
          <w:sz w:val="20"/>
          <w:szCs w:val="20"/>
        </w:rPr>
        <w:t>w jednej parti</w:t>
      </w:r>
      <w:r w:rsidRPr="004268BB">
        <w:rPr>
          <w:rFonts w:asciiTheme="minorHAnsi" w:hAnsiTheme="minorHAnsi" w:cstheme="minorHAnsi"/>
          <w:sz w:val="20"/>
          <w:szCs w:val="20"/>
        </w:rPr>
        <w:t>i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. Zamawiający będzie sukcesywnie zgłaszał uwagi do 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poprawianych 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tekstów w terminie do 5 dni roboczych od przekazania danej partii. Wykonawca </w:t>
      </w:r>
      <w:r w:rsidRPr="004268BB">
        <w:rPr>
          <w:rFonts w:asciiTheme="minorHAnsi" w:hAnsiTheme="minorHAnsi" w:cstheme="minorHAnsi"/>
          <w:sz w:val="20"/>
          <w:szCs w:val="20"/>
        </w:rPr>
        <w:t xml:space="preserve">ma obowiązek </w:t>
      </w:r>
      <w:r w:rsidR="00AD1D11" w:rsidRPr="004268BB">
        <w:rPr>
          <w:rFonts w:asciiTheme="minorHAnsi" w:hAnsiTheme="minorHAnsi" w:cstheme="minorHAnsi"/>
          <w:sz w:val="20"/>
          <w:szCs w:val="20"/>
        </w:rPr>
        <w:t>wprowadzi</w:t>
      </w:r>
      <w:r w:rsidRPr="004268BB">
        <w:rPr>
          <w:rFonts w:asciiTheme="minorHAnsi" w:hAnsiTheme="minorHAnsi" w:cstheme="minorHAnsi"/>
          <w:sz w:val="20"/>
          <w:szCs w:val="20"/>
        </w:rPr>
        <w:t>ć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uwagi Zamawiającego w ciągu 3 dni roboczych od ich zgł</w:t>
      </w:r>
      <w:r w:rsidR="00543D92" w:rsidRPr="004268BB">
        <w:rPr>
          <w:rFonts w:asciiTheme="minorHAnsi" w:hAnsiTheme="minorHAnsi" w:cstheme="minorHAnsi"/>
          <w:sz w:val="20"/>
          <w:szCs w:val="20"/>
        </w:rPr>
        <w:t>oszenia przez Zamawiającego;</w:t>
      </w:r>
    </w:p>
    <w:p w14:paraId="63104EFC" w14:textId="77777777" w:rsidR="00FA6569" w:rsidRDefault="00D2530B" w:rsidP="00562A2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b/>
          <w:bCs/>
          <w:sz w:val="20"/>
          <w:szCs w:val="20"/>
        </w:rPr>
        <w:t>WAŻNE</w:t>
      </w:r>
      <w:r w:rsidRPr="004268BB">
        <w:rPr>
          <w:rFonts w:asciiTheme="minorHAnsi" w:hAnsiTheme="minorHAnsi" w:cstheme="minorHAnsi"/>
          <w:sz w:val="20"/>
          <w:szCs w:val="20"/>
        </w:rPr>
        <w:t>: P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rzed przekazaniem tekstów </w:t>
      </w:r>
      <w:r w:rsidRPr="004268BB">
        <w:rPr>
          <w:rFonts w:asciiTheme="minorHAnsi" w:hAnsiTheme="minorHAnsi" w:cstheme="minorHAnsi"/>
          <w:sz w:val="20"/>
          <w:szCs w:val="20"/>
        </w:rPr>
        <w:t xml:space="preserve">do akceptacji </w:t>
      </w:r>
      <w:r w:rsidR="00AD1D11" w:rsidRPr="004268BB">
        <w:rPr>
          <w:rFonts w:asciiTheme="minorHAnsi" w:hAnsiTheme="minorHAnsi" w:cstheme="minorHAnsi"/>
          <w:sz w:val="20"/>
          <w:szCs w:val="20"/>
        </w:rPr>
        <w:t>Zamawiające</w:t>
      </w:r>
      <w:r w:rsidRPr="004268BB">
        <w:rPr>
          <w:rFonts w:asciiTheme="minorHAnsi" w:hAnsiTheme="minorHAnsi" w:cstheme="minorHAnsi"/>
          <w:sz w:val="20"/>
          <w:szCs w:val="20"/>
        </w:rPr>
        <w:t>go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Wykonawca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powin</w:t>
      </w:r>
      <w:r w:rsidR="0040254F" w:rsidRPr="004268BB">
        <w:rPr>
          <w:rFonts w:asciiTheme="minorHAnsi" w:hAnsiTheme="minorHAnsi" w:cstheme="minorHAnsi"/>
          <w:sz w:val="20"/>
          <w:szCs w:val="20"/>
        </w:rPr>
        <w:t>ien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podda</w:t>
      </w:r>
      <w:r w:rsidR="0040254F" w:rsidRPr="004268BB">
        <w:rPr>
          <w:rFonts w:asciiTheme="minorHAnsi" w:hAnsiTheme="minorHAnsi" w:cstheme="minorHAnsi"/>
          <w:sz w:val="20"/>
          <w:szCs w:val="20"/>
        </w:rPr>
        <w:t>ć je</w:t>
      </w:r>
      <w:r w:rsidR="00AD1D11" w:rsidRPr="004268BB">
        <w:rPr>
          <w:rFonts w:asciiTheme="minorHAnsi" w:hAnsiTheme="minorHAnsi" w:cstheme="minorHAnsi"/>
          <w:sz w:val="20"/>
          <w:szCs w:val="20"/>
        </w:rPr>
        <w:t xml:space="preserve"> redakcji i</w:t>
      </w:r>
      <w:r w:rsidR="00743D75" w:rsidRPr="004268BB">
        <w:rPr>
          <w:rFonts w:asciiTheme="minorHAnsi" w:hAnsiTheme="minorHAnsi" w:cstheme="minorHAnsi"/>
          <w:sz w:val="20"/>
          <w:szCs w:val="20"/>
        </w:rPr>
        <w:t> </w:t>
      </w:r>
      <w:r w:rsidR="00AD1D11" w:rsidRPr="004268BB">
        <w:rPr>
          <w:rFonts w:asciiTheme="minorHAnsi" w:hAnsiTheme="minorHAnsi" w:cstheme="minorHAnsi"/>
          <w:sz w:val="20"/>
          <w:szCs w:val="20"/>
        </w:rPr>
        <w:t>korekcie językowo-stylistycznej</w:t>
      </w:r>
      <w:r w:rsidR="009806D6" w:rsidRPr="004268BB">
        <w:rPr>
          <w:rFonts w:asciiTheme="minorHAnsi" w:hAnsiTheme="minorHAnsi" w:cstheme="minorHAnsi"/>
          <w:sz w:val="20"/>
          <w:szCs w:val="20"/>
        </w:rPr>
        <w:t xml:space="preserve"> pod kątem budowy zdań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83677C" w:rsidRPr="0083677C">
        <w:rPr>
          <w:rFonts w:asciiTheme="minorHAnsi" w:hAnsiTheme="minorHAnsi" w:cstheme="minorHAnsi"/>
          <w:b/>
          <w:sz w:val="20"/>
          <w:szCs w:val="20"/>
        </w:rPr>
        <w:t>zgodnie z zasadami prostego języka</w:t>
      </w:r>
      <w:r w:rsidR="00562A2A">
        <w:rPr>
          <w:rFonts w:asciiTheme="minorHAnsi" w:hAnsiTheme="minorHAnsi" w:cstheme="minorHAnsi"/>
          <w:sz w:val="20"/>
          <w:szCs w:val="20"/>
        </w:rPr>
        <w:t xml:space="preserve"> </w:t>
      </w:r>
      <w:hyperlink r:id="rId9" w:history="1">
        <w:r w:rsidR="000D0B15" w:rsidRPr="0075104D">
          <w:rPr>
            <w:rStyle w:val="Hipercze"/>
            <w:rFonts w:asciiTheme="minorHAnsi" w:hAnsiTheme="minorHAnsi" w:cstheme="minorHAnsi"/>
            <w:b/>
            <w:sz w:val="20"/>
            <w:szCs w:val="20"/>
          </w:rPr>
          <w:t>https://www.funduszeeuropejskie.gov.pl/strony/o-funduszach/promocja/prosto-o-funduszach-europejskich-1/o-prostym-jezyku</w:t>
        </w:r>
        <w:r w:rsidR="000D0B15" w:rsidRPr="0075104D">
          <w:rPr>
            <w:rStyle w:val="Hipercze"/>
            <w:rFonts w:asciiTheme="minorHAnsi" w:hAnsiTheme="minorHAnsi" w:cstheme="minorHAnsi"/>
            <w:sz w:val="20"/>
            <w:szCs w:val="20"/>
          </w:rPr>
          <w:t>/</w:t>
        </w:r>
      </w:hyperlink>
      <w:r w:rsidR="000D0B1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D0B15" w:rsidRPr="000D0B15">
        <w:rPr>
          <w:rFonts w:asciiTheme="minorHAnsi" w:hAnsiTheme="minorHAnsi" w:cstheme="minorHAnsi"/>
          <w:sz w:val="20"/>
          <w:szCs w:val="20"/>
        </w:rPr>
        <w:t>m.in</w:t>
      </w:r>
      <w:r w:rsidR="000D0B15">
        <w:rPr>
          <w:rFonts w:asciiTheme="minorHAnsi" w:hAnsiTheme="minorHAnsi" w:cstheme="minorHAnsi"/>
          <w:b/>
          <w:sz w:val="20"/>
          <w:szCs w:val="20"/>
        </w:rPr>
        <w:t xml:space="preserve">.: </w:t>
      </w:r>
      <w:r w:rsidR="000D0B15">
        <w:rPr>
          <w:rFonts w:asciiTheme="minorHAnsi" w:hAnsiTheme="minorHAnsi" w:cstheme="minorHAnsi"/>
          <w:sz w:val="20"/>
          <w:szCs w:val="20"/>
        </w:rPr>
        <w:t xml:space="preserve">krótkie i logiczne zdania, nie używanie strony biernej, </w:t>
      </w:r>
      <w:r w:rsidR="009806D6" w:rsidRPr="004268BB">
        <w:rPr>
          <w:rFonts w:asciiTheme="minorHAnsi" w:hAnsiTheme="minorHAnsi" w:cstheme="minorHAnsi"/>
          <w:sz w:val="20"/>
          <w:szCs w:val="20"/>
        </w:rPr>
        <w:t>wyeliminowania powtórzeń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oraz błędów ortograficznych, gramatycznych i literówek</w:t>
      </w:r>
      <w:r w:rsidR="00AD1D11" w:rsidRPr="004268BB">
        <w:rPr>
          <w:rFonts w:asciiTheme="minorHAnsi" w:hAnsiTheme="minorHAnsi" w:cstheme="minorHAnsi"/>
          <w:sz w:val="20"/>
          <w:szCs w:val="20"/>
        </w:rPr>
        <w:t>.</w:t>
      </w:r>
      <w:r w:rsidR="00290FC5" w:rsidRPr="004268B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871321E" w14:textId="77777777" w:rsidR="00FA6569" w:rsidRDefault="00FA6569" w:rsidP="00562A2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14:paraId="016AB8DA" w14:textId="03B31675" w:rsidR="00FA6569" w:rsidRDefault="007E3E14" w:rsidP="00562A2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Tłumaczenie </w:t>
      </w:r>
      <w:r w:rsidR="00290FC5" w:rsidRPr="004268BB">
        <w:rPr>
          <w:rFonts w:asciiTheme="minorHAnsi" w:hAnsiTheme="minorHAnsi" w:cstheme="minorHAnsi"/>
          <w:sz w:val="20"/>
          <w:szCs w:val="20"/>
        </w:rPr>
        <w:t xml:space="preserve">wszystkich </w:t>
      </w:r>
      <w:r w:rsidRPr="004268BB">
        <w:rPr>
          <w:rFonts w:asciiTheme="minorHAnsi" w:hAnsiTheme="minorHAnsi" w:cstheme="minorHAnsi"/>
          <w:sz w:val="20"/>
          <w:szCs w:val="20"/>
        </w:rPr>
        <w:t>tekst</w:t>
      </w:r>
      <w:r w:rsidR="00290FC5" w:rsidRPr="004268BB">
        <w:rPr>
          <w:rFonts w:asciiTheme="minorHAnsi" w:hAnsiTheme="minorHAnsi" w:cstheme="minorHAnsi"/>
          <w:sz w:val="20"/>
          <w:szCs w:val="20"/>
        </w:rPr>
        <w:t>ów</w:t>
      </w:r>
      <w:r w:rsidRPr="004268BB">
        <w:rPr>
          <w:rFonts w:asciiTheme="minorHAnsi" w:hAnsiTheme="minorHAnsi" w:cstheme="minorHAnsi"/>
          <w:sz w:val="20"/>
          <w:szCs w:val="20"/>
        </w:rPr>
        <w:t xml:space="preserve"> z języka polskiego na </w:t>
      </w:r>
      <w:r w:rsidR="00290FC5" w:rsidRPr="004268BB">
        <w:rPr>
          <w:rFonts w:asciiTheme="minorHAnsi" w:hAnsiTheme="minorHAnsi" w:cstheme="minorHAnsi"/>
          <w:sz w:val="20"/>
          <w:szCs w:val="20"/>
        </w:rPr>
        <w:t xml:space="preserve">język </w:t>
      </w:r>
      <w:r w:rsidRPr="004268BB">
        <w:rPr>
          <w:rFonts w:asciiTheme="minorHAnsi" w:hAnsiTheme="minorHAnsi" w:cstheme="minorHAnsi"/>
          <w:sz w:val="20"/>
          <w:szCs w:val="20"/>
        </w:rPr>
        <w:t>angielski (brytyjski) z weryfikacj</w:t>
      </w:r>
      <w:r w:rsidR="0040254F" w:rsidRPr="004268BB">
        <w:rPr>
          <w:rFonts w:asciiTheme="minorHAnsi" w:hAnsiTheme="minorHAnsi" w:cstheme="minorHAnsi"/>
          <w:sz w:val="20"/>
          <w:szCs w:val="20"/>
        </w:rPr>
        <w:t>ą</w:t>
      </w:r>
      <w:r w:rsidRPr="004268BB">
        <w:rPr>
          <w:rFonts w:asciiTheme="minorHAnsi" w:hAnsiTheme="minorHAnsi" w:cstheme="minorHAnsi"/>
          <w:sz w:val="20"/>
          <w:szCs w:val="20"/>
        </w:rPr>
        <w:t xml:space="preserve"> leży po stronie Wykonawcy i musi być wykonane przez tłumacza/y, który/</w:t>
      </w:r>
      <w:r w:rsidR="00290FC5">
        <w:rPr>
          <w:rFonts w:asciiTheme="minorHAnsi" w:hAnsiTheme="minorHAnsi" w:cstheme="minorHAnsi"/>
          <w:sz w:val="20"/>
          <w:szCs w:val="20"/>
        </w:rPr>
        <w:t xml:space="preserve"> </w:t>
      </w:r>
      <w:r w:rsidRPr="004268BB">
        <w:rPr>
          <w:rFonts w:asciiTheme="minorHAnsi" w:hAnsiTheme="minorHAnsi" w:cstheme="minorHAnsi"/>
          <w:sz w:val="20"/>
          <w:szCs w:val="20"/>
        </w:rPr>
        <w:t>którzy posiada/posiadają potwierdzoną znajomość języka angielskiego w zakresie tłumaczeń specjalistycznych i zawodowo zajmują się tłumaczeniem tekstów angielskich</w:t>
      </w:r>
      <w:r w:rsidR="00290FC5">
        <w:rPr>
          <w:rFonts w:asciiTheme="minorHAnsi" w:hAnsiTheme="minorHAnsi" w:cstheme="minorHAnsi"/>
          <w:sz w:val="20"/>
          <w:szCs w:val="20"/>
        </w:rPr>
        <w:t xml:space="preserve"> na język polski</w:t>
      </w:r>
      <w:r w:rsidRPr="004268BB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BE6A21F" w14:textId="799C516E" w:rsidR="008462AE" w:rsidRDefault="007E3E14" w:rsidP="00562A2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Wykonawca przekaże sukcesywnie 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i </w:t>
      </w:r>
      <w:r w:rsidRPr="004268BB">
        <w:rPr>
          <w:rFonts w:asciiTheme="minorHAnsi" w:hAnsiTheme="minorHAnsi" w:cstheme="minorHAnsi"/>
          <w:sz w:val="20"/>
          <w:szCs w:val="20"/>
        </w:rPr>
        <w:t xml:space="preserve">partiami (maksymalnie </w:t>
      </w:r>
      <w:r w:rsidR="00405B40" w:rsidRPr="004268BB">
        <w:rPr>
          <w:rFonts w:asciiTheme="minorHAnsi" w:hAnsiTheme="minorHAnsi" w:cstheme="minorHAnsi"/>
          <w:sz w:val="20"/>
          <w:szCs w:val="20"/>
        </w:rPr>
        <w:t xml:space="preserve">10 </w:t>
      </w:r>
      <w:r w:rsidRPr="004268BB">
        <w:rPr>
          <w:rFonts w:asciiTheme="minorHAnsi" w:hAnsiTheme="minorHAnsi" w:cstheme="minorHAnsi"/>
          <w:sz w:val="20"/>
          <w:szCs w:val="20"/>
        </w:rPr>
        <w:t>opisów w jednej partii) przetłumaczone teksty do akceptacji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Zamawiającego</w:t>
      </w:r>
      <w:r w:rsidRPr="004268BB">
        <w:rPr>
          <w:rFonts w:asciiTheme="minorHAnsi" w:hAnsiTheme="minorHAnsi" w:cstheme="minorHAnsi"/>
          <w:sz w:val="20"/>
          <w:szCs w:val="20"/>
        </w:rPr>
        <w:t>. Zamawiający zgłosi uwagi do przetłumaczonych tekstów w</w:t>
      </w:r>
      <w:r w:rsidR="006C4152" w:rsidRPr="004268BB">
        <w:rPr>
          <w:rFonts w:asciiTheme="minorHAnsi" w:hAnsiTheme="minorHAnsi" w:cstheme="minorHAnsi"/>
          <w:sz w:val="20"/>
          <w:szCs w:val="20"/>
        </w:rPr>
        <w:t> </w:t>
      </w:r>
      <w:r w:rsidRPr="004268BB">
        <w:rPr>
          <w:rFonts w:asciiTheme="minorHAnsi" w:hAnsiTheme="minorHAnsi" w:cstheme="minorHAnsi"/>
          <w:sz w:val="20"/>
          <w:szCs w:val="20"/>
        </w:rPr>
        <w:t xml:space="preserve">terminie do </w:t>
      </w:r>
      <w:r w:rsidR="0040254F" w:rsidRPr="004268BB">
        <w:rPr>
          <w:rFonts w:asciiTheme="minorHAnsi" w:hAnsiTheme="minorHAnsi" w:cstheme="minorHAnsi"/>
          <w:sz w:val="20"/>
          <w:szCs w:val="20"/>
        </w:rPr>
        <w:t>5</w:t>
      </w:r>
      <w:r w:rsidRPr="004268BB">
        <w:rPr>
          <w:rFonts w:asciiTheme="minorHAnsi" w:hAnsiTheme="minorHAnsi" w:cstheme="minorHAnsi"/>
          <w:sz w:val="20"/>
          <w:szCs w:val="20"/>
        </w:rPr>
        <w:t xml:space="preserve"> dni roboczych od przekazania danej partii. Wykonawca wprowadzi uwagi Zamawiającego w ciągu </w:t>
      </w:r>
      <w:r w:rsidR="0040254F" w:rsidRPr="004268BB">
        <w:rPr>
          <w:rFonts w:asciiTheme="minorHAnsi" w:hAnsiTheme="minorHAnsi" w:cstheme="minorHAnsi"/>
          <w:sz w:val="20"/>
          <w:szCs w:val="20"/>
        </w:rPr>
        <w:t>3</w:t>
      </w:r>
      <w:r w:rsidRPr="004268BB">
        <w:rPr>
          <w:rFonts w:asciiTheme="minorHAnsi" w:hAnsiTheme="minorHAnsi" w:cstheme="minorHAnsi"/>
          <w:sz w:val="20"/>
          <w:szCs w:val="20"/>
        </w:rPr>
        <w:t xml:space="preserve"> dni roboczych od ich zgłoszenia przez Zamawiającego</w:t>
      </w:r>
      <w:r w:rsidR="006004E3">
        <w:rPr>
          <w:rFonts w:asciiTheme="minorHAnsi" w:hAnsiTheme="minorHAnsi" w:cstheme="minorHAnsi"/>
          <w:sz w:val="20"/>
          <w:szCs w:val="20"/>
        </w:rPr>
        <w:t>;</w:t>
      </w:r>
    </w:p>
    <w:p w14:paraId="7CECF36D" w14:textId="77777777" w:rsidR="00FA6569" w:rsidRPr="004268BB" w:rsidRDefault="00FA6569" w:rsidP="00562A2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14:paraId="13A84B12" w14:textId="4FC31F68" w:rsidR="00523E60" w:rsidRPr="004268BB" w:rsidRDefault="00523E60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>Wymagania dotyczące wyboru i opracowani</w:t>
      </w:r>
      <w:r w:rsidR="006C429F" w:rsidRPr="004268BB">
        <w:rPr>
          <w:rFonts w:asciiTheme="minorHAnsi" w:hAnsiTheme="minorHAnsi" w:cstheme="minorHAnsi"/>
          <w:sz w:val="20"/>
          <w:szCs w:val="20"/>
        </w:rPr>
        <w:t>a</w:t>
      </w:r>
      <w:r w:rsidRPr="004268BB">
        <w:rPr>
          <w:rFonts w:asciiTheme="minorHAnsi" w:hAnsiTheme="minorHAnsi" w:cstheme="minorHAnsi"/>
          <w:sz w:val="20"/>
          <w:szCs w:val="20"/>
        </w:rPr>
        <w:t xml:space="preserve"> zdjęć. </w:t>
      </w:r>
    </w:p>
    <w:p w14:paraId="1FEF2175" w14:textId="0B98BE2A" w:rsidR="006C429F" w:rsidRPr="004268BB" w:rsidRDefault="00523E60" w:rsidP="004268BB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Zamawiający przekaże Wykonawcy uporządkowany zbiór zdjęć przedstawiający efekty realizacji wykonanych projektów, z uregulowanymi prawami autorskimi. </w:t>
      </w:r>
    </w:p>
    <w:p w14:paraId="46C43FB3" w14:textId="1493B4C8" w:rsidR="00523E60" w:rsidRDefault="00523E60" w:rsidP="00290FC5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Na podstawie przekazanych przez Zamawiającego zdjęć Wykonawca opracuje layout 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/ </w:t>
      </w:r>
      <w:r w:rsidRPr="004268BB">
        <w:rPr>
          <w:rFonts w:asciiTheme="minorHAnsi" w:hAnsiTheme="minorHAnsi" w:cstheme="minorHAnsi"/>
          <w:sz w:val="20"/>
          <w:szCs w:val="20"/>
        </w:rPr>
        <w:t>projekt graficzn</w:t>
      </w:r>
      <w:r w:rsidR="006C429F" w:rsidRPr="004268BB">
        <w:rPr>
          <w:rFonts w:asciiTheme="minorHAnsi" w:hAnsiTheme="minorHAnsi" w:cstheme="minorHAnsi"/>
          <w:sz w:val="20"/>
          <w:szCs w:val="20"/>
        </w:rPr>
        <w:t>y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6C429F" w:rsidRPr="004268BB">
        <w:rPr>
          <w:rFonts w:asciiTheme="minorHAnsi" w:hAnsiTheme="minorHAnsi" w:cstheme="minorHAnsi"/>
          <w:sz w:val="20"/>
          <w:szCs w:val="20"/>
        </w:rPr>
        <w:t>rozplanowania tekstów i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zdjęć</w:t>
      </w:r>
      <w:r w:rsidR="000D0B15">
        <w:rPr>
          <w:rFonts w:asciiTheme="minorHAnsi" w:hAnsiTheme="minorHAnsi" w:cstheme="minorHAnsi"/>
          <w:sz w:val="20"/>
          <w:szCs w:val="20"/>
        </w:rPr>
        <w:t xml:space="preserve"> dla </w:t>
      </w:r>
      <w:r w:rsidR="000D0B15" w:rsidRPr="00D53B1A">
        <w:rPr>
          <w:rFonts w:asciiTheme="minorHAnsi" w:hAnsiTheme="minorHAnsi" w:cstheme="minorHAnsi"/>
          <w:b/>
          <w:sz w:val="20"/>
          <w:szCs w:val="20"/>
        </w:rPr>
        <w:t>zestawu albumów składającego się z</w:t>
      </w:r>
      <w:r w:rsidR="000D0B15">
        <w:rPr>
          <w:rFonts w:asciiTheme="minorHAnsi" w:hAnsiTheme="minorHAnsi" w:cstheme="minorHAnsi"/>
          <w:sz w:val="20"/>
          <w:szCs w:val="20"/>
        </w:rPr>
        <w:t xml:space="preserve"> </w:t>
      </w:r>
      <w:r w:rsidR="000D0B15" w:rsidRPr="00D53B1A">
        <w:rPr>
          <w:rFonts w:asciiTheme="minorHAnsi" w:hAnsiTheme="minorHAnsi" w:cstheme="minorHAnsi"/>
          <w:b/>
          <w:sz w:val="20"/>
          <w:szCs w:val="20"/>
        </w:rPr>
        <w:t xml:space="preserve">6 oddzielnych książek </w:t>
      </w:r>
      <w:r w:rsidR="000D0B15">
        <w:rPr>
          <w:rFonts w:asciiTheme="minorHAnsi" w:hAnsiTheme="minorHAnsi" w:cstheme="minorHAnsi"/>
          <w:bCs/>
          <w:sz w:val="20"/>
          <w:szCs w:val="20"/>
        </w:rPr>
        <w:t>/</w:t>
      </w:r>
      <w:r w:rsidR="000D0B15" w:rsidRPr="00FA1887">
        <w:rPr>
          <w:rFonts w:asciiTheme="minorHAnsi" w:hAnsiTheme="minorHAnsi" w:cstheme="minorHAnsi"/>
          <w:bCs/>
          <w:sz w:val="20"/>
          <w:szCs w:val="20"/>
        </w:rPr>
        <w:t>części</w:t>
      </w:r>
      <w:r w:rsidR="00120DFA">
        <w:rPr>
          <w:rFonts w:asciiTheme="minorHAnsi" w:hAnsiTheme="minorHAnsi" w:cstheme="minorHAnsi"/>
          <w:sz w:val="20"/>
          <w:szCs w:val="20"/>
        </w:rPr>
        <w:t>.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120DFA">
        <w:rPr>
          <w:rFonts w:asciiTheme="minorHAnsi" w:hAnsiTheme="minorHAnsi" w:cstheme="minorHAnsi"/>
          <w:sz w:val="20"/>
          <w:szCs w:val="20"/>
        </w:rPr>
        <w:t xml:space="preserve">Layout musi być wykonany w </w:t>
      </w:r>
      <w:r w:rsidR="00920EAD" w:rsidRPr="004268BB">
        <w:rPr>
          <w:rFonts w:asciiTheme="minorHAnsi" w:hAnsiTheme="minorHAnsi" w:cstheme="minorHAnsi"/>
          <w:sz w:val="20"/>
          <w:szCs w:val="20"/>
        </w:rPr>
        <w:t>tak</w:t>
      </w:r>
      <w:r w:rsidR="00120DFA">
        <w:rPr>
          <w:rFonts w:asciiTheme="minorHAnsi" w:hAnsiTheme="minorHAnsi" w:cstheme="minorHAnsi"/>
          <w:sz w:val="20"/>
          <w:szCs w:val="20"/>
        </w:rPr>
        <w:t xml:space="preserve">i sposób, 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 aby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każd</w:t>
      </w:r>
      <w:r w:rsidR="00920EAD" w:rsidRPr="004268BB">
        <w:rPr>
          <w:rFonts w:asciiTheme="minorHAnsi" w:hAnsiTheme="minorHAnsi" w:cstheme="minorHAnsi"/>
          <w:sz w:val="20"/>
          <w:szCs w:val="20"/>
        </w:rPr>
        <w:t>a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stron</w:t>
      </w:r>
      <w:r w:rsidR="00920EAD" w:rsidRPr="004268BB">
        <w:rPr>
          <w:rFonts w:asciiTheme="minorHAnsi" w:hAnsiTheme="minorHAnsi" w:cstheme="minorHAnsi"/>
          <w:sz w:val="20"/>
          <w:szCs w:val="20"/>
        </w:rPr>
        <w:t>a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albumu, 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w 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każdej z 6 części </w:t>
      </w:r>
      <w:r w:rsidR="000D0B15">
        <w:rPr>
          <w:rFonts w:asciiTheme="minorHAnsi" w:hAnsiTheme="minorHAnsi" w:cstheme="minorHAnsi"/>
          <w:sz w:val="20"/>
          <w:szCs w:val="20"/>
        </w:rPr>
        <w:t xml:space="preserve">zestawu </w:t>
      </w:r>
      <w:r w:rsidR="006C429F" w:rsidRPr="004268BB">
        <w:rPr>
          <w:rFonts w:asciiTheme="minorHAnsi" w:hAnsiTheme="minorHAnsi" w:cstheme="minorHAnsi"/>
          <w:sz w:val="20"/>
          <w:szCs w:val="20"/>
        </w:rPr>
        <w:t>publikacji „Perły Mazowsza VI”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 była ciekawa, oryginalna i zróżnicowana</w:t>
      </w:r>
      <w:r w:rsidR="006C429F" w:rsidRPr="004268BB">
        <w:rPr>
          <w:rFonts w:asciiTheme="minorHAnsi" w:hAnsiTheme="minorHAnsi" w:cstheme="minorHAnsi"/>
          <w:sz w:val="20"/>
          <w:szCs w:val="20"/>
        </w:rPr>
        <w:t>.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Różnorodność Wykonawca uzyska </w:t>
      </w:r>
      <w:r w:rsidR="00ED1A5A" w:rsidRPr="004268BB">
        <w:rPr>
          <w:rFonts w:asciiTheme="minorHAnsi" w:hAnsiTheme="minorHAnsi" w:cstheme="minorHAnsi"/>
          <w:sz w:val="20"/>
          <w:szCs w:val="20"/>
        </w:rPr>
        <w:t>wybierając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 </w:t>
      </w:r>
      <w:r w:rsidR="00120DFA">
        <w:rPr>
          <w:rFonts w:asciiTheme="minorHAnsi" w:hAnsiTheme="minorHAnsi" w:cstheme="minorHAnsi"/>
          <w:sz w:val="20"/>
          <w:szCs w:val="20"/>
        </w:rPr>
        <w:t xml:space="preserve">i różnicując </w:t>
      </w:r>
      <w:r w:rsidR="00920EAD" w:rsidRPr="004268BB">
        <w:rPr>
          <w:rFonts w:asciiTheme="minorHAnsi" w:hAnsiTheme="minorHAnsi" w:cstheme="minorHAnsi"/>
          <w:sz w:val="20"/>
          <w:szCs w:val="20"/>
        </w:rPr>
        <w:t>zdjęcia na stron</w:t>
      </w:r>
      <w:r w:rsidR="00120DFA">
        <w:rPr>
          <w:rFonts w:asciiTheme="minorHAnsi" w:hAnsiTheme="minorHAnsi" w:cstheme="minorHAnsi"/>
          <w:sz w:val="20"/>
          <w:szCs w:val="20"/>
        </w:rPr>
        <w:t>ach danej części albumu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pod kątem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kształtu wstawianych </w:t>
      </w:r>
      <w:r w:rsidR="00120DFA">
        <w:rPr>
          <w:rFonts w:asciiTheme="minorHAnsi" w:hAnsiTheme="minorHAnsi" w:cstheme="minorHAnsi"/>
          <w:sz w:val="20"/>
          <w:szCs w:val="20"/>
        </w:rPr>
        <w:t xml:space="preserve">zdjęć </w:t>
      </w:r>
      <w:r w:rsidR="00920EAD" w:rsidRPr="004268BB">
        <w:rPr>
          <w:rFonts w:asciiTheme="minorHAnsi" w:hAnsiTheme="minorHAnsi" w:cstheme="minorHAnsi"/>
          <w:sz w:val="20"/>
          <w:szCs w:val="20"/>
        </w:rPr>
        <w:t>na stron</w:t>
      </w:r>
      <w:r w:rsidR="00120DFA">
        <w:rPr>
          <w:rFonts w:asciiTheme="minorHAnsi" w:hAnsiTheme="minorHAnsi" w:cstheme="minorHAnsi"/>
          <w:sz w:val="20"/>
          <w:szCs w:val="20"/>
        </w:rPr>
        <w:t>ach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, rozmiarów wstawianych zdjęć, </w:t>
      </w:r>
      <w:r w:rsidR="00120DFA">
        <w:rPr>
          <w:rFonts w:asciiTheme="minorHAnsi" w:hAnsiTheme="minorHAnsi" w:cstheme="minorHAnsi"/>
          <w:sz w:val="20"/>
          <w:szCs w:val="20"/>
        </w:rPr>
        <w:t>dodawania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rozkładówek ze zdjęć, używania zdjęć jako tła na </w:t>
      </w:r>
      <w:r w:rsidR="006C429F" w:rsidRPr="004268BB">
        <w:rPr>
          <w:rFonts w:asciiTheme="minorHAnsi" w:hAnsiTheme="minorHAnsi" w:cstheme="minorHAnsi"/>
          <w:sz w:val="20"/>
          <w:szCs w:val="20"/>
        </w:rPr>
        <w:lastRenderedPageBreak/>
        <w:t>stron</w:t>
      </w:r>
      <w:r w:rsidR="00120DFA">
        <w:rPr>
          <w:rFonts w:asciiTheme="minorHAnsi" w:hAnsiTheme="minorHAnsi" w:cstheme="minorHAnsi"/>
          <w:sz w:val="20"/>
          <w:szCs w:val="20"/>
        </w:rPr>
        <w:t>ach</w:t>
      </w:r>
      <w:r w:rsidR="006C429F" w:rsidRPr="004268BB">
        <w:rPr>
          <w:rFonts w:asciiTheme="minorHAnsi" w:hAnsiTheme="minorHAnsi" w:cstheme="minorHAnsi"/>
          <w:sz w:val="20"/>
          <w:szCs w:val="20"/>
        </w:rPr>
        <w:t xml:space="preserve"> z innymi zdjęciami</w:t>
      </w:r>
      <w:r w:rsidR="00120DFA">
        <w:rPr>
          <w:rFonts w:asciiTheme="minorHAnsi" w:hAnsiTheme="minorHAnsi" w:cstheme="minorHAnsi"/>
          <w:sz w:val="20"/>
          <w:szCs w:val="20"/>
        </w:rPr>
        <w:t xml:space="preserve"> itp</w:t>
      </w:r>
      <w:r w:rsidRPr="004268BB">
        <w:rPr>
          <w:rFonts w:asciiTheme="minorHAnsi" w:hAnsiTheme="minorHAnsi" w:cstheme="minorHAnsi"/>
          <w:sz w:val="20"/>
          <w:szCs w:val="20"/>
        </w:rPr>
        <w:t>.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Zamawiający wymaga różnego</w:t>
      </w:r>
      <w:r w:rsidR="00120DFA">
        <w:rPr>
          <w:rFonts w:asciiTheme="minorHAnsi" w:hAnsiTheme="minorHAnsi" w:cstheme="minorHAnsi"/>
          <w:sz w:val="20"/>
          <w:szCs w:val="20"/>
        </w:rPr>
        <w:t xml:space="preserve"> i </w:t>
      </w:r>
      <w:r w:rsidR="00120DFA" w:rsidRPr="00CD2FC8">
        <w:rPr>
          <w:rFonts w:asciiTheme="minorHAnsi" w:hAnsiTheme="minorHAnsi" w:cstheme="minorHAnsi"/>
          <w:sz w:val="20"/>
          <w:szCs w:val="20"/>
        </w:rPr>
        <w:t>oryginaln</w:t>
      </w:r>
      <w:r w:rsidR="00120DFA">
        <w:rPr>
          <w:rFonts w:asciiTheme="minorHAnsi" w:hAnsiTheme="minorHAnsi" w:cstheme="minorHAnsi"/>
          <w:sz w:val="20"/>
          <w:szCs w:val="20"/>
        </w:rPr>
        <w:t>ego</w:t>
      </w:r>
      <w:r w:rsidR="0040254F" w:rsidRPr="004268BB">
        <w:rPr>
          <w:rFonts w:asciiTheme="minorHAnsi" w:hAnsiTheme="minorHAnsi" w:cstheme="minorHAnsi"/>
          <w:sz w:val="20"/>
          <w:szCs w:val="20"/>
        </w:rPr>
        <w:t xml:space="preserve"> układu zdjęć na stronach w 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każdej z 6 części </w:t>
      </w:r>
      <w:r w:rsidR="000D0B15">
        <w:rPr>
          <w:rFonts w:asciiTheme="minorHAnsi" w:hAnsiTheme="minorHAnsi" w:cstheme="minorHAnsi"/>
          <w:sz w:val="20"/>
          <w:szCs w:val="20"/>
        </w:rPr>
        <w:t xml:space="preserve">zestawu </w:t>
      </w:r>
      <w:r w:rsidR="0040254F" w:rsidRPr="004268BB">
        <w:rPr>
          <w:rFonts w:asciiTheme="minorHAnsi" w:hAnsiTheme="minorHAnsi" w:cstheme="minorHAnsi"/>
          <w:sz w:val="20"/>
          <w:szCs w:val="20"/>
        </w:rPr>
        <w:t>album</w:t>
      </w:r>
      <w:r w:rsidR="000D0B15">
        <w:rPr>
          <w:rFonts w:asciiTheme="minorHAnsi" w:hAnsiTheme="minorHAnsi" w:cstheme="minorHAnsi"/>
          <w:sz w:val="20"/>
          <w:szCs w:val="20"/>
        </w:rPr>
        <w:t>ów</w:t>
      </w:r>
      <w:r w:rsidR="00920EAD" w:rsidRPr="004268BB">
        <w:rPr>
          <w:rFonts w:asciiTheme="minorHAnsi" w:hAnsiTheme="minorHAnsi" w:cstheme="minorHAnsi"/>
          <w:sz w:val="20"/>
          <w:szCs w:val="20"/>
        </w:rPr>
        <w:t xml:space="preserve"> „Perły Mazowsza VI”.</w:t>
      </w:r>
      <w:r w:rsidR="00FE185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1A0A0D8" w14:textId="6AEC89F9" w:rsidR="00FE1850" w:rsidRDefault="00FE1850" w:rsidP="00290FC5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Cs/>
          <w:sz w:val="20"/>
          <w:szCs w:val="20"/>
          <w:lang w:eastAsia="ar-SA"/>
        </w:rPr>
      </w:pPr>
    </w:p>
    <w:p w14:paraId="48F16553" w14:textId="3946D332" w:rsidR="00FE1850" w:rsidRDefault="00FE1850" w:rsidP="00290FC5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/>
          <w:i/>
          <w:iCs/>
          <w:sz w:val="24"/>
          <w:szCs w:val="24"/>
          <w:lang w:eastAsia="ar-SA"/>
        </w:rPr>
      </w:pPr>
      <w:r w:rsidRPr="00FE1850">
        <w:rPr>
          <w:rFonts w:cs="Calibri"/>
          <w:b/>
          <w:i/>
          <w:iCs/>
          <w:sz w:val="24"/>
          <w:szCs w:val="24"/>
          <w:lang w:eastAsia="ar-SA"/>
        </w:rPr>
        <w:t>Rysunki nr 1 - 6  to fotografie przykładowe nie stanowiące obligatoryjnego wzoru</w:t>
      </w:r>
    </w:p>
    <w:p w14:paraId="6D20E96C" w14:textId="0279D1B7" w:rsidR="00D20E6B" w:rsidRPr="00D20E6B" w:rsidRDefault="00D20E6B" w:rsidP="00290FC5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20E6B">
        <w:rPr>
          <w:rFonts w:asciiTheme="minorHAnsi" w:hAnsiTheme="minorHAnsi" w:cstheme="minorHAnsi"/>
          <w:bCs/>
          <w:sz w:val="20"/>
          <w:szCs w:val="20"/>
        </w:rPr>
        <w:t>Rys. nr  1</w:t>
      </w:r>
    </w:p>
    <w:p w14:paraId="7625C5D4" w14:textId="5902D2EE" w:rsidR="00D20E6B" w:rsidRDefault="00521D25" w:rsidP="006C4AE9">
      <w:pPr>
        <w:pStyle w:val="Akapitzlist"/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F6BBF57" wp14:editId="2467B4C5">
            <wp:extent cx="2910840" cy="1944442"/>
            <wp:effectExtent l="0" t="0" r="3810" b="0"/>
            <wp:docPr id="4" name="Obraz 4" descr="Fotoksiążka lub fotoalbum z wakacji lub wycie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książka lub fotoalbum z wakacji lub wyciecz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23" cy="19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1E">
        <w:rPr>
          <w:rFonts w:asciiTheme="minorHAnsi" w:hAnsiTheme="minorHAnsi" w:cstheme="minorHAnsi"/>
          <w:sz w:val="20"/>
          <w:szCs w:val="20"/>
        </w:rPr>
        <w:t xml:space="preserve"> </w:t>
      </w:r>
      <w:r w:rsidR="00815501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5C62D531" w14:textId="5699A5BF" w:rsidR="00D20E6B" w:rsidRDefault="00D20E6B" w:rsidP="00D20E6B">
      <w:pPr>
        <w:pStyle w:val="Akapitzlist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</w:p>
    <w:p w14:paraId="57ED1C82" w14:textId="443182DE" w:rsidR="00D20E6B" w:rsidRDefault="00D20E6B" w:rsidP="00D20E6B">
      <w:pPr>
        <w:pStyle w:val="Akapitzlist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Rys. nr 2</w:t>
      </w:r>
    </w:p>
    <w:p w14:paraId="5EFC8E66" w14:textId="78398F8A" w:rsidR="005552FC" w:rsidRPr="005552FC" w:rsidRDefault="00D20E6B" w:rsidP="00331E96">
      <w:pPr>
        <w:pStyle w:val="Akapitzlist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521D25">
        <w:rPr>
          <w:noProof/>
          <w:lang w:eastAsia="pl-PL"/>
        </w:rPr>
        <w:drawing>
          <wp:inline distT="0" distB="0" distL="0" distR="0" wp14:anchorId="4FCA6E93" wp14:editId="3B932D22">
            <wp:extent cx="3345895" cy="2228850"/>
            <wp:effectExtent l="0" t="0" r="6985" b="0"/>
            <wp:docPr id="2" name="Obraz 2" descr="Fotoksiążka czy fotoalbum? Czym się różni fotoksiążka od fotoalbumu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książka czy fotoalbum? Czym się różni fotoksiążka od fotoalbumu 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00" cy="22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1E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03D14FA" w14:textId="739809A0" w:rsidR="00D20E6B" w:rsidRPr="00331E96" w:rsidRDefault="00D20E6B" w:rsidP="00331E96">
      <w:pPr>
        <w:pStyle w:val="Akapitzlist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Rys. nr 3</w:t>
      </w:r>
      <w:r w:rsidR="000720CF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Rys. nr 4                                                        </w:t>
      </w:r>
    </w:p>
    <w:p w14:paraId="5932C8F9" w14:textId="39387870" w:rsidR="001E0AEF" w:rsidRDefault="00521D25" w:rsidP="00D20E6B">
      <w:pPr>
        <w:pStyle w:val="Akapitzlist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7DE46E7" wp14:editId="7B3D60BC">
            <wp:extent cx="2511777" cy="1254226"/>
            <wp:effectExtent l="0" t="0" r="3175" b="3175"/>
            <wp:docPr id="7" name="Obraz 7" descr="Warto znaleźć czas na wydrukowanie fotoksiążki - Print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rto znaleźć czas na wydrukowanie fotoksiążki - Printu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85" cy="12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1E">
        <w:rPr>
          <w:rFonts w:asciiTheme="minorHAnsi" w:hAnsiTheme="minorHAnsi" w:cstheme="minorHAnsi"/>
          <w:sz w:val="20"/>
          <w:szCs w:val="20"/>
        </w:rPr>
        <w:t xml:space="preserve">  </w:t>
      </w:r>
      <w:r w:rsidR="000720CF">
        <w:rPr>
          <w:rFonts w:asciiTheme="minorHAnsi" w:hAnsiTheme="minorHAnsi" w:cstheme="minorHAnsi"/>
          <w:sz w:val="20"/>
          <w:szCs w:val="20"/>
        </w:rPr>
        <w:t xml:space="preserve">  </w:t>
      </w:r>
      <w:r w:rsidR="005552FC">
        <w:rPr>
          <w:noProof/>
          <w:lang w:eastAsia="pl-PL"/>
        </w:rPr>
        <w:drawing>
          <wp:inline distT="0" distB="0" distL="0" distR="0" wp14:anchorId="21C13039" wp14:editId="61D318FC">
            <wp:extent cx="3030681" cy="2122311"/>
            <wp:effectExtent l="0" t="0" r="0" b="0"/>
            <wp:docPr id="8" name="Obraz 8" descr="Fotoksiążka online tanio wysoka jakość i fajna 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książka online tanio wysoka jakość i fajna 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4" b="-13670"/>
                    <a:stretch/>
                  </pic:blipFill>
                  <pic:spPr bwMode="auto">
                    <a:xfrm>
                      <a:off x="0" y="0"/>
                      <a:ext cx="3226666" cy="22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1248" w14:textId="77777777" w:rsidR="000720CF" w:rsidRDefault="006C4AE9" w:rsidP="00D20E6B">
      <w:pPr>
        <w:pStyle w:val="Akapitzlist"/>
        <w:autoSpaceDE w:val="0"/>
        <w:autoSpaceDN w:val="0"/>
        <w:adjustRightInd w:val="0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</w:t>
      </w:r>
    </w:p>
    <w:p w14:paraId="69C4CE7F" w14:textId="20496A75" w:rsidR="00D20E6B" w:rsidRDefault="006C4AE9" w:rsidP="00D20E6B">
      <w:pPr>
        <w:pStyle w:val="Akapitzlist"/>
        <w:autoSpaceDE w:val="0"/>
        <w:autoSpaceDN w:val="0"/>
        <w:adjustRightInd w:val="0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</w:t>
      </w:r>
      <w:r w:rsidR="00D20E6B">
        <w:rPr>
          <w:rFonts w:asciiTheme="minorHAnsi" w:hAnsiTheme="minorHAnsi" w:cstheme="minorHAnsi"/>
          <w:sz w:val="20"/>
          <w:szCs w:val="20"/>
        </w:rPr>
        <w:t>Rys. nr  5                                                                                 Rys. nr 6</w:t>
      </w:r>
    </w:p>
    <w:p w14:paraId="5CF40E74" w14:textId="01D1E94B" w:rsidR="00521D25" w:rsidRDefault="00815501" w:rsidP="006C4AE9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 </w:t>
      </w:r>
      <w:r w:rsidR="00521D25">
        <w:rPr>
          <w:noProof/>
          <w:lang w:eastAsia="pl-PL"/>
        </w:rPr>
        <w:drawing>
          <wp:inline distT="0" distB="0" distL="0" distR="0" wp14:anchorId="67D57F0F" wp14:editId="71EE4B0D">
            <wp:extent cx="1372316" cy="1722120"/>
            <wp:effectExtent l="0" t="0" r="0" b="0"/>
            <wp:docPr id="9" name="Obraz 9" descr="Urząd Gminy Szczurowa - Ukazała się pierwsza publikacja albumowa &quot;Gmina  Szczurowa&quot; promująca walory turystyczne i kulturowe nadwiślańskiej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ząd Gminy Szczurowa - Ukazała się pierwsza publikacja albumowa &quot;Gmina  Szczurowa&quot; promująca walory turystyczne i kulturowe nadwiślańskiej gmi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51" cy="17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4E">
        <w:rPr>
          <w:rFonts w:asciiTheme="minorHAnsi" w:hAnsiTheme="minorHAnsi" w:cstheme="minorHAnsi"/>
          <w:sz w:val="20"/>
          <w:szCs w:val="20"/>
        </w:rPr>
        <w:t xml:space="preserve">  </w:t>
      </w:r>
      <w:r w:rsidR="00D20E6B">
        <w:rPr>
          <w:rFonts w:asciiTheme="minorHAnsi" w:hAnsiTheme="minorHAnsi" w:cstheme="minorHAnsi"/>
          <w:sz w:val="20"/>
          <w:szCs w:val="20"/>
        </w:rPr>
        <w:t xml:space="preserve">          </w:t>
      </w:r>
      <w:r w:rsidR="000D431E">
        <w:rPr>
          <w:rFonts w:asciiTheme="minorHAnsi" w:hAnsiTheme="minorHAnsi" w:cstheme="minorHAnsi"/>
          <w:sz w:val="20"/>
          <w:szCs w:val="20"/>
        </w:rPr>
        <w:t xml:space="preserve">      </w:t>
      </w:r>
      <w:r w:rsidR="00D20E6B">
        <w:rPr>
          <w:rFonts w:asciiTheme="minorHAnsi" w:hAnsiTheme="minorHAnsi" w:cstheme="minorHAnsi"/>
          <w:sz w:val="20"/>
          <w:szCs w:val="20"/>
        </w:rPr>
        <w:t xml:space="preserve">          </w:t>
      </w:r>
      <w:r w:rsidR="000D431E">
        <w:rPr>
          <w:rFonts w:asciiTheme="minorHAnsi" w:hAnsiTheme="minorHAnsi" w:cstheme="minorHAnsi"/>
          <w:sz w:val="20"/>
          <w:szCs w:val="20"/>
        </w:rPr>
        <w:t xml:space="preserve">       </w:t>
      </w:r>
      <w:r w:rsidR="00EE3A4E">
        <w:rPr>
          <w:rFonts w:asciiTheme="minorHAnsi" w:hAnsiTheme="minorHAnsi" w:cstheme="minorHAnsi"/>
          <w:sz w:val="20"/>
          <w:szCs w:val="20"/>
        </w:rPr>
        <w:t xml:space="preserve"> </w:t>
      </w:r>
      <w:r w:rsidR="00EE3A4E">
        <w:rPr>
          <w:noProof/>
          <w:lang w:eastAsia="pl-PL"/>
        </w:rPr>
        <w:drawing>
          <wp:inline distT="0" distB="0" distL="0" distR="0" wp14:anchorId="3370EF0D" wp14:editId="61AE5681">
            <wp:extent cx="1607820" cy="1607820"/>
            <wp:effectExtent l="0" t="0" r="0" b="0"/>
            <wp:docPr id="12" name="Obraz 12" descr="Kolejna książka w której można... - Fundacja Pałac Gorzanów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ejna książka w której można... - Fundacja Pałac Gorzanów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1E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73FF3203" w14:textId="77777777" w:rsidR="007B7352" w:rsidRDefault="007B7352" w:rsidP="007B7352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14:paraId="415A1038" w14:textId="517FF35C" w:rsidR="007B7352" w:rsidRPr="004268BB" w:rsidRDefault="007B7352" w:rsidP="007B7352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7841B5">
        <w:rPr>
          <w:rFonts w:asciiTheme="minorHAnsi" w:hAnsiTheme="minorHAnsi" w:cstheme="minorHAnsi"/>
          <w:sz w:val="20"/>
          <w:szCs w:val="20"/>
        </w:rPr>
        <w:t xml:space="preserve">Wykonawca dokona wyboru i obróbki kolorystycznej i graficznej zdjęć do każdej z 6 części publikacji </w:t>
      </w:r>
      <w:r w:rsidR="008C0698">
        <w:rPr>
          <w:rFonts w:asciiTheme="minorHAnsi" w:hAnsiTheme="minorHAnsi" w:cstheme="minorHAnsi"/>
          <w:sz w:val="20"/>
          <w:szCs w:val="20"/>
        </w:rPr>
        <w:br/>
      </w:r>
      <w:r w:rsidRPr="007841B5">
        <w:rPr>
          <w:rFonts w:asciiTheme="minorHAnsi" w:hAnsiTheme="minorHAnsi" w:cstheme="minorHAnsi"/>
          <w:sz w:val="20"/>
          <w:szCs w:val="20"/>
        </w:rPr>
        <w:t>i przekaże wybrane zdjęcia wraz z layout’em do akceptacji Zamawiającego</w:t>
      </w:r>
      <w:r w:rsidRPr="00CD2FC8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Zamawiający dokona akceptacji przekazanych zdjęć wraz z layout’em w terminie do 5 dni roboczych lub zgłosi uwagi. Zamawiający może zrezygnować z niektórych zdjęć jeżeli uzna, że są one niepotrzebne lub wymienić je na inne. Wykonawca ma obowiązek wprowadzenia zmian w ciągu 3 dni roboczych i wysłania ich ponownie do akceptacji Zamawiającego.</w:t>
      </w:r>
    </w:p>
    <w:p w14:paraId="26ABDC24" w14:textId="311FE191" w:rsidR="0007200A" w:rsidRPr="0007200A" w:rsidRDefault="007B7352" w:rsidP="007B7352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4268BB">
        <w:rPr>
          <w:rFonts w:asciiTheme="minorHAnsi" w:hAnsiTheme="minorHAnsi" w:cstheme="minorHAnsi"/>
          <w:sz w:val="20"/>
          <w:szCs w:val="20"/>
        </w:rPr>
        <w:t xml:space="preserve">Wszystkie zdjęcia wykorzystane w albumie muszą posiadać krótki opis alternatywny w języku polskim </w:t>
      </w:r>
      <w:r w:rsidR="008C0698">
        <w:rPr>
          <w:rFonts w:asciiTheme="minorHAnsi" w:hAnsiTheme="minorHAnsi" w:cstheme="minorHAnsi"/>
          <w:sz w:val="20"/>
          <w:szCs w:val="20"/>
        </w:rPr>
        <w:br/>
      </w:r>
      <w:r w:rsidRPr="004268BB">
        <w:rPr>
          <w:rFonts w:asciiTheme="minorHAnsi" w:hAnsiTheme="minorHAnsi" w:cstheme="minorHAnsi"/>
          <w:sz w:val="20"/>
          <w:szCs w:val="20"/>
        </w:rPr>
        <w:t>i angielskim</w:t>
      </w:r>
      <w:r>
        <w:rPr>
          <w:rFonts w:asciiTheme="minorHAnsi" w:hAnsiTheme="minorHAnsi" w:cstheme="minorHAnsi"/>
          <w:sz w:val="20"/>
          <w:szCs w:val="20"/>
        </w:rPr>
        <w:t xml:space="preserve"> oraz imię i nazwisko fotografa</w:t>
      </w:r>
      <w:r w:rsidRPr="004268BB">
        <w:rPr>
          <w:rFonts w:asciiTheme="minorHAnsi" w:hAnsiTheme="minorHAnsi" w:cstheme="minorHAnsi"/>
          <w:sz w:val="20"/>
          <w:szCs w:val="20"/>
        </w:rPr>
        <w:t>.</w:t>
      </w:r>
    </w:p>
    <w:p w14:paraId="77D102AD" w14:textId="77777777" w:rsidR="002E2875" w:rsidRDefault="002E2875" w:rsidP="00290FC5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14:paraId="3149515C" w14:textId="4C7C6D27" w:rsidR="00DC6483" w:rsidRPr="00F77597" w:rsidRDefault="009633A5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/>
          <w:bCs/>
          <w:sz w:val="20"/>
          <w:szCs w:val="20"/>
        </w:rPr>
      </w:pPr>
      <w:r w:rsidRPr="00F77597">
        <w:rPr>
          <w:rFonts w:cs="Calibri"/>
          <w:b/>
          <w:bCs/>
          <w:sz w:val="20"/>
          <w:szCs w:val="20"/>
        </w:rPr>
        <w:t>Specyfikacja techniczna</w:t>
      </w:r>
      <w:r w:rsidR="006B06DA" w:rsidRPr="00F77597">
        <w:rPr>
          <w:rFonts w:cs="Calibri"/>
          <w:b/>
          <w:bCs/>
          <w:sz w:val="20"/>
          <w:szCs w:val="20"/>
        </w:rPr>
        <w:t xml:space="preserve"> </w:t>
      </w:r>
      <w:r w:rsidR="00722199" w:rsidRPr="00F77597">
        <w:rPr>
          <w:rFonts w:cs="Calibri"/>
          <w:b/>
          <w:bCs/>
          <w:sz w:val="20"/>
          <w:szCs w:val="20"/>
        </w:rPr>
        <w:t xml:space="preserve">dla </w:t>
      </w:r>
      <w:r w:rsidR="006B06DA" w:rsidRPr="00F77597">
        <w:rPr>
          <w:rFonts w:cs="Calibri"/>
          <w:b/>
          <w:bCs/>
          <w:sz w:val="20"/>
          <w:szCs w:val="20"/>
        </w:rPr>
        <w:t>każdego z 6 egzemplarzy</w:t>
      </w:r>
      <w:r w:rsidRPr="00F77597">
        <w:rPr>
          <w:rFonts w:cs="Calibri"/>
          <w:b/>
          <w:bCs/>
          <w:sz w:val="20"/>
          <w:szCs w:val="20"/>
        </w:rPr>
        <w:t xml:space="preserve"> </w:t>
      </w:r>
      <w:r w:rsidR="003D750A" w:rsidRPr="00F77597">
        <w:rPr>
          <w:rFonts w:cs="Calibri"/>
          <w:b/>
          <w:bCs/>
          <w:sz w:val="20"/>
          <w:szCs w:val="20"/>
        </w:rPr>
        <w:t>publikacji oraz opakowania dla każdego zestawu</w:t>
      </w:r>
      <w:r w:rsidR="007841B5" w:rsidRPr="00F77597">
        <w:rPr>
          <w:rFonts w:cs="Calibri"/>
          <w:b/>
          <w:bCs/>
          <w:sz w:val="20"/>
          <w:szCs w:val="20"/>
        </w:rPr>
        <w:t>:</w:t>
      </w:r>
    </w:p>
    <w:p w14:paraId="73230C7E" w14:textId="414604CB" w:rsidR="00081F44" w:rsidRPr="00F77597" w:rsidRDefault="00081F44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77597">
        <w:rPr>
          <w:rFonts w:asciiTheme="minorHAnsi" w:hAnsiTheme="minorHAnsi" w:cs="Calibri"/>
          <w:bCs/>
          <w:sz w:val="20"/>
          <w:szCs w:val="20"/>
          <w:lang w:eastAsia="ar-SA"/>
        </w:rPr>
        <w:t xml:space="preserve">Ilość znaków: w wersji polskiej </w:t>
      </w:r>
      <w:r w:rsidR="00722199" w:rsidRPr="00F77597">
        <w:rPr>
          <w:rFonts w:asciiTheme="minorHAnsi" w:hAnsiTheme="minorHAnsi" w:cs="Calibri"/>
          <w:bCs/>
          <w:sz w:val="20"/>
          <w:szCs w:val="20"/>
          <w:lang w:eastAsia="ar-SA"/>
        </w:rPr>
        <w:t xml:space="preserve">w każdej części albumu: </w:t>
      </w:r>
      <w:r w:rsidRPr="00F77597">
        <w:rPr>
          <w:rFonts w:asciiTheme="minorHAnsi" w:hAnsiTheme="minorHAnsi" w:cs="Calibri"/>
          <w:bCs/>
          <w:sz w:val="20"/>
          <w:szCs w:val="20"/>
          <w:lang w:eastAsia="ar-SA"/>
        </w:rPr>
        <w:t>ok. 12 000 – 20 000 znaków ze spacjami;</w:t>
      </w:r>
    </w:p>
    <w:p w14:paraId="3841F199" w14:textId="79735564" w:rsidR="00482E31" w:rsidRPr="005E2869" w:rsidRDefault="009633A5" w:rsidP="005E28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63704">
        <w:rPr>
          <w:rFonts w:cs="Calibri"/>
          <w:bCs/>
          <w:sz w:val="20"/>
          <w:szCs w:val="20"/>
          <w:lang w:eastAsia="ar-SA"/>
        </w:rPr>
        <w:t xml:space="preserve">Liczba stron: nie </w:t>
      </w:r>
      <w:r w:rsidR="00FF5D98" w:rsidRPr="00F63704">
        <w:rPr>
          <w:rFonts w:cs="Calibri"/>
          <w:bCs/>
          <w:sz w:val="20"/>
          <w:szCs w:val="20"/>
          <w:lang w:eastAsia="ar-SA"/>
        </w:rPr>
        <w:t xml:space="preserve">mniej niż </w:t>
      </w:r>
      <w:r w:rsidR="008C0698">
        <w:rPr>
          <w:rFonts w:cs="Calibri"/>
          <w:bCs/>
          <w:sz w:val="20"/>
          <w:szCs w:val="20"/>
          <w:lang w:eastAsia="ar-SA"/>
        </w:rPr>
        <w:t>150</w:t>
      </w:r>
      <w:r w:rsidRPr="007C6B61">
        <w:rPr>
          <w:rFonts w:cs="Calibri"/>
          <w:bCs/>
          <w:sz w:val="20"/>
          <w:szCs w:val="20"/>
          <w:lang w:eastAsia="ar-SA"/>
        </w:rPr>
        <w:t xml:space="preserve"> i nie więcej niż </w:t>
      </w:r>
      <w:r w:rsidR="008C0698">
        <w:rPr>
          <w:rFonts w:cs="Calibri"/>
          <w:bCs/>
          <w:sz w:val="20"/>
          <w:szCs w:val="20"/>
          <w:lang w:eastAsia="ar-SA"/>
        </w:rPr>
        <w:t>180</w:t>
      </w:r>
      <w:r w:rsidRPr="007C6B61">
        <w:rPr>
          <w:rFonts w:cs="Calibri"/>
          <w:bCs/>
          <w:sz w:val="20"/>
          <w:szCs w:val="20"/>
          <w:lang w:eastAsia="ar-SA"/>
        </w:rPr>
        <w:t xml:space="preserve"> stron</w:t>
      </w:r>
      <w:r w:rsidRPr="00F63704">
        <w:rPr>
          <w:rFonts w:cs="Calibri"/>
          <w:bCs/>
          <w:sz w:val="20"/>
          <w:szCs w:val="20"/>
          <w:lang w:eastAsia="ar-SA"/>
        </w:rPr>
        <w:t xml:space="preserve"> + okładka</w:t>
      </w:r>
      <w:r w:rsidR="000538E1" w:rsidRPr="00F63704">
        <w:rPr>
          <w:rFonts w:cs="Calibri"/>
          <w:bCs/>
          <w:sz w:val="20"/>
          <w:szCs w:val="20"/>
          <w:lang w:eastAsia="ar-SA"/>
        </w:rPr>
        <w:t>;</w:t>
      </w:r>
    </w:p>
    <w:p w14:paraId="3766107A" w14:textId="76840EED" w:rsidR="00F63704" w:rsidRPr="00F63704" w:rsidRDefault="00226298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63704">
        <w:rPr>
          <w:rFonts w:cs="Calibri"/>
          <w:bCs/>
          <w:sz w:val="20"/>
          <w:szCs w:val="20"/>
          <w:lang w:eastAsia="ar-SA"/>
        </w:rPr>
        <w:t>Format net</w:t>
      </w:r>
      <w:r w:rsidR="00D64CBB" w:rsidRPr="00F63704">
        <w:rPr>
          <w:rFonts w:cs="Calibri"/>
          <w:bCs/>
          <w:sz w:val="20"/>
          <w:szCs w:val="20"/>
          <w:lang w:eastAsia="ar-SA"/>
        </w:rPr>
        <w:t>to środk</w:t>
      </w:r>
      <w:r w:rsidR="00F63704" w:rsidRPr="00F63704">
        <w:rPr>
          <w:rFonts w:cs="Calibri"/>
          <w:bCs/>
          <w:sz w:val="20"/>
          <w:szCs w:val="20"/>
          <w:lang w:eastAsia="ar-SA"/>
        </w:rPr>
        <w:t>a</w:t>
      </w:r>
      <w:r w:rsidR="00D64CBB" w:rsidRPr="00F63704">
        <w:rPr>
          <w:rFonts w:cs="Calibri"/>
          <w:bCs/>
          <w:sz w:val="20"/>
          <w:szCs w:val="20"/>
          <w:lang w:eastAsia="ar-SA"/>
        </w:rPr>
        <w:t>: 2</w:t>
      </w:r>
      <w:r w:rsidR="00F63704" w:rsidRPr="00F63704">
        <w:rPr>
          <w:rFonts w:cs="Calibri"/>
          <w:bCs/>
          <w:sz w:val="20"/>
          <w:szCs w:val="20"/>
          <w:lang w:eastAsia="ar-SA"/>
        </w:rPr>
        <w:t xml:space="preserve">0 </w:t>
      </w:r>
      <w:r w:rsidR="00D64CBB" w:rsidRPr="00F63704">
        <w:rPr>
          <w:rFonts w:cs="Calibri"/>
          <w:bCs/>
          <w:sz w:val="20"/>
          <w:szCs w:val="20"/>
          <w:lang w:eastAsia="ar-SA"/>
        </w:rPr>
        <w:t>x</w:t>
      </w:r>
      <w:r w:rsidR="00722199">
        <w:rPr>
          <w:rFonts w:cs="Calibri"/>
          <w:bCs/>
          <w:sz w:val="20"/>
          <w:szCs w:val="20"/>
          <w:lang w:eastAsia="ar-SA"/>
        </w:rPr>
        <w:t xml:space="preserve"> </w:t>
      </w:r>
      <w:r w:rsidR="00D64CBB" w:rsidRPr="00F63704">
        <w:rPr>
          <w:rFonts w:cs="Calibri"/>
          <w:bCs/>
          <w:sz w:val="20"/>
          <w:szCs w:val="20"/>
          <w:lang w:eastAsia="ar-SA"/>
        </w:rPr>
        <w:t>20</w:t>
      </w:r>
      <w:r w:rsidR="00F63704" w:rsidRPr="00F63704">
        <w:rPr>
          <w:rFonts w:cs="Calibri"/>
          <w:bCs/>
          <w:sz w:val="20"/>
          <w:szCs w:val="20"/>
          <w:lang w:eastAsia="ar-SA"/>
        </w:rPr>
        <w:t xml:space="preserve"> c</w:t>
      </w:r>
      <w:r w:rsidR="00D64CBB" w:rsidRPr="00F63704">
        <w:rPr>
          <w:rFonts w:cs="Calibri"/>
          <w:bCs/>
          <w:sz w:val="20"/>
          <w:szCs w:val="20"/>
          <w:lang w:eastAsia="ar-SA"/>
        </w:rPr>
        <w:t xml:space="preserve">m, +/- </w:t>
      </w:r>
      <w:r w:rsidR="00F63704" w:rsidRPr="00F63704">
        <w:rPr>
          <w:rFonts w:cs="Calibri"/>
          <w:bCs/>
          <w:sz w:val="20"/>
          <w:szCs w:val="20"/>
          <w:lang w:eastAsia="ar-SA"/>
        </w:rPr>
        <w:t>0,</w:t>
      </w:r>
      <w:r w:rsidR="00D64CBB" w:rsidRPr="00F63704">
        <w:rPr>
          <w:rFonts w:cs="Calibri"/>
          <w:bCs/>
          <w:sz w:val="20"/>
          <w:szCs w:val="20"/>
          <w:lang w:eastAsia="ar-SA"/>
        </w:rPr>
        <w:t xml:space="preserve">2 </w:t>
      </w:r>
      <w:r w:rsidR="00F63704" w:rsidRPr="00F63704">
        <w:rPr>
          <w:rFonts w:cs="Calibri"/>
          <w:bCs/>
          <w:sz w:val="20"/>
          <w:szCs w:val="20"/>
          <w:lang w:eastAsia="ar-SA"/>
        </w:rPr>
        <w:t>c</w:t>
      </w:r>
      <w:r w:rsidR="00D64CBB" w:rsidRPr="00F63704">
        <w:rPr>
          <w:rFonts w:cs="Calibri"/>
          <w:bCs/>
          <w:sz w:val="20"/>
          <w:szCs w:val="20"/>
          <w:lang w:eastAsia="ar-SA"/>
        </w:rPr>
        <w:t>m</w:t>
      </w:r>
      <w:r w:rsidR="00F63704" w:rsidRPr="00F63704">
        <w:rPr>
          <w:rFonts w:cs="Calibri"/>
          <w:bCs/>
          <w:sz w:val="20"/>
          <w:szCs w:val="20"/>
          <w:lang w:eastAsia="ar-SA"/>
        </w:rPr>
        <w:t>;</w:t>
      </w:r>
    </w:p>
    <w:p w14:paraId="6ACE423B" w14:textId="121D7F00" w:rsidR="00966EFC" w:rsidRDefault="00F63704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63704">
        <w:rPr>
          <w:rFonts w:cs="Calibri"/>
          <w:bCs/>
          <w:sz w:val="20"/>
          <w:szCs w:val="20"/>
          <w:lang w:eastAsia="ar-SA"/>
        </w:rPr>
        <w:t>Okładka</w:t>
      </w:r>
      <w:r w:rsidR="00C1320E">
        <w:rPr>
          <w:rFonts w:cs="Calibri"/>
          <w:bCs/>
          <w:sz w:val="20"/>
          <w:szCs w:val="20"/>
          <w:lang w:eastAsia="ar-SA"/>
        </w:rPr>
        <w:t xml:space="preserve"> </w:t>
      </w:r>
      <w:r w:rsidR="00C1320E" w:rsidRPr="00C1320E">
        <w:rPr>
          <w:rFonts w:cs="Calibri"/>
          <w:bCs/>
          <w:sz w:val="20"/>
          <w:szCs w:val="20"/>
          <w:lang w:eastAsia="ar-SA"/>
        </w:rPr>
        <w:t xml:space="preserve">albumu </w:t>
      </w:r>
      <w:r w:rsidR="00C1320E">
        <w:rPr>
          <w:rFonts w:cs="Calibri"/>
          <w:bCs/>
          <w:sz w:val="20"/>
          <w:szCs w:val="20"/>
          <w:lang w:eastAsia="ar-SA"/>
        </w:rPr>
        <w:t>- wymiary</w:t>
      </w:r>
      <w:r w:rsidRPr="00F63704">
        <w:rPr>
          <w:rFonts w:cs="Calibri"/>
          <w:bCs/>
          <w:sz w:val="20"/>
          <w:szCs w:val="20"/>
          <w:lang w:eastAsia="ar-SA"/>
        </w:rPr>
        <w:t>: ok.</w:t>
      </w:r>
      <w:r w:rsidR="00722199">
        <w:rPr>
          <w:rFonts w:cs="Calibri"/>
          <w:bCs/>
          <w:sz w:val="20"/>
          <w:szCs w:val="20"/>
          <w:lang w:eastAsia="ar-SA"/>
        </w:rPr>
        <w:t xml:space="preserve"> </w:t>
      </w:r>
      <w:r w:rsidRPr="00F63704">
        <w:rPr>
          <w:rFonts w:cs="Calibri"/>
          <w:bCs/>
          <w:sz w:val="20"/>
          <w:szCs w:val="20"/>
          <w:lang w:eastAsia="ar-SA"/>
        </w:rPr>
        <w:t xml:space="preserve">20,5 x 20,5 cm, </w:t>
      </w:r>
      <w:r w:rsidR="00D64CBB" w:rsidRPr="00F63704">
        <w:rPr>
          <w:rFonts w:cs="Calibri"/>
          <w:bCs/>
          <w:sz w:val="20"/>
          <w:szCs w:val="20"/>
          <w:lang w:eastAsia="ar-SA"/>
        </w:rPr>
        <w:t xml:space="preserve"> </w:t>
      </w:r>
      <w:r w:rsidRPr="00F63704">
        <w:rPr>
          <w:rFonts w:cs="Calibri"/>
          <w:bCs/>
          <w:sz w:val="20"/>
          <w:szCs w:val="20"/>
          <w:lang w:eastAsia="ar-SA"/>
        </w:rPr>
        <w:t>+/- 0,2 cm;</w:t>
      </w:r>
    </w:p>
    <w:p w14:paraId="109DDDAC" w14:textId="0FD0DEB4" w:rsidR="00581E10" w:rsidRDefault="00581E10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F63704">
        <w:rPr>
          <w:rFonts w:cs="Calibri"/>
          <w:bCs/>
          <w:sz w:val="20"/>
          <w:szCs w:val="20"/>
          <w:lang w:eastAsia="ar-SA"/>
        </w:rPr>
        <w:t>Okładka</w:t>
      </w:r>
      <w:r>
        <w:rPr>
          <w:rFonts w:cs="Calibri"/>
          <w:bCs/>
          <w:sz w:val="20"/>
          <w:szCs w:val="20"/>
          <w:lang w:eastAsia="ar-SA"/>
        </w:rPr>
        <w:t xml:space="preserve"> </w:t>
      </w:r>
      <w:r w:rsidRPr="00C1320E">
        <w:rPr>
          <w:rFonts w:cs="Calibri"/>
          <w:bCs/>
          <w:sz w:val="20"/>
          <w:szCs w:val="20"/>
          <w:lang w:eastAsia="ar-SA"/>
        </w:rPr>
        <w:t xml:space="preserve">albumu </w:t>
      </w:r>
      <w:r>
        <w:rPr>
          <w:rFonts w:cs="Calibri"/>
          <w:bCs/>
          <w:sz w:val="20"/>
          <w:szCs w:val="20"/>
          <w:lang w:eastAsia="ar-SA"/>
        </w:rPr>
        <w:t xml:space="preserve">- </w:t>
      </w:r>
      <w:r w:rsidRPr="00C1320E">
        <w:rPr>
          <w:rFonts w:cs="Calibri"/>
          <w:bCs/>
          <w:sz w:val="20"/>
          <w:szCs w:val="20"/>
          <w:lang w:eastAsia="ar-SA"/>
        </w:rPr>
        <w:t>projekt</w:t>
      </w:r>
      <w:r>
        <w:rPr>
          <w:rFonts w:cs="Calibri"/>
          <w:bCs/>
          <w:sz w:val="20"/>
          <w:szCs w:val="20"/>
          <w:lang w:eastAsia="ar-SA"/>
        </w:rPr>
        <w:t xml:space="preserve"> graficzny Zamawiający przekaże Wykonawcy, a Wykonawca przygotuje go do druku;</w:t>
      </w:r>
    </w:p>
    <w:p w14:paraId="36FA81BB" w14:textId="1B1296B2" w:rsidR="00C1320E" w:rsidRPr="00C1320E" w:rsidRDefault="00C1320E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C1320E">
        <w:rPr>
          <w:rFonts w:cs="Calibri"/>
          <w:bCs/>
          <w:sz w:val="20"/>
          <w:szCs w:val="20"/>
          <w:lang w:eastAsia="ar-SA"/>
        </w:rPr>
        <w:t>Okładka albumu - nadruk a w nim wkomponowane: logo RPO WM wraz z informacją  współfinansowaniu, napis „egzemplarz bezpłatny” nr ISBN (w posiadaniu Zamawiającego);</w:t>
      </w:r>
    </w:p>
    <w:p w14:paraId="2BFA3CDB" w14:textId="77777777" w:rsidR="000538E1" w:rsidRPr="000024FD" w:rsidRDefault="000538E1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Oprawa: książkowa, szyto-klejona, twarda;</w:t>
      </w:r>
    </w:p>
    <w:p w14:paraId="39FD5CCC" w14:textId="46C0A9B5" w:rsidR="00972A6C" w:rsidRPr="000024FD" w:rsidRDefault="000538E1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Kolor: środek – 4+4</w:t>
      </w:r>
      <w:r w:rsidR="001B44B9" w:rsidRPr="000024FD">
        <w:rPr>
          <w:rFonts w:cs="Calibri"/>
          <w:bCs/>
          <w:sz w:val="20"/>
          <w:szCs w:val="20"/>
          <w:lang w:eastAsia="ar-SA"/>
        </w:rPr>
        <w:t xml:space="preserve"> CMYK</w:t>
      </w:r>
      <w:r w:rsidRPr="000024FD">
        <w:rPr>
          <w:rFonts w:cs="Calibri"/>
          <w:bCs/>
          <w:sz w:val="20"/>
          <w:szCs w:val="20"/>
          <w:lang w:eastAsia="ar-SA"/>
        </w:rPr>
        <w:t>, w</w:t>
      </w:r>
      <w:r w:rsidR="006B1BE7" w:rsidRPr="000024FD">
        <w:rPr>
          <w:rFonts w:cs="Calibri"/>
          <w:bCs/>
          <w:sz w:val="20"/>
          <w:szCs w:val="20"/>
          <w:lang w:eastAsia="ar-SA"/>
        </w:rPr>
        <w:t>y</w:t>
      </w:r>
      <w:r w:rsidRPr="000024FD">
        <w:rPr>
          <w:rFonts w:cs="Calibri"/>
          <w:bCs/>
          <w:sz w:val="20"/>
          <w:szCs w:val="20"/>
          <w:lang w:eastAsia="ar-SA"/>
        </w:rPr>
        <w:t xml:space="preserve">klejka </w:t>
      </w:r>
      <w:r w:rsidR="00C66ECE" w:rsidRPr="000024FD">
        <w:rPr>
          <w:rFonts w:cs="Calibri"/>
          <w:bCs/>
          <w:sz w:val="20"/>
          <w:szCs w:val="20"/>
          <w:lang w:eastAsia="ar-SA"/>
        </w:rPr>
        <w:t>4+</w:t>
      </w:r>
      <w:r w:rsidR="001B44B9" w:rsidRPr="000024FD">
        <w:rPr>
          <w:rFonts w:cs="Calibri"/>
          <w:bCs/>
          <w:sz w:val="20"/>
          <w:szCs w:val="20"/>
          <w:lang w:eastAsia="ar-SA"/>
        </w:rPr>
        <w:t>1 CMYK</w:t>
      </w:r>
      <w:r w:rsidR="00972A6C" w:rsidRPr="000024FD">
        <w:rPr>
          <w:rFonts w:cs="Calibri"/>
          <w:bCs/>
          <w:sz w:val="20"/>
          <w:szCs w:val="20"/>
          <w:lang w:eastAsia="ar-SA"/>
        </w:rPr>
        <w:t xml:space="preserve">+1 kolor Pantone (złoty), </w:t>
      </w:r>
      <w:r w:rsidRPr="000024FD">
        <w:rPr>
          <w:rFonts w:cs="Calibri"/>
          <w:bCs/>
          <w:sz w:val="20"/>
          <w:szCs w:val="20"/>
          <w:lang w:eastAsia="ar-SA"/>
        </w:rPr>
        <w:t>okładka – 4+0</w:t>
      </w:r>
      <w:r w:rsidR="00A45E3C" w:rsidRPr="000024FD">
        <w:rPr>
          <w:rFonts w:cs="Calibri"/>
          <w:bCs/>
          <w:sz w:val="20"/>
          <w:szCs w:val="20"/>
          <w:lang w:eastAsia="ar-SA"/>
        </w:rPr>
        <w:t>;</w:t>
      </w:r>
    </w:p>
    <w:p w14:paraId="295859DC" w14:textId="79B95416" w:rsidR="003055A1" w:rsidRDefault="000538E1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Uszlachetnienia: okładka – folia </w:t>
      </w:r>
      <w:r w:rsidR="00281D90">
        <w:rPr>
          <w:rFonts w:cs="Calibri"/>
          <w:bCs/>
          <w:sz w:val="20"/>
          <w:szCs w:val="20"/>
          <w:lang w:eastAsia="ar-SA"/>
        </w:rPr>
        <w:t xml:space="preserve">błyszcząca w połączeniu z folią </w:t>
      </w:r>
      <w:r w:rsidR="00972A6C" w:rsidRPr="000024FD">
        <w:rPr>
          <w:rFonts w:cs="Calibri"/>
          <w:bCs/>
          <w:sz w:val="20"/>
          <w:szCs w:val="20"/>
          <w:lang w:eastAsia="ar-SA"/>
        </w:rPr>
        <w:t xml:space="preserve">soft touch, </w:t>
      </w:r>
      <w:r w:rsidR="004A475B" w:rsidRPr="000024FD">
        <w:rPr>
          <w:rFonts w:cs="Calibri"/>
          <w:bCs/>
          <w:sz w:val="20"/>
          <w:szCs w:val="20"/>
          <w:lang w:eastAsia="ar-SA"/>
        </w:rPr>
        <w:t>1+0 wybiórczy lakier UV,</w:t>
      </w:r>
      <w:r w:rsidR="00972A6C" w:rsidRPr="000024FD">
        <w:rPr>
          <w:rFonts w:cs="Calibri"/>
          <w:bCs/>
          <w:sz w:val="20"/>
          <w:szCs w:val="20"/>
          <w:lang w:eastAsia="ar-SA"/>
        </w:rPr>
        <w:t xml:space="preserve"> hot stamping (złoty), </w:t>
      </w:r>
      <w:r w:rsidR="00D56550" w:rsidRPr="000024FD">
        <w:rPr>
          <w:rFonts w:cs="Calibri"/>
          <w:bCs/>
          <w:sz w:val="20"/>
          <w:szCs w:val="20"/>
          <w:lang w:eastAsia="ar-SA"/>
        </w:rPr>
        <w:t>ś</w:t>
      </w:r>
      <w:r w:rsidRPr="000024FD">
        <w:rPr>
          <w:rFonts w:cs="Calibri"/>
          <w:bCs/>
          <w:sz w:val="20"/>
          <w:szCs w:val="20"/>
          <w:lang w:eastAsia="ar-SA"/>
        </w:rPr>
        <w:t>rodek – lakier offsetowy zabezpieczający</w:t>
      </w:r>
      <w:r w:rsidR="003055A1">
        <w:rPr>
          <w:rFonts w:cs="Calibri"/>
          <w:bCs/>
          <w:sz w:val="20"/>
          <w:szCs w:val="20"/>
          <w:lang w:eastAsia="ar-SA"/>
        </w:rPr>
        <w:t>, wyczuwalnie wypukła powierzchnia tekstów i ramek i innych elementów szablonu, unikalny ekekt pół złoty, stylowe podkreślenie okładki</w:t>
      </w:r>
      <w:r w:rsidR="003879A0" w:rsidRPr="000024FD">
        <w:rPr>
          <w:rFonts w:cs="Calibri"/>
          <w:bCs/>
          <w:sz w:val="20"/>
          <w:szCs w:val="20"/>
          <w:lang w:eastAsia="ar-SA"/>
        </w:rPr>
        <w:t>;</w:t>
      </w:r>
    </w:p>
    <w:p w14:paraId="47DDE3A3" w14:textId="1751A82F" w:rsidR="00972A6C" w:rsidRDefault="00972A6C" w:rsidP="003055A1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3055A1">
        <w:rPr>
          <w:noProof/>
          <w:lang w:eastAsia="pl-PL"/>
        </w:rPr>
        <w:drawing>
          <wp:inline distT="0" distB="0" distL="0" distR="0" wp14:anchorId="1F103342" wp14:editId="63655DAD">
            <wp:extent cx="2582674" cy="1402080"/>
            <wp:effectExtent l="0" t="0" r="8255" b="7620"/>
            <wp:docPr id="19" name="Obraz 19" descr="Ce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w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02" cy="14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645">
        <w:rPr>
          <w:rFonts w:cs="Calibri"/>
          <w:bCs/>
          <w:sz w:val="20"/>
          <w:szCs w:val="20"/>
          <w:lang w:eastAsia="ar-SA"/>
        </w:rPr>
        <w:t xml:space="preserve"> </w:t>
      </w:r>
      <w:r w:rsidR="00A96416">
        <w:rPr>
          <w:rFonts w:cs="Calibri"/>
          <w:bCs/>
          <w:sz w:val="20"/>
          <w:szCs w:val="20"/>
          <w:lang w:eastAsia="ar-SA"/>
        </w:rPr>
        <w:t xml:space="preserve">     Ry</w:t>
      </w:r>
      <w:r w:rsidR="00EB1645">
        <w:rPr>
          <w:rFonts w:cs="Calibri"/>
          <w:bCs/>
          <w:sz w:val="20"/>
          <w:szCs w:val="20"/>
          <w:lang w:eastAsia="ar-SA"/>
        </w:rPr>
        <w:t>s. nr 11</w:t>
      </w:r>
    </w:p>
    <w:p w14:paraId="281FC341" w14:textId="65F6BD58" w:rsidR="00A96416" w:rsidRPr="00991302" w:rsidRDefault="00A96416" w:rsidP="00A96416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/>
          <w:bCs/>
          <w:i/>
          <w:iCs/>
          <w:sz w:val="20"/>
          <w:szCs w:val="20"/>
          <w:lang w:eastAsia="ar-SA"/>
        </w:rPr>
      </w:pPr>
      <w:r w:rsidRPr="00991302">
        <w:rPr>
          <w:rFonts w:cs="Calibri"/>
          <w:b/>
          <w:bCs/>
          <w:i/>
          <w:iCs/>
          <w:sz w:val="20"/>
          <w:szCs w:val="20"/>
          <w:lang w:eastAsia="ar-SA"/>
        </w:rPr>
        <w:t>Rysunek nr 11  to fotografia przykładowa nie stanowiąca obligatoryjnego wzoru</w:t>
      </w:r>
    </w:p>
    <w:p w14:paraId="2997302C" w14:textId="77777777" w:rsidR="00A96416" w:rsidRDefault="00A96416" w:rsidP="003055A1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Cs/>
          <w:sz w:val="20"/>
          <w:szCs w:val="20"/>
          <w:lang w:eastAsia="ar-SA"/>
        </w:rPr>
      </w:pPr>
    </w:p>
    <w:p w14:paraId="58379EA6" w14:textId="2AA2F564" w:rsidR="005459BD" w:rsidRPr="00C1320E" w:rsidRDefault="00972A6C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Dodatek: tasiemka-przekładka trwale wszyta/ wklejona do oprawy książki, </w:t>
      </w:r>
      <w:r w:rsidR="002C0B5B" w:rsidRPr="000024FD">
        <w:rPr>
          <w:rFonts w:cs="Calibri"/>
          <w:bCs/>
          <w:sz w:val="20"/>
          <w:szCs w:val="20"/>
          <w:lang w:eastAsia="ar-SA"/>
        </w:rPr>
        <w:t xml:space="preserve">złota </w:t>
      </w:r>
      <w:r w:rsidRPr="000024FD">
        <w:rPr>
          <w:rFonts w:cs="Calibri"/>
          <w:bCs/>
          <w:sz w:val="20"/>
          <w:szCs w:val="20"/>
          <w:lang w:eastAsia="ar-SA"/>
        </w:rPr>
        <w:t>– dopasowana kolorystycznie do całości projektu; szerokość 8-10 mm; długość dopasowana do rozmiaru środka albumu, tak, aby jej koniec wystawał na dole 5-6 cm (dół tasiemki zabezpieczony przed pruciem się)</w:t>
      </w:r>
      <w:r w:rsidR="00722199">
        <w:rPr>
          <w:rFonts w:cs="Calibri"/>
          <w:bCs/>
          <w:sz w:val="20"/>
          <w:szCs w:val="20"/>
          <w:lang w:eastAsia="ar-SA"/>
        </w:rPr>
        <w:t>;</w:t>
      </w:r>
    </w:p>
    <w:p w14:paraId="45D986F1" w14:textId="7BE27CBD" w:rsidR="00972A6C" w:rsidRPr="000024FD" w:rsidRDefault="00581E10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Ś</w:t>
      </w:r>
      <w:r w:rsidR="003879A0" w:rsidRPr="000024FD">
        <w:rPr>
          <w:rFonts w:cs="Calibri"/>
          <w:bCs/>
          <w:sz w:val="20"/>
          <w:szCs w:val="20"/>
          <w:lang w:eastAsia="ar-SA"/>
        </w:rPr>
        <w:t>rodek albumu – projekt, a w nim zdjęcia ok. 70-80</w:t>
      </w:r>
      <w:r w:rsidR="00B4372E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3879A0" w:rsidRPr="000024FD">
        <w:rPr>
          <w:rFonts w:cs="Calibri"/>
          <w:bCs/>
          <w:sz w:val="20"/>
          <w:szCs w:val="20"/>
          <w:lang w:eastAsia="ar-SA"/>
        </w:rPr>
        <w:t>%, tekst ok. 20-30</w:t>
      </w:r>
      <w:r w:rsidR="00B4372E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3879A0" w:rsidRPr="000024FD">
        <w:rPr>
          <w:rFonts w:cs="Calibri"/>
          <w:bCs/>
          <w:sz w:val="20"/>
          <w:szCs w:val="20"/>
          <w:lang w:eastAsia="ar-SA"/>
        </w:rPr>
        <w:t>%</w:t>
      </w:r>
      <w:r w:rsidR="002B1523">
        <w:rPr>
          <w:rFonts w:cs="Calibri"/>
          <w:bCs/>
          <w:sz w:val="20"/>
          <w:szCs w:val="20"/>
          <w:lang w:eastAsia="ar-SA"/>
        </w:rPr>
        <w:t>, znak wodny na stronach z teksem;</w:t>
      </w:r>
    </w:p>
    <w:p w14:paraId="6D620432" w14:textId="432A4991" w:rsidR="009B1B99" w:rsidRPr="000024FD" w:rsidRDefault="009B1B99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Grzbiet: tytuł oraz oznaczenie części </w:t>
      </w:r>
      <w:r w:rsidR="00B4372E" w:rsidRPr="000024FD">
        <w:rPr>
          <w:rFonts w:cs="Calibri"/>
          <w:bCs/>
          <w:sz w:val="20"/>
          <w:szCs w:val="20"/>
          <w:lang w:eastAsia="ar-SA"/>
        </w:rPr>
        <w:t xml:space="preserve">i nazwy </w:t>
      </w:r>
      <w:r w:rsidRPr="000024FD">
        <w:rPr>
          <w:rFonts w:cs="Calibri"/>
          <w:bCs/>
          <w:sz w:val="20"/>
          <w:szCs w:val="20"/>
          <w:lang w:eastAsia="ar-SA"/>
        </w:rPr>
        <w:t>subregionu</w:t>
      </w:r>
      <w:r w:rsidR="002B1523">
        <w:rPr>
          <w:rFonts w:cs="Calibri"/>
          <w:bCs/>
          <w:sz w:val="20"/>
          <w:szCs w:val="20"/>
          <w:lang w:eastAsia="ar-SA"/>
        </w:rPr>
        <w:t>;</w:t>
      </w:r>
    </w:p>
    <w:p w14:paraId="451AAB3C" w14:textId="26D1201B" w:rsidR="00972A6C" w:rsidRPr="000024FD" w:rsidRDefault="00173FEF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w</w:t>
      </w:r>
      <w:r w:rsidR="006B1BE7" w:rsidRPr="000024FD">
        <w:rPr>
          <w:rFonts w:cs="Calibri"/>
          <w:bCs/>
          <w:sz w:val="20"/>
          <w:szCs w:val="20"/>
          <w:lang w:eastAsia="ar-SA"/>
        </w:rPr>
        <w:t>y</w:t>
      </w:r>
      <w:r w:rsidRPr="000024FD">
        <w:rPr>
          <w:rFonts w:cs="Calibri"/>
          <w:bCs/>
          <w:sz w:val="20"/>
          <w:szCs w:val="20"/>
          <w:lang w:eastAsia="ar-SA"/>
        </w:rPr>
        <w:t xml:space="preserve">klejki  </w:t>
      </w:r>
      <w:r w:rsidR="00F144AF" w:rsidRPr="000024FD">
        <w:rPr>
          <w:rFonts w:cs="Calibri"/>
          <w:bCs/>
          <w:sz w:val="20"/>
          <w:szCs w:val="20"/>
          <w:lang w:eastAsia="ar-SA"/>
        </w:rPr>
        <w:t>z nadrukiem</w:t>
      </w:r>
      <w:r w:rsidR="008462AE" w:rsidRPr="000024FD">
        <w:rPr>
          <w:rFonts w:cs="Calibri"/>
          <w:bCs/>
          <w:sz w:val="20"/>
          <w:szCs w:val="20"/>
          <w:lang w:eastAsia="ar-SA"/>
        </w:rPr>
        <w:t xml:space="preserve"> –</w:t>
      </w:r>
      <w:r w:rsidR="00F144AF" w:rsidRPr="000024FD">
        <w:rPr>
          <w:rFonts w:cs="Calibri"/>
          <w:bCs/>
          <w:sz w:val="20"/>
          <w:szCs w:val="20"/>
          <w:lang w:eastAsia="ar-SA"/>
        </w:rPr>
        <w:t xml:space="preserve"> kolor</w:t>
      </w:r>
      <w:r w:rsidR="008462AE" w:rsidRPr="000024FD">
        <w:rPr>
          <w:rFonts w:cs="Calibri"/>
          <w:bCs/>
          <w:sz w:val="20"/>
          <w:szCs w:val="20"/>
          <w:lang w:eastAsia="ar-SA"/>
        </w:rPr>
        <w:t>:</w:t>
      </w:r>
      <w:r w:rsidR="00F144AF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7841B5" w:rsidRPr="007841B5">
        <w:rPr>
          <w:rFonts w:cs="Calibri"/>
          <w:bCs/>
          <w:sz w:val="20"/>
          <w:szCs w:val="20"/>
          <w:lang w:eastAsia="ar-SA"/>
        </w:rPr>
        <w:t>opalizujący</w:t>
      </w:r>
      <w:r w:rsidR="007841B5">
        <w:rPr>
          <w:rFonts w:cs="Calibri"/>
          <w:bCs/>
          <w:sz w:val="20"/>
          <w:szCs w:val="20"/>
          <w:lang w:eastAsia="ar-SA"/>
        </w:rPr>
        <w:t xml:space="preserve"> </w:t>
      </w:r>
      <w:r w:rsidR="002B1523">
        <w:rPr>
          <w:rFonts w:cs="Calibri"/>
          <w:bCs/>
          <w:sz w:val="20"/>
          <w:szCs w:val="20"/>
          <w:lang w:eastAsia="ar-SA"/>
        </w:rPr>
        <w:t>dopasowany do koloru okładki</w:t>
      </w:r>
      <w:r w:rsidR="00AD4492">
        <w:rPr>
          <w:rFonts w:cs="Calibri"/>
          <w:bCs/>
          <w:sz w:val="20"/>
          <w:szCs w:val="20"/>
          <w:lang w:eastAsia="ar-SA"/>
        </w:rPr>
        <w:t>;</w:t>
      </w:r>
    </w:p>
    <w:p w14:paraId="37DB27A9" w14:textId="7CC012B1" w:rsidR="003D750A" w:rsidRPr="00C1320E" w:rsidRDefault="00223427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</w:rPr>
        <w:t xml:space="preserve"> </w:t>
      </w:r>
      <w:r w:rsidR="0052416A" w:rsidRPr="000024FD">
        <w:rPr>
          <w:rFonts w:cs="Calibri"/>
          <w:bCs/>
          <w:sz w:val="20"/>
          <w:szCs w:val="20"/>
        </w:rPr>
        <w:t xml:space="preserve">Papier: środki - kreda </w:t>
      </w:r>
      <w:r w:rsidR="0052416A" w:rsidRPr="00E56E65">
        <w:rPr>
          <w:rFonts w:cs="Calibri"/>
          <w:bCs/>
          <w:sz w:val="20"/>
          <w:szCs w:val="20"/>
        </w:rPr>
        <w:t xml:space="preserve">mat. nie mniejszy niż </w:t>
      </w:r>
      <w:r w:rsidR="001B44B9" w:rsidRPr="00E56E65">
        <w:rPr>
          <w:rFonts w:cs="Calibri"/>
          <w:bCs/>
          <w:sz w:val="20"/>
          <w:szCs w:val="20"/>
        </w:rPr>
        <w:t>120</w:t>
      </w:r>
      <w:r w:rsidR="007A7158" w:rsidRPr="00E56E65">
        <w:rPr>
          <w:rFonts w:cs="Calibri"/>
          <w:bCs/>
          <w:sz w:val="20"/>
          <w:szCs w:val="20"/>
        </w:rPr>
        <w:t xml:space="preserve"> </w:t>
      </w:r>
      <w:r w:rsidR="0052416A" w:rsidRPr="00E56E65">
        <w:rPr>
          <w:rFonts w:cs="Calibri"/>
          <w:bCs/>
          <w:sz w:val="20"/>
          <w:szCs w:val="20"/>
        </w:rPr>
        <w:t>g/m</w:t>
      </w:r>
      <w:r w:rsidR="0052416A" w:rsidRPr="00E56E65">
        <w:rPr>
          <w:rFonts w:cs="Calibri"/>
          <w:bCs/>
          <w:sz w:val="20"/>
          <w:szCs w:val="20"/>
          <w:vertAlign w:val="superscript"/>
        </w:rPr>
        <w:t>2</w:t>
      </w:r>
      <w:r w:rsidR="0052416A" w:rsidRPr="00E56E65">
        <w:rPr>
          <w:rFonts w:cs="Calibri"/>
          <w:bCs/>
          <w:sz w:val="20"/>
          <w:szCs w:val="20"/>
        </w:rPr>
        <w:t>, oklejka okładki - kreda matowa nie mniejszy niż 120</w:t>
      </w:r>
      <w:r w:rsidR="00DD316B" w:rsidRPr="00E56E65">
        <w:rPr>
          <w:rFonts w:cs="Calibri"/>
          <w:bCs/>
          <w:sz w:val="20"/>
          <w:szCs w:val="20"/>
        </w:rPr>
        <w:t> </w:t>
      </w:r>
      <w:r w:rsidR="002A524E" w:rsidRPr="00E56E65">
        <w:rPr>
          <w:rFonts w:cs="Calibri"/>
          <w:bCs/>
          <w:sz w:val="20"/>
          <w:szCs w:val="20"/>
        </w:rPr>
        <w:t>g/m</w:t>
      </w:r>
      <w:r w:rsidR="002A524E" w:rsidRPr="00E56E65">
        <w:rPr>
          <w:rFonts w:cs="Calibri"/>
          <w:bCs/>
          <w:sz w:val="20"/>
          <w:szCs w:val="20"/>
          <w:vertAlign w:val="superscript"/>
        </w:rPr>
        <w:t>2</w:t>
      </w:r>
      <w:r w:rsidR="0052416A" w:rsidRPr="00E56E65">
        <w:rPr>
          <w:rFonts w:cs="Calibri"/>
          <w:bCs/>
          <w:sz w:val="20"/>
          <w:szCs w:val="20"/>
        </w:rPr>
        <w:t xml:space="preserve"> i nie większy niż 150 g/m</w:t>
      </w:r>
      <w:r w:rsidR="0052416A" w:rsidRPr="00E56E65">
        <w:rPr>
          <w:rFonts w:cs="Calibri"/>
          <w:bCs/>
          <w:sz w:val="20"/>
          <w:szCs w:val="20"/>
          <w:vertAlign w:val="superscript"/>
        </w:rPr>
        <w:t>2</w:t>
      </w:r>
      <w:r w:rsidR="00AD195A" w:rsidRPr="00E56E65">
        <w:rPr>
          <w:rFonts w:cs="Calibri"/>
          <w:bCs/>
          <w:sz w:val="20"/>
          <w:szCs w:val="20"/>
          <w:vertAlign w:val="superscript"/>
        </w:rPr>
        <w:t xml:space="preserve"> </w:t>
      </w:r>
      <w:r w:rsidR="0052416A" w:rsidRPr="00E56E65">
        <w:rPr>
          <w:rFonts w:cs="Calibri"/>
          <w:bCs/>
          <w:sz w:val="20"/>
          <w:szCs w:val="20"/>
        </w:rPr>
        <w:t>w</w:t>
      </w:r>
      <w:r w:rsidR="005F682B" w:rsidRPr="00E56E65">
        <w:rPr>
          <w:rFonts w:cs="Calibri"/>
          <w:bCs/>
          <w:sz w:val="20"/>
          <w:szCs w:val="20"/>
        </w:rPr>
        <w:t>y</w:t>
      </w:r>
      <w:r w:rsidR="0052416A" w:rsidRPr="00E56E65">
        <w:rPr>
          <w:rFonts w:cs="Calibri"/>
          <w:bCs/>
          <w:sz w:val="20"/>
          <w:szCs w:val="20"/>
        </w:rPr>
        <w:t xml:space="preserve">klejka – papier offsetowy </w:t>
      </w:r>
      <w:r w:rsidR="0013518C" w:rsidRPr="00E56E65">
        <w:rPr>
          <w:rFonts w:cs="Calibri"/>
          <w:bCs/>
          <w:sz w:val="20"/>
          <w:szCs w:val="20"/>
        </w:rPr>
        <w:t xml:space="preserve">nie mniej niż </w:t>
      </w:r>
      <w:r w:rsidR="0052416A" w:rsidRPr="00E56E65">
        <w:rPr>
          <w:rFonts w:cs="Calibri"/>
          <w:bCs/>
          <w:sz w:val="20"/>
          <w:szCs w:val="20"/>
        </w:rPr>
        <w:t>120 g/m</w:t>
      </w:r>
      <w:r w:rsidR="0052416A" w:rsidRPr="00E56E65">
        <w:rPr>
          <w:rFonts w:cs="Calibri"/>
          <w:bCs/>
          <w:sz w:val="20"/>
          <w:szCs w:val="20"/>
          <w:vertAlign w:val="superscript"/>
        </w:rPr>
        <w:t>2,</w:t>
      </w:r>
      <w:r w:rsidR="0052416A" w:rsidRPr="00E56E65">
        <w:rPr>
          <w:rFonts w:cs="Calibri"/>
          <w:bCs/>
          <w:sz w:val="20"/>
          <w:szCs w:val="20"/>
        </w:rPr>
        <w:t>, oprawa</w:t>
      </w:r>
      <w:r w:rsidR="0052416A" w:rsidRPr="000024FD">
        <w:rPr>
          <w:rFonts w:cs="Calibri"/>
          <w:bCs/>
          <w:sz w:val="20"/>
          <w:szCs w:val="20"/>
        </w:rPr>
        <w:t xml:space="preserve"> – tektura </w:t>
      </w:r>
      <w:r w:rsidR="0052416A" w:rsidRPr="00EE3A4E">
        <w:rPr>
          <w:rFonts w:cs="Calibri"/>
          <w:bCs/>
          <w:sz w:val="20"/>
          <w:szCs w:val="20"/>
        </w:rPr>
        <w:t xml:space="preserve">minimum </w:t>
      </w:r>
      <w:r w:rsidR="00CE771E" w:rsidRPr="00EE3A4E">
        <w:rPr>
          <w:rFonts w:cs="Calibri"/>
          <w:bCs/>
          <w:sz w:val="20"/>
          <w:szCs w:val="20"/>
        </w:rPr>
        <w:t>2</w:t>
      </w:r>
      <w:r w:rsidR="009B1B99" w:rsidRPr="00EE3A4E">
        <w:rPr>
          <w:rFonts w:cs="Calibri"/>
          <w:bCs/>
          <w:sz w:val="20"/>
          <w:szCs w:val="20"/>
        </w:rPr>
        <w:t xml:space="preserve"> </w:t>
      </w:r>
      <w:r w:rsidR="00CE771E" w:rsidRPr="00EE3A4E">
        <w:rPr>
          <w:rFonts w:cs="Calibri"/>
          <w:bCs/>
          <w:sz w:val="20"/>
          <w:szCs w:val="20"/>
        </w:rPr>
        <w:t xml:space="preserve">mm maksimum </w:t>
      </w:r>
      <w:r w:rsidR="0052416A" w:rsidRPr="00EE3A4E">
        <w:rPr>
          <w:rFonts w:cs="Calibri"/>
          <w:bCs/>
          <w:sz w:val="20"/>
          <w:szCs w:val="20"/>
        </w:rPr>
        <w:t>3 mm</w:t>
      </w:r>
      <w:r w:rsidR="00E11562">
        <w:rPr>
          <w:rFonts w:cs="Calibri"/>
          <w:bCs/>
          <w:sz w:val="20"/>
          <w:szCs w:val="20"/>
        </w:rPr>
        <w:t>;</w:t>
      </w:r>
      <w:r w:rsidR="0052416A" w:rsidRPr="00EE3A4E">
        <w:rPr>
          <w:rFonts w:cs="Calibri"/>
          <w:bCs/>
          <w:sz w:val="20"/>
          <w:szCs w:val="20"/>
          <w:vertAlign w:val="superscript"/>
        </w:rPr>
        <w:t xml:space="preserve"> </w:t>
      </w:r>
    </w:p>
    <w:p w14:paraId="0302476D" w14:textId="77777777" w:rsidR="00C1320E" w:rsidRPr="00722199" w:rsidRDefault="00C1320E" w:rsidP="00A630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sz w:val="20"/>
          <w:szCs w:val="20"/>
          <w:lang w:eastAsia="ar-SA"/>
        </w:rPr>
      </w:pPr>
      <w:r w:rsidRPr="002B1523">
        <w:rPr>
          <w:rFonts w:cs="Calibri"/>
          <w:b/>
          <w:bCs/>
          <w:sz w:val="20"/>
          <w:szCs w:val="20"/>
          <w:lang w:eastAsia="ar-SA"/>
        </w:rPr>
        <w:t>Nakład całego zamówienia:  2 400 egz., w tym</w:t>
      </w:r>
      <w:r>
        <w:rPr>
          <w:rFonts w:cs="Calibri"/>
          <w:sz w:val="20"/>
          <w:szCs w:val="20"/>
          <w:lang w:eastAsia="ar-SA"/>
        </w:rPr>
        <w:t xml:space="preserve">: </w:t>
      </w:r>
    </w:p>
    <w:p w14:paraId="097AD952" w14:textId="77777777" w:rsidR="00C1320E" w:rsidRPr="000024FD" w:rsidRDefault="00C1320E" w:rsidP="00A6307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cs="Calibri"/>
          <w:b/>
          <w:bCs/>
          <w:sz w:val="20"/>
          <w:szCs w:val="20"/>
          <w:lang w:eastAsia="ar-SA"/>
        </w:rPr>
      </w:pPr>
      <w:r w:rsidRPr="000024FD">
        <w:rPr>
          <w:rFonts w:cs="Calibri"/>
          <w:b/>
          <w:bCs/>
          <w:sz w:val="20"/>
          <w:szCs w:val="20"/>
          <w:lang w:eastAsia="ar-SA"/>
        </w:rPr>
        <w:t>1</w:t>
      </w:r>
      <w:r>
        <w:rPr>
          <w:rFonts w:cs="Calibri"/>
          <w:b/>
          <w:bCs/>
          <w:sz w:val="20"/>
          <w:szCs w:val="20"/>
          <w:lang w:eastAsia="ar-SA"/>
        </w:rPr>
        <w:t xml:space="preserve"> </w:t>
      </w:r>
      <w:r w:rsidRPr="000024FD">
        <w:rPr>
          <w:rFonts w:cs="Calibri"/>
          <w:b/>
          <w:bCs/>
          <w:sz w:val="20"/>
          <w:szCs w:val="20"/>
          <w:lang w:eastAsia="ar-SA"/>
        </w:rPr>
        <w:t xml:space="preserve">200 egz. pojedynczych książek </w:t>
      </w:r>
      <w:r>
        <w:rPr>
          <w:rFonts w:cs="Calibri"/>
          <w:b/>
          <w:bCs/>
          <w:sz w:val="20"/>
          <w:szCs w:val="20"/>
          <w:lang w:eastAsia="ar-SA"/>
        </w:rPr>
        <w:t xml:space="preserve"> w podziale na poszczególne subregiony</w:t>
      </w:r>
    </w:p>
    <w:p w14:paraId="48EFE586" w14:textId="77777777" w:rsidR="00C1320E" w:rsidRPr="000024FD" w:rsidRDefault="00C1320E" w:rsidP="00C1320E">
      <w:pPr>
        <w:pStyle w:val="Akapitzlist"/>
        <w:autoSpaceDE w:val="0"/>
        <w:autoSpaceDN w:val="0"/>
        <w:adjustRightInd w:val="0"/>
        <w:spacing w:line="360" w:lineRule="auto"/>
        <w:ind w:left="567" w:firstLine="851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 xml:space="preserve">200 egz. albumu z subregionu ciechanowskiego  </w:t>
      </w:r>
    </w:p>
    <w:p w14:paraId="36452222" w14:textId="77777777" w:rsidR="00C1320E" w:rsidRPr="000024FD" w:rsidRDefault="00C1320E" w:rsidP="00C1320E">
      <w:pPr>
        <w:pStyle w:val="Akapitzlist"/>
        <w:autoSpaceDE w:val="0"/>
        <w:autoSpaceDN w:val="0"/>
        <w:adjustRightInd w:val="0"/>
        <w:spacing w:line="360" w:lineRule="auto"/>
        <w:ind w:left="567" w:firstLine="851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 xml:space="preserve">200 egz. albumu z subregionu ostrołęckiego </w:t>
      </w:r>
    </w:p>
    <w:p w14:paraId="153B4274" w14:textId="77777777" w:rsidR="00C1320E" w:rsidRPr="000024FD" w:rsidRDefault="00C1320E" w:rsidP="00C1320E">
      <w:pPr>
        <w:pStyle w:val="Akapitzlist"/>
        <w:autoSpaceDE w:val="0"/>
        <w:autoSpaceDN w:val="0"/>
        <w:adjustRightInd w:val="0"/>
        <w:spacing w:line="360" w:lineRule="auto"/>
        <w:ind w:left="567" w:firstLine="851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 xml:space="preserve">200 egz. albumu z subregionu płockiego </w:t>
      </w:r>
    </w:p>
    <w:p w14:paraId="1D71164A" w14:textId="77777777" w:rsidR="00C1320E" w:rsidRPr="000024FD" w:rsidRDefault="00C1320E" w:rsidP="00C1320E">
      <w:pPr>
        <w:pStyle w:val="Akapitzlist"/>
        <w:autoSpaceDE w:val="0"/>
        <w:autoSpaceDN w:val="0"/>
        <w:adjustRightInd w:val="0"/>
        <w:spacing w:line="360" w:lineRule="auto"/>
        <w:ind w:left="567" w:firstLine="851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>200 egz. albumu z subregionu radomskiego</w:t>
      </w:r>
    </w:p>
    <w:p w14:paraId="1670C690" w14:textId="5C9BD68E" w:rsidR="00C1320E" w:rsidRPr="000024FD" w:rsidRDefault="00C1320E" w:rsidP="00A6307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 xml:space="preserve">z. albumu z subregionu siedleckiego </w:t>
      </w:r>
    </w:p>
    <w:p w14:paraId="07538ECA" w14:textId="77777777" w:rsidR="00C1320E" w:rsidRDefault="00C1320E" w:rsidP="00C1320E">
      <w:pPr>
        <w:pStyle w:val="Akapitzlist"/>
        <w:autoSpaceDE w:val="0"/>
        <w:autoSpaceDN w:val="0"/>
        <w:adjustRightInd w:val="0"/>
        <w:spacing w:line="360" w:lineRule="auto"/>
        <w:ind w:left="567" w:firstLine="851"/>
        <w:jc w:val="both"/>
        <w:rPr>
          <w:rFonts w:cs="Calibri"/>
          <w:sz w:val="20"/>
          <w:szCs w:val="20"/>
          <w:lang w:eastAsia="ar-SA"/>
        </w:rPr>
      </w:pPr>
      <w:r w:rsidRPr="000024FD">
        <w:rPr>
          <w:rFonts w:cs="Calibri"/>
          <w:sz w:val="20"/>
          <w:szCs w:val="20"/>
          <w:lang w:eastAsia="ar-SA"/>
        </w:rPr>
        <w:t xml:space="preserve">200 egz. albumu z subregionu warszawskiego </w:t>
      </w:r>
    </w:p>
    <w:p w14:paraId="6F9A06C3" w14:textId="72BA15B0" w:rsidR="00C1320E" w:rsidRPr="00C1320E" w:rsidRDefault="00AA739F" w:rsidP="00A6307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cs="Calibri"/>
          <w:sz w:val="20"/>
          <w:szCs w:val="20"/>
          <w:lang w:eastAsia="ar-SA"/>
        </w:rPr>
      </w:pPr>
      <w:r>
        <w:rPr>
          <w:rFonts w:cs="Calibri"/>
          <w:b/>
          <w:bCs/>
          <w:sz w:val="20"/>
          <w:szCs w:val="20"/>
          <w:lang w:eastAsia="ar-SA"/>
        </w:rPr>
        <w:t xml:space="preserve">200 </w:t>
      </w:r>
      <w:r w:rsidR="00C1320E" w:rsidRPr="00C1320E">
        <w:rPr>
          <w:rFonts w:cs="Calibri"/>
          <w:b/>
          <w:bCs/>
          <w:sz w:val="20"/>
          <w:szCs w:val="20"/>
          <w:lang w:eastAsia="ar-SA"/>
        </w:rPr>
        <w:t>kompletów albumów w opakowaniu zbiorczym</w:t>
      </w:r>
      <w:r w:rsidR="006E6CFE">
        <w:rPr>
          <w:rFonts w:cs="Calibri"/>
          <w:b/>
          <w:bCs/>
          <w:sz w:val="20"/>
          <w:szCs w:val="20"/>
          <w:lang w:eastAsia="ar-SA"/>
        </w:rPr>
        <w:t xml:space="preserve"> – w pudełku kaszerowanym</w:t>
      </w:r>
      <w:r w:rsidR="00C1320E" w:rsidRPr="00C1320E">
        <w:rPr>
          <w:rFonts w:cs="Calibri"/>
          <w:b/>
          <w:bCs/>
          <w:sz w:val="20"/>
          <w:szCs w:val="20"/>
          <w:lang w:eastAsia="ar-SA"/>
        </w:rPr>
        <w:t xml:space="preserve"> – wersja prezentowa</w:t>
      </w:r>
      <w:r w:rsidR="00C1320E" w:rsidRPr="00C1320E">
        <w:rPr>
          <w:rFonts w:cs="Calibri"/>
          <w:sz w:val="20"/>
          <w:szCs w:val="20"/>
          <w:lang w:eastAsia="ar-SA"/>
        </w:rPr>
        <w:t>, przy czym jeden komplet zawiera 6 różnych albumów z każdego subregionu ułożonych w ozdobnym opakowaniu zbiorczym;</w:t>
      </w:r>
    </w:p>
    <w:p w14:paraId="0E352BB7" w14:textId="1601C0F9" w:rsidR="003D750A" w:rsidRPr="00C1320E" w:rsidRDefault="00581E10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>O</w:t>
      </w:r>
      <w:r w:rsidR="00E11562" w:rsidRPr="00C1320E">
        <w:rPr>
          <w:rFonts w:cs="Calibri"/>
          <w:bCs/>
          <w:sz w:val="20"/>
          <w:szCs w:val="20"/>
          <w:lang w:eastAsia="ar-SA"/>
        </w:rPr>
        <w:t>zdobione p</w:t>
      </w:r>
      <w:r w:rsidR="00F13199" w:rsidRPr="00C1320E">
        <w:rPr>
          <w:rFonts w:cs="Calibri"/>
          <w:bCs/>
          <w:sz w:val="20"/>
          <w:szCs w:val="20"/>
          <w:lang w:eastAsia="ar-SA"/>
        </w:rPr>
        <w:t>udełko kaszerowane kartonowe</w:t>
      </w:r>
      <w:r w:rsidR="00E11562" w:rsidRPr="00C1320E">
        <w:rPr>
          <w:rFonts w:cs="Calibri"/>
          <w:bCs/>
          <w:sz w:val="20"/>
          <w:szCs w:val="20"/>
          <w:lang w:eastAsia="ar-SA"/>
        </w:rPr>
        <w:t>,</w:t>
      </w:r>
      <w:r w:rsidR="00F13199" w:rsidRPr="00C1320E">
        <w:rPr>
          <w:rFonts w:cs="Calibri"/>
          <w:bCs/>
          <w:sz w:val="20"/>
          <w:szCs w:val="20"/>
          <w:lang w:eastAsia="ar-SA"/>
        </w:rPr>
        <w:t xml:space="preserve"> dla </w:t>
      </w:r>
      <w:r w:rsidR="003D750A" w:rsidRPr="00C1320E">
        <w:rPr>
          <w:rFonts w:cs="Calibri"/>
          <w:bCs/>
          <w:sz w:val="20"/>
          <w:szCs w:val="20"/>
          <w:lang w:eastAsia="ar-SA"/>
        </w:rPr>
        <w:t>każdego zestawu</w:t>
      </w:r>
      <w:r w:rsidR="00EE3A4E" w:rsidRPr="00C1320E">
        <w:rPr>
          <w:rFonts w:cs="Calibri"/>
          <w:bCs/>
          <w:sz w:val="20"/>
          <w:szCs w:val="20"/>
          <w:lang w:eastAsia="ar-SA"/>
        </w:rPr>
        <w:t xml:space="preserve"> 6 ksią</w:t>
      </w:r>
      <w:r w:rsidR="00F13199" w:rsidRPr="00C1320E">
        <w:rPr>
          <w:rFonts w:cs="Calibri"/>
          <w:bCs/>
          <w:sz w:val="20"/>
          <w:szCs w:val="20"/>
          <w:lang w:eastAsia="ar-SA"/>
        </w:rPr>
        <w:t>żek</w:t>
      </w:r>
      <w:r w:rsidR="00E11562" w:rsidRPr="00C1320E">
        <w:rPr>
          <w:rFonts w:cs="Calibri"/>
          <w:bCs/>
          <w:sz w:val="20"/>
          <w:szCs w:val="20"/>
          <w:lang w:eastAsia="ar-SA"/>
        </w:rPr>
        <w:t>, dopasowane wymiarem</w:t>
      </w:r>
      <w:r w:rsidR="00C1320E" w:rsidRPr="00C1320E">
        <w:rPr>
          <w:rFonts w:cs="Calibri"/>
          <w:bCs/>
          <w:sz w:val="20"/>
          <w:szCs w:val="20"/>
          <w:lang w:eastAsia="ar-SA"/>
        </w:rPr>
        <w:t>, kolorem</w:t>
      </w:r>
      <w:r w:rsidR="00E11562" w:rsidRPr="00C1320E">
        <w:rPr>
          <w:rFonts w:cs="Calibri"/>
          <w:bCs/>
          <w:sz w:val="20"/>
          <w:szCs w:val="20"/>
          <w:lang w:eastAsia="ar-SA"/>
        </w:rPr>
        <w:t xml:space="preserve"> i  grafiką do okładek książek</w:t>
      </w:r>
      <w:r w:rsidR="003D750A" w:rsidRPr="00C1320E">
        <w:rPr>
          <w:rFonts w:cs="Calibri"/>
          <w:bCs/>
          <w:sz w:val="20"/>
          <w:szCs w:val="20"/>
          <w:lang w:eastAsia="ar-SA"/>
        </w:rPr>
        <w:t xml:space="preserve">: </w:t>
      </w:r>
    </w:p>
    <w:p w14:paraId="7A1AB34D" w14:textId="65F7284D" w:rsidR="00EE3A4E" w:rsidRDefault="00EE3A4E" w:rsidP="00EE3A4E">
      <w:pPr>
        <w:autoSpaceDE w:val="0"/>
        <w:autoSpaceDN w:val="0"/>
        <w:adjustRightInd w:val="0"/>
        <w:spacing w:line="360" w:lineRule="auto"/>
        <w:ind w:left="644"/>
        <w:jc w:val="both"/>
        <w:rPr>
          <w:rFonts w:cs="Calibri"/>
          <w:bCs/>
          <w:sz w:val="20"/>
          <w:szCs w:val="20"/>
          <w:lang w:eastAsia="ar-SA"/>
        </w:rPr>
      </w:pPr>
      <w:r w:rsidRPr="00EE3A4E">
        <w:rPr>
          <w:noProof/>
        </w:rPr>
        <w:drawing>
          <wp:inline distT="0" distB="0" distL="0" distR="0" wp14:anchorId="7BD4187D" wp14:editId="7C175E2B">
            <wp:extent cx="1447800" cy="1317499"/>
            <wp:effectExtent l="0" t="0" r="0" b="0"/>
            <wp:docPr id="10" name="Obraz 10" descr="Pięcioksiąg w języku kaszubskim - wersja ekskluzywna CZEC Kaszubskie  Książki i Upominki - Pamiątki z Kasz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ęcioksiąg w języku kaszubskim - wersja ekskluzywna CZEC Kaszubskie  Książki i Upominki - Pamiątki z Kaszu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68" cy="13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Cs/>
          <w:sz w:val="20"/>
          <w:szCs w:val="20"/>
          <w:lang w:eastAsia="ar-SA"/>
        </w:rPr>
        <w:t xml:space="preserve">  </w:t>
      </w:r>
      <w:r w:rsidR="00A96416">
        <w:rPr>
          <w:rFonts w:cs="Calibri"/>
          <w:bCs/>
          <w:sz w:val="20"/>
          <w:szCs w:val="20"/>
          <w:lang w:eastAsia="ar-SA"/>
        </w:rPr>
        <w:t>Rys. nr 12</w:t>
      </w:r>
      <w:r>
        <w:rPr>
          <w:rFonts w:cs="Calibri"/>
          <w:bCs/>
          <w:sz w:val="20"/>
          <w:szCs w:val="20"/>
          <w:lang w:eastAsia="ar-SA"/>
        </w:rPr>
        <w:t xml:space="preserve">                                </w:t>
      </w:r>
      <w:r w:rsidRPr="00EE3A4E">
        <w:rPr>
          <w:rFonts w:cs="Calibri"/>
          <w:bCs/>
          <w:sz w:val="20"/>
          <w:szCs w:val="20"/>
          <w:lang w:eastAsia="ar-SA"/>
        </w:rPr>
        <w:t xml:space="preserve">   </w:t>
      </w:r>
      <w:r>
        <w:rPr>
          <w:noProof/>
        </w:rPr>
        <w:drawing>
          <wp:inline distT="0" distB="0" distL="0" distR="0" wp14:anchorId="4D578EF8" wp14:editId="2A1FC4C3">
            <wp:extent cx="1442314" cy="1600200"/>
            <wp:effectExtent l="0" t="0" r="5715" b="0"/>
            <wp:docPr id="14" name="Obraz 14" descr="Meyer Saga Zmierzch Pięcioksiąg Etui TWARDA KURIER - 3653131886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yer Saga Zmierzch Pięcioksiąg Etui TWARDA KURIER - 3653131886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2" cy="16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416">
        <w:rPr>
          <w:rFonts w:cs="Calibri"/>
          <w:bCs/>
          <w:sz w:val="20"/>
          <w:szCs w:val="20"/>
          <w:lang w:eastAsia="ar-SA"/>
        </w:rPr>
        <w:t>Rys. nr 13</w:t>
      </w:r>
    </w:p>
    <w:p w14:paraId="052C4AB8" w14:textId="32CB9232" w:rsidR="00281D90" w:rsidRDefault="00815501" w:rsidP="000D77C0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 xml:space="preserve"> </w:t>
      </w:r>
      <w:r w:rsidR="002E2875">
        <w:rPr>
          <w:rFonts w:cs="Calibri"/>
          <w:bCs/>
          <w:sz w:val="20"/>
          <w:szCs w:val="20"/>
          <w:lang w:eastAsia="ar-SA"/>
        </w:rPr>
        <w:t xml:space="preserve"> </w:t>
      </w:r>
      <w:r w:rsidR="00281D90">
        <w:rPr>
          <w:noProof/>
        </w:rPr>
        <w:drawing>
          <wp:inline distT="0" distB="0" distL="0" distR="0" wp14:anchorId="4C1D4043" wp14:editId="39F8CC72">
            <wp:extent cx="1430086" cy="1623060"/>
            <wp:effectExtent l="0" t="0" r="0" b="0"/>
            <wp:docPr id="17" name="Obraz 17" descr="Supernowa kolekcjonerskie Wiedźmin Tom 1-8 - Andrzej Sapkowski - Ceny i  opinie na Skapie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pernowa kolekcjonerskie Wiedźmin Tom 1-8 - Andrzej Sapkowski - Ceny i  opinie na Skapiec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62" cy="164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CFE">
        <w:rPr>
          <w:rFonts w:cs="Calibri"/>
          <w:bCs/>
          <w:sz w:val="20"/>
          <w:szCs w:val="20"/>
          <w:lang w:eastAsia="ar-SA"/>
        </w:rPr>
        <w:t xml:space="preserve">                </w:t>
      </w:r>
      <w:r w:rsidR="000D77C0">
        <w:rPr>
          <w:rFonts w:cs="Calibri"/>
          <w:bCs/>
          <w:sz w:val="20"/>
          <w:szCs w:val="20"/>
          <w:lang w:eastAsia="ar-SA"/>
        </w:rPr>
        <w:t xml:space="preserve">   </w:t>
      </w:r>
      <w:r w:rsidR="000D77C0">
        <w:rPr>
          <w:noProof/>
        </w:rPr>
        <w:drawing>
          <wp:inline distT="0" distB="0" distL="0" distR="0" wp14:anchorId="6CCE6627" wp14:editId="0CBFF502">
            <wp:extent cx="1437005" cy="1744856"/>
            <wp:effectExtent l="0" t="0" r="0" b="8255"/>
            <wp:docPr id="11" name="Obraz 11" descr="Pakiet: Stacja Jagodno. Tom 1-5 - Wilczyńska Karolina | Książka w Sklepie 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kiet: Stacja Jagodno. Tom 1-5 - Wilczyńska Karolina | Książka w Sklepie  EMPIK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48" cy="17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CFE">
        <w:rPr>
          <w:rFonts w:cs="Calibri"/>
          <w:bCs/>
          <w:sz w:val="20"/>
          <w:szCs w:val="20"/>
          <w:lang w:eastAsia="ar-SA"/>
        </w:rPr>
        <w:t xml:space="preserve">                       </w:t>
      </w:r>
      <w:r w:rsidR="006E6CFE">
        <w:rPr>
          <w:noProof/>
        </w:rPr>
        <w:drawing>
          <wp:inline distT="0" distB="0" distL="0" distR="0" wp14:anchorId="632DF3E6" wp14:editId="429EC775">
            <wp:extent cx="1676400" cy="1676400"/>
            <wp:effectExtent l="0" t="0" r="0" b="0"/>
            <wp:docPr id="15" name="Obraz 15" descr="Książka Pakiet: Stacja Jagodno. Tom 1-5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iążka Pakiet: Stacja Jagodno. Tom 1-5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24" cy="16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9152" w14:textId="38330351" w:rsidR="00A96416" w:rsidRDefault="006E6CFE" w:rsidP="006E6CFE">
      <w:pPr>
        <w:autoSpaceDE w:val="0"/>
        <w:autoSpaceDN w:val="0"/>
        <w:adjustRightInd w:val="0"/>
        <w:spacing w:line="360" w:lineRule="auto"/>
        <w:ind w:left="644"/>
        <w:jc w:val="both"/>
        <w:rPr>
          <w:rFonts w:cs="Calibri"/>
          <w:bCs/>
          <w:sz w:val="20"/>
          <w:szCs w:val="20"/>
          <w:lang w:eastAsia="ar-SA"/>
        </w:rPr>
      </w:pPr>
      <w:r>
        <w:rPr>
          <w:rFonts w:cs="Calibri"/>
          <w:bCs/>
          <w:sz w:val="20"/>
          <w:szCs w:val="20"/>
          <w:lang w:eastAsia="ar-SA"/>
        </w:rPr>
        <w:t xml:space="preserve">     </w:t>
      </w:r>
      <w:r w:rsidR="00815501">
        <w:rPr>
          <w:rFonts w:cs="Calibri"/>
          <w:bCs/>
          <w:sz w:val="20"/>
          <w:szCs w:val="20"/>
          <w:lang w:eastAsia="ar-SA"/>
        </w:rPr>
        <w:t xml:space="preserve"> </w:t>
      </w:r>
      <w:r w:rsidR="00A96416">
        <w:rPr>
          <w:rFonts w:cs="Calibri"/>
          <w:bCs/>
          <w:sz w:val="20"/>
          <w:szCs w:val="20"/>
          <w:lang w:eastAsia="ar-SA"/>
        </w:rPr>
        <w:t xml:space="preserve">Rys. nr 14           </w:t>
      </w:r>
      <w:r>
        <w:rPr>
          <w:rFonts w:cs="Calibri"/>
          <w:bCs/>
          <w:sz w:val="20"/>
          <w:szCs w:val="20"/>
          <w:lang w:eastAsia="ar-SA"/>
        </w:rPr>
        <w:t xml:space="preserve">                              </w:t>
      </w:r>
      <w:r w:rsidR="000D77C0">
        <w:rPr>
          <w:rFonts w:cs="Calibri"/>
          <w:bCs/>
          <w:sz w:val="20"/>
          <w:szCs w:val="20"/>
          <w:lang w:eastAsia="ar-SA"/>
        </w:rPr>
        <w:t xml:space="preserve"> Rys. nr 15  </w:t>
      </w:r>
      <w:r>
        <w:rPr>
          <w:rFonts w:cs="Calibri"/>
          <w:bCs/>
          <w:sz w:val="20"/>
          <w:szCs w:val="20"/>
          <w:lang w:eastAsia="ar-SA"/>
        </w:rPr>
        <w:t xml:space="preserve">   </w:t>
      </w:r>
      <w:r w:rsidR="000D77C0">
        <w:rPr>
          <w:rFonts w:cs="Calibri"/>
          <w:bCs/>
          <w:sz w:val="20"/>
          <w:szCs w:val="20"/>
          <w:lang w:eastAsia="ar-SA"/>
        </w:rPr>
        <w:t xml:space="preserve">   </w:t>
      </w:r>
      <w:r>
        <w:rPr>
          <w:rFonts w:cs="Calibri"/>
          <w:bCs/>
          <w:sz w:val="20"/>
          <w:szCs w:val="20"/>
          <w:lang w:eastAsia="ar-SA"/>
        </w:rPr>
        <w:t xml:space="preserve">                                           </w:t>
      </w:r>
      <w:r w:rsidR="00A96416">
        <w:rPr>
          <w:rFonts w:cs="Calibri"/>
          <w:bCs/>
          <w:sz w:val="20"/>
          <w:szCs w:val="20"/>
          <w:lang w:eastAsia="ar-SA"/>
        </w:rPr>
        <w:t>Rys. nr 1</w:t>
      </w:r>
      <w:r w:rsidR="000D77C0">
        <w:rPr>
          <w:rFonts w:cs="Calibri"/>
          <w:bCs/>
          <w:sz w:val="20"/>
          <w:szCs w:val="20"/>
          <w:lang w:eastAsia="ar-SA"/>
        </w:rPr>
        <w:t>6</w:t>
      </w:r>
      <w:r w:rsidR="00A96416">
        <w:rPr>
          <w:rFonts w:cs="Calibri"/>
          <w:bCs/>
          <w:sz w:val="20"/>
          <w:szCs w:val="20"/>
          <w:lang w:eastAsia="ar-SA"/>
        </w:rPr>
        <w:t xml:space="preserve">                                                               </w:t>
      </w:r>
    </w:p>
    <w:p w14:paraId="32EA73C5" w14:textId="676814F2" w:rsidR="006405CE" w:rsidRDefault="006405CE" w:rsidP="00EE3A4E">
      <w:pPr>
        <w:autoSpaceDE w:val="0"/>
        <w:autoSpaceDN w:val="0"/>
        <w:adjustRightInd w:val="0"/>
        <w:spacing w:line="360" w:lineRule="auto"/>
        <w:ind w:left="644"/>
        <w:jc w:val="both"/>
        <w:rPr>
          <w:rFonts w:cs="Calibri"/>
          <w:bCs/>
          <w:sz w:val="20"/>
          <w:szCs w:val="20"/>
          <w:lang w:eastAsia="ar-SA"/>
        </w:rPr>
      </w:pPr>
    </w:p>
    <w:p w14:paraId="3C771C02" w14:textId="1ADC851A" w:rsidR="006405CE" w:rsidRPr="00991302" w:rsidRDefault="006405CE" w:rsidP="006405CE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/>
          <w:bCs/>
          <w:i/>
          <w:iCs/>
          <w:sz w:val="20"/>
          <w:szCs w:val="20"/>
          <w:lang w:eastAsia="ar-SA"/>
        </w:rPr>
      </w:pPr>
      <w:r w:rsidRPr="00991302">
        <w:rPr>
          <w:rFonts w:cs="Calibri"/>
          <w:b/>
          <w:bCs/>
          <w:i/>
          <w:iCs/>
          <w:sz w:val="20"/>
          <w:szCs w:val="20"/>
          <w:lang w:eastAsia="ar-SA"/>
        </w:rPr>
        <w:t>RysunkI nr 12 - 1</w:t>
      </w:r>
      <w:r w:rsidR="00833575">
        <w:rPr>
          <w:rFonts w:cs="Calibri"/>
          <w:b/>
          <w:bCs/>
          <w:i/>
          <w:iCs/>
          <w:sz w:val="20"/>
          <w:szCs w:val="20"/>
          <w:lang w:eastAsia="ar-SA"/>
        </w:rPr>
        <w:t>6</w:t>
      </w:r>
      <w:r w:rsidRPr="00991302">
        <w:rPr>
          <w:rFonts w:cs="Calibri"/>
          <w:b/>
          <w:bCs/>
          <w:i/>
          <w:iCs/>
          <w:sz w:val="20"/>
          <w:szCs w:val="20"/>
          <w:lang w:eastAsia="ar-SA"/>
        </w:rPr>
        <w:t xml:space="preserve">  to fotografie przykładowe nie stanowiące obligatoryjnego wzoru</w:t>
      </w:r>
    </w:p>
    <w:p w14:paraId="09436DEB" w14:textId="77777777" w:rsidR="006405CE" w:rsidRDefault="006405CE" w:rsidP="006405CE">
      <w:pPr>
        <w:pStyle w:val="Akapitzlist"/>
        <w:autoSpaceDE w:val="0"/>
        <w:autoSpaceDN w:val="0"/>
        <w:adjustRightInd w:val="0"/>
        <w:spacing w:line="360" w:lineRule="auto"/>
        <w:ind w:left="567"/>
        <w:jc w:val="both"/>
        <w:rPr>
          <w:rFonts w:cs="Calibri"/>
          <w:bCs/>
          <w:i/>
          <w:iCs/>
          <w:sz w:val="20"/>
          <w:szCs w:val="20"/>
          <w:lang w:eastAsia="ar-SA"/>
        </w:rPr>
      </w:pPr>
    </w:p>
    <w:p w14:paraId="1C9663FD" w14:textId="7523167C" w:rsidR="006405CE" w:rsidRPr="006405CE" w:rsidRDefault="006405CE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 w:rsidRPr="006405CE">
        <w:rPr>
          <w:rFonts w:cs="Calibri"/>
          <w:bCs/>
          <w:sz w:val="20"/>
          <w:szCs w:val="20"/>
          <w:lang w:eastAsia="ar-SA"/>
        </w:rPr>
        <w:t xml:space="preserve">Wykonawca przygotuje i przekaże Zamawiającemu </w:t>
      </w:r>
      <w:r w:rsidRPr="006405CE">
        <w:t xml:space="preserve"> </w:t>
      </w:r>
      <w:r w:rsidRPr="006405CE">
        <w:rPr>
          <w:rFonts w:cs="Calibri"/>
          <w:bCs/>
          <w:sz w:val="20"/>
          <w:szCs w:val="20"/>
          <w:lang w:eastAsia="ar-SA"/>
        </w:rPr>
        <w:t>materiały archiwalne w wersjach cyfrowych:</w:t>
      </w:r>
    </w:p>
    <w:p w14:paraId="5086A82B" w14:textId="77777777" w:rsidR="006405CE" w:rsidRPr="006405CE" w:rsidRDefault="006405CE" w:rsidP="00A6307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lang w:eastAsia="ar-SA"/>
        </w:rPr>
      </w:pPr>
      <w:r w:rsidRPr="006405CE">
        <w:rPr>
          <w:rFonts w:cs="Calibri"/>
          <w:bCs/>
          <w:sz w:val="20"/>
          <w:szCs w:val="20"/>
          <w:lang w:eastAsia="ar-SA"/>
        </w:rPr>
        <w:t>w tym: pliki zamknięte w formacie PDF (w tym tzw. lekkie PDF-y do Internetu) oraz pliki otwarte do ew. edycji w formacie PSD,</w:t>
      </w:r>
    </w:p>
    <w:p w14:paraId="58EE497E" w14:textId="77777777" w:rsidR="006405CE" w:rsidRPr="006405CE" w:rsidRDefault="006405CE" w:rsidP="00A6307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lang w:eastAsia="ar-SA"/>
        </w:rPr>
      </w:pPr>
      <w:r w:rsidRPr="006405CE">
        <w:rPr>
          <w:rFonts w:cs="Calibri"/>
          <w:bCs/>
          <w:sz w:val="20"/>
          <w:szCs w:val="20"/>
          <w:lang w:eastAsia="ar-SA"/>
        </w:rPr>
        <w:t xml:space="preserve">na oznaczonych /opisanych nośnikach cyfrowych (płytach/ pendriv’ach).  </w:t>
      </w:r>
    </w:p>
    <w:p w14:paraId="488658BD" w14:textId="412807E7" w:rsidR="006405CE" w:rsidRPr="006405CE" w:rsidRDefault="006405CE" w:rsidP="00A6307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 w:rsidRPr="006405CE">
        <w:rPr>
          <w:rFonts w:cs="Calibri"/>
          <w:bCs/>
          <w:sz w:val="20"/>
          <w:szCs w:val="20"/>
          <w:lang w:eastAsia="ar-SA"/>
        </w:rPr>
        <w:t>Wykonawca przygotuje i przekaże Zamawiającemu album „Perły Mazowsza VI” wraz z prawami autorskimi, prawami pokrewnymi oraz prawami zależnymi do wszystkich materiałów i na wszystkich polach eksploatacji na okres nie krótszy niż do 31 grudnia 2030 roku.</w:t>
      </w:r>
    </w:p>
    <w:p w14:paraId="5A520E64" w14:textId="4A63BD0C" w:rsidR="00AD4492" w:rsidRDefault="00AD4492" w:rsidP="00AD4492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highlight w:val="yellow"/>
          <w:lang w:eastAsia="ar-SA"/>
        </w:rPr>
      </w:pPr>
    </w:p>
    <w:p w14:paraId="2A44E4CE" w14:textId="6A586369" w:rsidR="00AD4492" w:rsidRPr="008462AE" w:rsidRDefault="00AD4492" w:rsidP="00AD4492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6" w:hanging="426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DRUK, PAKOWANIE I DOSTAWA </w:t>
      </w:r>
      <w:r w:rsidRPr="008462AE">
        <w:rPr>
          <w:rFonts w:cs="Calibri"/>
          <w:b/>
          <w:sz w:val="20"/>
          <w:szCs w:val="20"/>
        </w:rPr>
        <w:t xml:space="preserve"> ZAMÓWIENIA </w:t>
      </w:r>
    </w:p>
    <w:p w14:paraId="36EB7FDD" w14:textId="3B26D196" w:rsidR="0052416A" w:rsidRPr="00AD4492" w:rsidRDefault="0052416A" w:rsidP="00AD4492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lang w:eastAsia="ar-SA"/>
        </w:rPr>
      </w:pPr>
    </w:p>
    <w:p w14:paraId="03950660" w14:textId="77777777" w:rsidR="00EB6E97" w:rsidRPr="000024FD" w:rsidRDefault="0052416A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Przed rozpoczęciem druku publikacja musi być zaakceptowana przez </w:t>
      </w:r>
      <w:r w:rsidR="00EB6E97" w:rsidRPr="000024FD">
        <w:rPr>
          <w:rFonts w:cs="Calibri"/>
          <w:bCs/>
          <w:sz w:val="20"/>
          <w:szCs w:val="20"/>
          <w:lang w:eastAsia="ar-SA"/>
        </w:rPr>
        <w:t>Zamawiającego</w:t>
      </w:r>
      <w:r w:rsidRPr="000024FD">
        <w:rPr>
          <w:rFonts w:cs="Calibri"/>
          <w:bCs/>
          <w:sz w:val="20"/>
          <w:szCs w:val="20"/>
          <w:lang w:eastAsia="ar-SA"/>
        </w:rPr>
        <w:t xml:space="preserve"> w </w:t>
      </w:r>
      <w:r w:rsidR="00EB6E97" w:rsidRPr="000024FD">
        <w:rPr>
          <w:rFonts w:cs="Calibri"/>
          <w:bCs/>
          <w:sz w:val="20"/>
          <w:szCs w:val="20"/>
          <w:lang w:eastAsia="ar-SA"/>
        </w:rPr>
        <w:t>przedstawionych</w:t>
      </w:r>
      <w:r w:rsidRPr="000024FD">
        <w:rPr>
          <w:rFonts w:cs="Calibri"/>
          <w:bCs/>
          <w:sz w:val="20"/>
          <w:szCs w:val="20"/>
          <w:lang w:eastAsia="ar-SA"/>
        </w:rPr>
        <w:t xml:space="preserve"> przez Wykonawcę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EB6E97" w:rsidRPr="000024FD">
        <w:rPr>
          <w:rFonts w:cs="Calibri"/>
          <w:bCs/>
          <w:sz w:val="20"/>
          <w:szCs w:val="20"/>
          <w:lang w:eastAsia="ar-SA"/>
        </w:rPr>
        <w:t>ozalid</w:t>
      </w:r>
      <w:r w:rsidR="009E2BF8" w:rsidRPr="000024FD">
        <w:rPr>
          <w:rFonts w:cs="Calibri"/>
          <w:bCs/>
          <w:sz w:val="20"/>
          <w:szCs w:val="20"/>
          <w:lang w:eastAsia="ar-SA"/>
        </w:rPr>
        <w:t>ach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 w formacie 1:1.</w:t>
      </w:r>
    </w:p>
    <w:p w14:paraId="252A1C78" w14:textId="77777777" w:rsidR="00B4372E" w:rsidRPr="000024FD" w:rsidRDefault="00EB6E97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Druk blach CTP – druk i oprawa na materiałach własnych Wykonawcy, </w:t>
      </w:r>
    </w:p>
    <w:p w14:paraId="07223020" w14:textId="5E436B04" w:rsidR="00EB6E97" w:rsidRPr="000024FD" w:rsidRDefault="00B4372E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P</w:t>
      </w:r>
      <w:r w:rsidR="00EB6E97" w:rsidRPr="000024FD">
        <w:rPr>
          <w:rFonts w:cs="Calibri"/>
          <w:bCs/>
          <w:sz w:val="20"/>
          <w:szCs w:val="20"/>
          <w:lang w:eastAsia="ar-SA"/>
        </w:rPr>
        <w:t>akowanie i dostawa do siedziby Zamawiającego wraz z rozładunkiem.</w:t>
      </w:r>
    </w:p>
    <w:p w14:paraId="4A1A75A9" w14:textId="77777777" w:rsidR="00A33102" w:rsidRPr="000024FD" w:rsidRDefault="00A33102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Wykonawca musi zastosować pakowanie adekwatne do materiału promocyjnego oraz środka transportu. Towar uszkodzony  lub z wadami zostanie zwrócony Wykonawcy na jego koszt do ponownego wykonania. Każda paczka z materiałami promocyjnym dostarczona do Zmawiającego powinna być zapakowana opcjonalnie: w szary papier /karton /pudełko oraz oklejona taśmą. Musi również posiadać etykietę z opisem – nazwą materiału promocyjnego, ilością w paczce oraz miesiącem i rokiem produkcji. Niewłaściwe oznakowane paczki nie zostaną przyjęte i będą powodem do zwrotu towaru na koszt Wykonawcy.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 </w:t>
      </w:r>
    </w:p>
    <w:p w14:paraId="52F04A9C" w14:textId="21C6A948" w:rsidR="009E2BF8" w:rsidRPr="000024FD" w:rsidRDefault="006B06DA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Każdy zestaw publikacji (6 egzemplarzy w obwolucie) pakowany </w:t>
      </w:r>
      <w:r w:rsidRPr="00582660">
        <w:rPr>
          <w:rFonts w:cs="Calibri"/>
          <w:bCs/>
          <w:sz w:val="20"/>
          <w:szCs w:val="20"/>
          <w:lang w:eastAsia="ar-SA"/>
        </w:rPr>
        <w:t>będzie w mocną f</w:t>
      </w:r>
      <w:r w:rsidR="00B4372E" w:rsidRPr="00582660">
        <w:rPr>
          <w:rFonts w:cs="Calibri"/>
          <w:bCs/>
          <w:sz w:val="20"/>
          <w:szCs w:val="20"/>
          <w:lang w:eastAsia="ar-SA"/>
        </w:rPr>
        <w:t>o</w:t>
      </w:r>
      <w:r w:rsidRPr="00582660">
        <w:rPr>
          <w:rFonts w:cs="Calibri"/>
          <w:bCs/>
          <w:sz w:val="20"/>
          <w:szCs w:val="20"/>
          <w:lang w:eastAsia="ar-SA"/>
        </w:rPr>
        <w:t>lię termokurczliwą</w:t>
      </w:r>
      <w:r w:rsidR="00EB6E97" w:rsidRPr="00582660">
        <w:rPr>
          <w:rFonts w:cs="Calibri"/>
          <w:bCs/>
          <w:sz w:val="20"/>
          <w:szCs w:val="20"/>
          <w:lang w:eastAsia="ar-SA"/>
        </w:rPr>
        <w:t>,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B4372E" w:rsidRPr="000024FD">
        <w:rPr>
          <w:rFonts w:cs="Calibri"/>
          <w:bCs/>
          <w:sz w:val="20"/>
          <w:szCs w:val="20"/>
          <w:lang w:eastAsia="ar-SA"/>
        </w:rPr>
        <w:t xml:space="preserve">następnie </w:t>
      </w:r>
      <w:r w:rsidR="00EB6E97" w:rsidRPr="000024FD">
        <w:rPr>
          <w:rFonts w:cs="Calibri"/>
          <w:bCs/>
          <w:sz w:val="20"/>
          <w:szCs w:val="20"/>
          <w:lang w:eastAsia="ar-SA"/>
        </w:rPr>
        <w:t>pakowanie w ka</w:t>
      </w:r>
      <w:r w:rsidRPr="000024FD">
        <w:rPr>
          <w:rFonts w:cs="Calibri"/>
          <w:bCs/>
          <w:sz w:val="20"/>
          <w:szCs w:val="20"/>
          <w:lang w:eastAsia="ar-SA"/>
        </w:rPr>
        <w:t>rtonowe opakowania zbiorcze po 1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0 </w:t>
      </w:r>
      <w:r w:rsidRPr="000024FD">
        <w:rPr>
          <w:rFonts w:cs="Calibri"/>
          <w:bCs/>
          <w:sz w:val="20"/>
          <w:szCs w:val="20"/>
          <w:lang w:eastAsia="ar-SA"/>
        </w:rPr>
        <w:t>zestawów każdy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 – ścisła paczka, zabezpieczająca przez pognieceniem, na górze każdej paczki naklejona etykieta zawierająca: tytuł publikacji, ilość sztuk w paczce oraz datę druku, dostawa całego nakładu do siedziby Zamawiającego wraz z rozładunkiem; paczki dostarczon</w:t>
      </w:r>
      <w:r w:rsidR="00B4372E" w:rsidRPr="000024FD">
        <w:rPr>
          <w:rFonts w:cs="Calibri"/>
          <w:bCs/>
          <w:sz w:val="20"/>
          <w:szCs w:val="20"/>
          <w:lang w:eastAsia="ar-SA"/>
        </w:rPr>
        <w:t>e</w:t>
      </w:r>
      <w:r w:rsidR="00EB6E97" w:rsidRPr="000024FD">
        <w:rPr>
          <w:rFonts w:cs="Calibri"/>
          <w:bCs/>
          <w:sz w:val="20"/>
          <w:szCs w:val="20"/>
          <w:lang w:eastAsia="ar-SA"/>
        </w:rPr>
        <w:t xml:space="preserve"> na paletach, zabezpieczone przed uszkodzeniem; na górze każdej palety naklejona kartka zawierająca: tytuł publikacji, ilość sztuk na palecie oraz datę druku</w:t>
      </w:r>
      <w:r w:rsidR="007A7158" w:rsidRPr="000024FD">
        <w:rPr>
          <w:rFonts w:cs="Calibri"/>
          <w:bCs/>
          <w:sz w:val="20"/>
          <w:szCs w:val="20"/>
          <w:lang w:eastAsia="ar-SA"/>
        </w:rPr>
        <w:t>.</w:t>
      </w:r>
    </w:p>
    <w:p w14:paraId="676B2C8B" w14:textId="61A3083C" w:rsidR="009E2BF8" w:rsidRPr="000024FD" w:rsidRDefault="009E2BF8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Wykonawca zobowiązany jest zapewnić</w:t>
      </w:r>
      <w:r w:rsidR="008462AE" w:rsidRPr="000024FD">
        <w:rPr>
          <w:rFonts w:cs="Calibri"/>
          <w:bCs/>
          <w:sz w:val="20"/>
          <w:szCs w:val="20"/>
          <w:lang w:eastAsia="ar-SA"/>
        </w:rPr>
        <w:t xml:space="preserve"> we własnym zakresie</w:t>
      </w:r>
      <w:r w:rsidRPr="000024FD">
        <w:rPr>
          <w:rFonts w:cs="Calibri"/>
          <w:bCs/>
          <w:sz w:val="20"/>
          <w:szCs w:val="20"/>
          <w:lang w:eastAsia="ar-SA"/>
        </w:rPr>
        <w:t xml:space="preserve"> dostawę </w:t>
      </w:r>
      <w:r w:rsidR="007A7158" w:rsidRPr="007841B5">
        <w:rPr>
          <w:rFonts w:cs="Calibri"/>
          <w:bCs/>
          <w:sz w:val="20"/>
          <w:szCs w:val="20"/>
          <w:lang w:eastAsia="ar-SA"/>
        </w:rPr>
        <w:t>wraz z</w:t>
      </w:r>
      <w:r w:rsidR="007841B5" w:rsidRPr="007841B5">
        <w:rPr>
          <w:rFonts w:cs="Calibri"/>
          <w:bCs/>
          <w:sz w:val="20"/>
          <w:szCs w:val="20"/>
          <w:lang w:eastAsia="ar-SA"/>
        </w:rPr>
        <w:t xml:space="preserve"> </w:t>
      </w:r>
      <w:r w:rsidR="007A7158" w:rsidRPr="007841B5">
        <w:rPr>
          <w:rFonts w:cs="Calibri"/>
          <w:bCs/>
          <w:sz w:val="20"/>
          <w:szCs w:val="20"/>
          <w:lang w:eastAsia="ar-SA"/>
        </w:rPr>
        <w:t>rozładowani</w:t>
      </w:r>
      <w:r w:rsidR="007841B5" w:rsidRPr="007841B5">
        <w:rPr>
          <w:rFonts w:cs="Calibri"/>
          <w:bCs/>
          <w:sz w:val="20"/>
          <w:szCs w:val="20"/>
          <w:lang w:eastAsia="ar-SA"/>
        </w:rPr>
        <w:t>em</w:t>
      </w:r>
      <w:r w:rsidR="007A7158" w:rsidRPr="000024FD">
        <w:rPr>
          <w:rFonts w:cs="Calibri"/>
          <w:bCs/>
          <w:sz w:val="20"/>
          <w:szCs w:val="20"/>
          <w:lang w:eastAsia="ar-SA"/>
        </w:rPr>
        <w:t xml:space="preserve"> palet/</w:t>
      </w:r>
      <w:r w:rsidR="00A33102"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7A7158" w:rsidRPr="000024FD">
        <w:rPr>
          <w:rFonts w:cs="Calibri"/>
          <w:bCs/>
          <w:sz w:val="20"/>
          <w:szCs w:val="20"/>
          <w:lang w:eastAsia="ar-SA"/>
        </w:rPr>
        <w:t xml:space="preserve">paczek </w:t>
      </w:r>
      <w:r w:rsidRPr="000024FD">
        <w:rPr>
          <w:rFonts w:cs="Calibri"/>
          <w:bCs/>
          <w:sz w:val="20"/>
          <w:szCs w:val="20"/>
          <w:lang w:eastAsia="ar-SA"/>
        </w:rPr>
        <w:t>w siedzibie Zamawiającego przy ul. Jagiellońskiej 74 w</w:t>
      </w:r>
      <w:r w:rsidR="00743D75" w:rsidRPr="000024FD">
        <w:rPr>
          <w:rFonts w:cs="Calibri"/>
          <w:bCs/>
          <w:sz w:val="20"/>
          <w:szCs w:val="20"/>
          <w:lang w:eastAsia="ar-SA"/>
        </w:rPr>
        <w:t> </w:t>
      </w:r>
      <w:r w:rsidRPr="000024FD">
        <w:rPr>
          <w:rFonts w:cs="Calibri"/>
          <w:bCs/>
          <w:sz w:val="20"/>
          <w:szCs w:val="20"/>
          <w:lang w:eastAsia="ar-SA"/>
        </w:rPr>
        <w:t xml:space="preserve">Warszawie, w miejscu wskazanym przez Zamawiającego. </w:t>
      </w:r>
    </w:p>
    <w:p w14:paraId="1E630300" w14:textId="6CB96067" w:rsidR="00AD4492" w:rsidRPr="006405CE" w:rsidRDefault="00A33102" w:rsidP="00A6307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 xml:space="preserve">Wykonawca w pełni odpowiada za jakość dostarczonego materiału – w przypadku stwierdzenia błędów w pojedynczych egzemplarzach (np. </w:t>
      </w:r>
      <w:r w:rsidR="00E21469" w:rsidRPr="000024FD">
        <w:rPr>
          <w:rFonts w:cs="Calibri"/>
          <w:bCs/>
          <w:sz w:val="20"/>
          <w:szCs w:val="20"/>
          <w:lang w:eastAsia="ar-SA"/>
        </w:rPr>
        <w:t xml:space="preserve">błędy w logotypach i zamieszczonych treściach, </w:t>
      </w:r>
      <w:r w:rsidRPr="000024FD">
        <w:rPr>
          <w:rFonts w:cs="Calibri"/>
          <w:bCs/>
          <w:sz w:val="20"/>
          <w:szCs w:val="20"/>
          <w:lang w:eastAsia="ar-SA"/>
        </w:rPr>
        <w:t xml:space="preserve">krzywo przycięte okładki, niedbała oprawa, uszkodzenia w czasie transportu) – Wykonawca zobowiązuje się do dostarczenia poprawionych egzemplarzy publikacji. </w:t>
      </w:r>
      <w:r w:rsidR="009E2BF8" w:rsidRPr="000024FD">
        <w:rPr>
          <w:rFonts w:cs="Calibri"/>
          <w:bCs/>
          <w:sz w:val="20"/>
          <w:szCs w:val="20"/>
          <w:lang w:eastAsia="ar-SA"/>
        </w:rPr>
        <w:t>W przypadku, gdy Zamawiający podczas weryfikacji jakościowej o</w:t>
      </w:r>
      <w:r w:rsidR="007C6DF8" w:rsidRPr="000024FD">
        <w:rPr>
          <w:rFonts w:cs="Calibri"/>
          <w:bCs/>
          <w:sz w:val="20"/>
          <w:szCs w:val="20"/>
          <w:lang w:eastAsia="ar-SA"/>
        </w:rPr>
        <w:t>raz ilościowej stwierdzi wady w 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dostarczonym przedmiocie </w:t>
      </w:r>
      <w:r w:rsidRPr="000024FD">
        <w:rPr>
          <w:rFonts w:cs="Calibri"/>
          <w:bCs/>
          <w:sz w:val="20"/>
          <w:szCs w:val="20"/>
          <w:lang w:eastAsia="ar-SA"/>
        </w:rPr>
        <w:t xml:space="preserve">zamówienia </w:t>
      </w:r>
      <w:r w:rsidR="009E2BF8" w:rsidRPr="000024FD">
        <w:rPr>
          <w:rFonts w:cs="Calibri"/>
          <w:bCs/>
          <w:sz w:val="20"/>
          <w:szCs w:val="20"/>
          <w:lang w:eastAsia="ar-SA"/>
        </w:rPr>
        <w:t>(co najmniej 20</w:t>
      </w:r>
      <w:r w:rsidRPr="000024FD">
        <w:rPr>
          <w:rFonts w:cs="Calibri"/>
          <w:bCs/>
          <w:sz w:val="20"/>
          <w:szCs w:val="20"/>
          <w:lang w:eastAsia="ar-SA"/>
        </w:rPr>
        <w:t xml:space="preserve"> 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% otwartej paczki) </w:t>
      </w:r>
      <w:r w:rsidR="007C6DF8" w:rsidRPr="000024FD">
        <w:rPr>
          <w:rFonts w:cs="Calibri"/>
          <w:bCs/>
          <w:sz w:val="20"/>
          <w:szCs w:val="20"/>
          <w:lang w:eastAsia="ar-SA"/>
        </w:rPr>
        <w:t xml:space="preserve">całość towaru zostanie zwrócona 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Wykonawcy. Wykonawca na własny koszt odbierze </w:t>
      </w:r>
      <w:r w:rsidR="009E2BF8" w:rsidRPr="000024FD">
        <w:rPr>
          <w:rFonts w:cs="Calibri"/>
          <w:bCs/>
          <w:sz w:val="20"/>
          <w:szCs w:val="20"/>
          <w:lang w:eastAsia="ar-SA"/>
        </w:rPr>
        <w:lastRenderedPageBreak/>
        <w:t>wadliwy towar, uzupełni braki</w:t>
      </w:r>
      <w:r w:rsidRPr="000024FD">
        <w:rPr>
          <w:rFonts w:cs="Calibri"/>
          <w:bCs/>
          <w:sz w:val="20"/>
          <w:szCs w:val="20"/>
          <w:lang w:eastAsia="ar-SA"/>
        </w:rPr>
        <w:t xml:space="preserve"> / poprawi wady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 i dostarczy </w:t>
      </w:r>
      <w:r w:rsidRPr="000024FD">
        <w:rPr>
          <w:rFonts w:cs="Calibri"/>
          <w:bCs/>
          <w:sz w:val="20"/>
          <w:szCs w:val="20"/>
          <w:lang w:eastAsia="ar-SA"/>
        </w:rPr>
        <w:t xml:space="preserve">ponownie </w:t>
      </w:r>
      <w:r w:rsidR="009E2BF8" w:rsidRPr="000024FD">
        <w:rPr>
          <w:rFonts w:cs="Calibri"/>
          <w:bCs/>
          <w:sz w:val="20"/>
          <w:szCs w:val="20"/>
          <w:lang w:eastAsia="ar-SA"/>
        </w:rPr>
        <w:t>cał</w:t>
      </w:r>
      <w:r w:rsidRPr="000024FD">
        <w:rPr>
          <w:rFonts w:cs="Calibri"/>
          <w:bCs/>
          <w:sz w:val="20"/>
          <w:szCs w:val="20"/>
          <w:lang w:eastAsia="ar-SA"/>
        </w:rPr>
        <w:t>y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 towar woln</w:t>
      </w:r>
      <w:r w:rsidRPr="000024FD">
        <w:rPr>
          <w:rFonts w:cs="Calibri"/>
          <w:bCs/>
          <w:sz w:val="20"/>
          <w:szCs w:val="20"/>
          <w:lang w:eastAsia="ar-SA"/>
        </w:rPr>
        <w:t>y</w:t>
      </w:r>
      <w:r w:rsidR="009E2BF8" w:rsidRPr="000024FD">
        <w:rPr>
          <w:rFonts w:cs="Calibri"/>
          <w:bCs/>
          <w:sz w:val="20"/>
          <w:szCs w:val="20"/>
          <w:lang w:eastAsia="ar-SA"/>
        </w:rPr>
        <w:t xml:space="preserve"> od wad w miejsce wskazane przez Zamawiającego. </w:t>
      </w:r>
    </w:p>
    <w:p w14:paraId="7803A2EE" w14:textId="77777777" w:rsidR="000024FD" w:rsidRPr="00DD316B" w:rsidRDefault="000024FD" w:rsidP="000024FD">
      <w:pPr>
        <w:autoSpaceDE w:val="0"/>
        <w:autoSpaceDN w:val="0"/>
        <w:adjustRightInd w:val="0"/>
        <w:spacing w:line="360" w:lineRule="auto"/>
        <w:ind w:left="426" w:firstLine="207"/>
        <w:jc w:val="both"/>
        <w:rPr>
          <w:rFonts w:cs="Calibri"/>
          <w:sz w:val="20"/>
          <w:szCs w:val="20"/>
        </w:rPr>
      </w:pPr>
    </w:p>
    <w:p w14:paraId="3E8E7DEC" w14:textId="77777777" w:rsidR="000024FD" w:rsidRPr="008462AE" w:rsidRDefault="000024FD" w:rsidP="000024FD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6" w:hanging="426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 xml:space="preserve">TERMIN REALIZACJI ZAMÓWIENIA </w:t>
      </w:r>
    </w:p>
    <w:p w14:paraId="7B818B24" w14:textId="6B75FB2F" w:rsidR="000024FD" w:rsidRPr="00F1537B" w:rsidRDefault="000024FD" w:rsidP="00113A61">
      <w:pPr>
        <w:pStyle w:val="Akapitzlist"/>
        <w:numPr>
          <w:ilvl w:val="0"/>
          <w:numId w:val="8"/>
        </w:numPr>
        <w:spacing w:line="360" w:lineRule="auto"/>
        <w:jc w:val="both"/>
        <w:outlineLvl w:val="4"/>
        <w:rPr>
          <w:rFonts w:cs="Calibri"/>
          <w:sz w:val="20"/>
          <w:szCs w:val="20"/>
        </w:rPr>
      </w:pPr>
      <w:r w:rsidRPr="00BC4A60">
        <w:rPr>
          <w:rFonts w:cs="Calibri"/>
          <w:sz w:val="20"/>
          <w:szCs w:val="20"/>
        </w:rPr>
        <w:t xml:space="preserve">Zamówienie wraz z drukiem i dostawą musi być zrealizowane </w:t>
      </w:r>
      <w:r>
        <w:rPr>
          <w:rFonts w:cs="Calibri"/>
          <w:sz w:val="20"/>
          <w:szCs w:val="20"/>
        </w:rPr>
        <w:t xml:space="preserve">w terminie </w:t>
      </w:r>
      <w:r w:rsidRPr="00F1537B">
        <w:rPr>
          <w:rFonts w:asciiTheme="minorHAnsi" w:hAnsiTheme="minorHAnsi" w:cs="Arial"/>
          <w:b/>
          <w:sz w:val="20"/>
          <w:szCs w:val="20"/>
        </w:rPr>
        <w:t>n</w:t>
      </w:r>
      <w:r w:rsidR="001E0AEF" w:rsidRPr="00F1537B">
        <w:rPr>
          <w:rFonts w:asciiTheme="minorHAnsi" w:hAnsiTheme="minorHAnsi" w:cs="Arial"/>
          <w:b/>
          <w:sz w:val="20"/>
          <w:szCs w:val="20"/>
        </w:rPr>
        <w:t>ie dłuższym niż 6</w:t>
      </w:r>
      <w:r w:rsidRPr="00F1537B">
        <w:rPr>
          <w:rFonts w:asciiTheme="minorHAnsi" w:hAnsiTheme="minorHAnsi" w:cs="Arial"/>
          <w:b/>
          <w:sz w:val="20"/>
          <w:szCs w:val="20"/>
        </w:rPr>
        <w:t>0 dni roboczych od dnia zawarcia umowy</w:t>
      </w:r>
      <w:r w:rsidRPr="00F1537B">
        <w:rPr>
          <w:rFonts w:asciiTheme="minorHAnsi" w:hAnsiTheme="minorHAnsi" w:cs="Arial"/>
          <w:b/>
          <w:bCs/>
          <w:sz w:val="20"/>
          <w:szCs w:val="20"/>
        </w:rPr>
        <w:t>.</w:t>
      </w:r>
    </w:p>
    <w:p w14:paraId="33C3DE10" w14:textId="77777777" w:rsidR="000024FD" w:rsidRPr="00BC4A60" w:rsidRDefault="000024FD" w:rsidP="00A63073">
      <w:pPr>
        <w:pStyle w:val="Akapitzlist"/>
        <w:numPr>
          <w:ilvl w:val="0"/>
          <w:numId w:val="8"/>
        </w:numPr>
        <w:spacing w:line="360" w:lineRule="auto"/>
        <w:jc w:val="both"/>
        <w:outlineLvl w:val="4"/>
        <w:rPr>
          <w:rFonts w:cs="Calibri"/>
          <w:sz w:val="20"/>
          <w:szCs w:val="20"/>
        </w:rPr>
      </w:pPr>
      <w:r w:rsidRPr="00BC4A60">
        <w:rPr>
          <w:rFonts w:cs="Calibri"/>
          <w:sz w:val="20"/>
          <w:szCs w:val="20"/>
        </w:rPr>
        <w:t xml:space="preserve">Przekazanie przedmiotu zamówienia nastąpi w siedzibie Zamawiającego, przy ul. Jagiellońskiej 74 </w:t>
      </w:r>
    </w:p>
    <w:p w14:paraId="7C2ADA8F" w14:textId="77777777" w:rsidR="000024FD" w:rsidRPr="008462AE" w:rsidRDefault="000024FD" w:rsidP="000024FD">
      <w:pPr>
        <w:pStyle w:val="Akapitzlist"/>
        <w:spacing w:line="360" w:lineRule="auto"/>
        <w:jc w:val="both"/>
        <w:outlineLvl w:val="4"/>
        <w:rPr>
          <w:rFonts w:cs="Calibri"/>
          <w:sz w:val="20"/>
          <w:szCs w:val="20"/>
        </w:rPr>
      </w:pPr>
      <w:r w:rsidRPr="008462AE">
        <w:rPr>
          <w:rFonts w:cs="Calibri"/>
          <w:sz w:val="20"/>
          <w:szCs w:val="20"/>
        </w:rPr>
        <w:t>w Warszawie (03-301 Warszawa).</w:t>
      </w:r>
    </w:p>
    <w:p w14:paraId="130F9C7C" w14:textId="1448382B" w:rsidR="000024FD" w:rsidRPr="000024FD" w:rsidRDefault="000024FD" w:rsidP="00A63073">
      <w:pPr>
        <w:pStyle w:val="Akapitzlist"/>
        <w:numPr>
          <w:ilvl w:val="0"/>
          <w:numId w:val="8"/>
        </w:numPr>
        <w:spacing w:line="360" w:lineRule="auto"/>
        <w:jc w:val="both"/>
        <w:outlineLvl w:val="4"/>
      </w:pPr>
      <w:r w:rsidRPr="004D4B03">
        <w:rPr>
          <w:rFonts w:cs="Calibri"/>
          <w:sz w:val="20"/>
          <w:szCs w:val="20"/>
        </w:rPr>
        <w:t xml:space="preserve">W ciągu 5 dni </w:t>
      </w:r>
      <w:r w:rsidR="004D4B03" w:rsidRPr="004D4B03">
        <w:rPr>
          <w:rFonts w:cs="Calibri"/>
          <w:sz w:val="20"/>
          <w:szCs w:val="20"/>
        </w:rPr>
        <w:t xml:space="preserve">roboczych </w:t>
      </w:r>
      <w:r w:rsidRPr="004D4B03">
        <w:rPr>
          <w:rFonts w:cs="Calibri"/>
          <w:sz w:val="20"/>
          <w:szCs w:val="20"/>
        </w:rPr>
        <w:t>od daty podpisania umowy</w:t>
      </w:r>
      <w:r w:rsidRPr="00693AF3">
        <w:rPr>
          <w:rFonts w:cs="Calibri"/>
          <w:sz w:val="20"/>
          <w:szCs w:val="20"/>
        </w:rPr>
        <w:t xml:space="preserve"> Wykonawca przedstawi do wyboru Zamawiającemu propozycje</w:t>
      </w:r>
      <w:r>
        <w:rPr>
          <w:rFonts w:cs="Calibri"/>
          <w:sz w:val="20"/>
          <w:szCs w:val="20"/>
        </w:rPr>
        <w:t xml:space="preserve"> 2</w:t>
      </w:r>
      <w:r w:rsidRPr="00693AF3">
        <w:rPr>
          <w:rFonts w:cs="Calibri"/>
          <w:sz w:val="20"/>
          <w:szCs w:val="20"/>
        </w:rPr>
        <w:t xml:space="preserve"> layout</w:t>
      </w:r>
      <w:r>
        <w:rPr>
          <w:rFonts w:cs="Calibri"/>
          <w:sz w:val="20"/>
          <w:szCs w:val="20"/>
        </w:rPr>
        <w:t>’ów do każdej z 6 części albumu tj. 12 propozycji layout’ów. Zamawiający dokona wyboru 6 koncepcji i przekaże akceptację w terminie do 5 dni roboczych od ich otrzymania. W przypadku braku akceptacji Zamawiający zgłosi uwagi do przedstawionych layout’ów, a Wykonawca ma obowiązek ich wprowadzenia w ciągu 3 dni roboczych od ich otrzymania i uzyskania akceptacji Zamawiającego.</w:t>
      </w:r>
    </w:p>
    <w:p w14:paraId="33D59FCF" w14:textId="77777777" w:rsidR="00833575" w:rsidRPr="000024FD" w:rsidRDefault="00833575" w:rsidP="000024FD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sz w:val="20"/>
          <w:szCs w:val="20"/>
          <w:lang w:eastAsia="ar-SA"/>
        </w:rPr>
      </w:pPr>
    </w:p>
    <w:p w14:paraId="7FF5A3BF" w14:textId="77777777" w:rsidR="00770C72" w:rsidRPr="008462AE" w:rsidRDefault="00770C72">
      <w:pPr>
        <w:pStyle w:val="Akapitzlist"/>
        <w:numPr>
          <w:ilvl w:val="0"/>
          <w:numId w:val="1"/>
        </w:numPr>
        <w:shd w:val="clear" w:color="auto" w:fill="D9D9D9"/>
        <w:suppressAutoHyphens/>
        <w:spacing w:after="0" w:line="360" w:lineRule="auto"/>
        <w:ind w:left="425" w:hanging="425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>INFORMACJE UZUPEŁNIAJĄCE</w:t>
      </w:r>
    </w:p>
    <w:p w14:paraId="06F02E6A" w14:textId="77777777" w:rsidR="00833575" w:rsidRDefault="00833575" w:rsidP="00833575">
      <w:pPr>
        <w:pStyle w:val="Akapitzlist"/>
        <w:spacing w:line="360" w:lineRule="auto"/>
        <w:ind w:left="284"/>
        <w:jc w:val="both"/>
        <w:rPr>
          <w:rFonts w:cs="Calibri"/>
          <w:bCs/>
          <w:sz w:val="20"/>
          <w:szCs w:val="20"/>
          <w:lang w:eastAsia="ar-SA"/>
        </w:rPr>
      </w:pPr>
    </w:p>
    <w:p w14:paraId="0D97CDC0" w14:textId="2560A03E" w:rsidR="00632005" w:rsidRPr="008462AE" w:rsidRDefault="00A27A46" w:rsidP="00A63073">
      <w:pPr>
        <w:pStyle w:val="Akapitzlist"/>
        <w:numPr>
          <w:ilvl w:val="0"/>
          <w:numId w:val="10"/>
        </w:numPr>
        <w:spacing w:line="360" w:lineRule="auto"/>
        <w:ind w:left="284" w:hanging="284"/>
        <w:jc w:val="both"/>
        <w:rPr>
          <w:rFonts w:cs="Calibri"/>
          <w:bCs/>
          <w:sz w:val="20"/>
          <w:szCs w:val="20"/>
          <w:lang w:eastAsia="ar-SA"/>
        </w:rPr>
      </w:pPr>
      <w:r w:rsidRPr="008462AE">
        <w:rPr>
          <w:rFonts w:cs="Calibri"/>
          <w:bCs/>
          <w:sz w:val="20"/>
          <w:szCs w:val="20"/>
          <w:lang w:eastAsia="ar-SA"/>
        </w:rPr>
        <w:t>Podczas przygotowania publikacji obowiązują następujące standardy:</w:t>
      </w:r>
    </w:p>
    <w:p w14:paraId="3E537C28" w14:textId="542AB5E0" w:rsidR="002A18F5" w:rsidRPr="00DD316B" w:rsidRDefault="0083746E" w:rsidP="00A63073">
      <w:pPr>
        <w:pStyle w:val="Akapitzlist"/>
        <w:numPr>
          <w:ilvl w:val="0"/>
          <w:numId w:val="3"/>
        </w:numPr>
        <w:suppressAutoHyphens/>
        <w:spacing w:after="0" w:line="360" w:lineRule="auto"/>
        <w:ind w:left="567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 xml:space="preserve">Wszystkie materiały promocyjne powinny spełniać </w:t>
      </w:r>
      <w:r w:rsidR="00A27A46" w:rsidRPr="008462AE">
        <w:rPr>
          <w:rFonts w:cs="Calibri"/>
          <w:bCs/>
          <w:sz w:val="20"/>
          <w:szCs w:val="20"/>
        </w:rPr>
        <w:t>poniższe wymagania, jeśli chodzi o zachowanie spójnej identyfikacji wizualnej dla materiałów z logo RPO WM:</w:t>
      </w:r>
    </w:p>
    <w:p w14:paraId="54B09534" w14:textId="77777777" w:rsidR="00A27A46" w:rsidRPr="008462AE" w:rsidRDefault="00A27A46" w:rsidP="00A63073">
      <w:pPr>
        <w:pStyle w:val="Akapitzlist"/>
        <w:numPr>
          <w:ilvl w:val="0"/>
          <w:numId w:val="2"/>
        </w:numPr>
        <w:suppressAutoHyphens/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ilekroć będzie mowa o „nadruk teleadresowy”, do zastosowania będzie:</w:t>
      </w:r>
    </w:p>
    <w:p w14:paraId="1558D684" w14:textId="77777777" w:rsidR="00A27A46" w:rsidRPr="008462AE" w:rsidRDefault="00A27A46" w:rsidP="00833575">
      <w:pPr>
        <w:spacing w:line="360" w:lineRule="auto"/>
        <w:ind w:left="1134"/>
        <w:rPr>
          <w:rFonts w:ascii="Calibri" w:hAnsi="Calibri" w:cs="Calibri"/>
          <w:bCs/>
          <w:sz w:val="20"/>
          <w:szCs w:val="20"/>
          <w:lang w:eastAsia="ar-SA"/>
        </w:rPr>
      </w:pPr>
      <w:r w:rsidRPr="008462AE">
        <w:rPr>
          <w:rFonts w:ascii="Calibri" w:hAnsi="Calibri" w:cs="Calibri"/>
          <w:bCs/>
          <w:sz w:val="20"/>
          <w:szCs w:val="20"/>
          <w:lang w:eastAsia="ar-SA"/>
        </w:rPr>
        <w:t>Mazowiecka Jednostka Wdrażania Programów Unijnych</w:t>
      </w:r>
    </w:p>
    <w:p w14:paraId="0C2A4BA4" w14:textId="77777777" w:rsidR="00A27A46" w:rsidRPr="008462AE" w:rsidRDefault="00A27A46" w:rsidP="00833575">
      <w:pPr>
        <w:spacing w:line="360" w:lineRule="auto"/>
        <w:ind w:left="1134"/>
        <w:rPr>
          <w:rFonts w:ascii="Calibri" w:hAnsi="Calibri" w:cs="Calibri"/>
          <w:bCs/>
          <w:sz w:val="20"/>
          <w:szCs w:val="20"/>
          <w:lang w:eastAsia="ar-SA"/>
        </w:rPr>
      </w:pPr>
      <w:r w:rsidRPr="008462AE">
        <w:rPr>
          <w:rFonts w:ascii="Calibri" w:hAnsi="Calibri" w:cs="Calibri"/>
          <w:bCs/>
          <w:sz w:val="20"/>
          <w:szCs w:val="20"/>
          <w:lang w:eastAsia="ar-SA"/>
        </w:rPr>
        <w:t>ul. Jagiellońska 74, 03-301 Warszawa,</w:t>
      </w:r>
    </w:p>
    <w:p w14:paraId="4DA48335" w14:textId="77777777" w:rsidR="00A27A46" w:rsidRPr="008462AE" w:rsidRDefault="00A27A46" w:rsidP="00833575">
      <w:pPr>
        <w:spacing w:line="360" w:lineRule="auto"/>
        <w:ind w:left="1134"/>
        <w:rPr>
          <w:rFonts w:ascii="Calibri" w:hAnsi="Calibri" w:cs="Calibri"/>
          <w:bCs/>
          <w:sz w:val="20"/>
          <w:szCs w:val="20"/>
          <w:lang w:val="en-US" w:eastAsia="ar-SA"/>
        </w:rPr>
      </w:pPr>
      <w:r w:rsidRPr="008462AE">
        <w:rPr>
          <w:rFonts w:ascii="Calibri" w:hAnsi="Calibri" w:cs="Calibri"/>
          <w:bCs/>
          <w:sz w:val="20"/>
          <w:szCs w:val="20"/>
          <w:lang w:val="en-US" w:eastAsia="ar-SA"/>
        </w:rPr>
        <w:t>tel. 22 542 20 00, faks 22 698 31 44</w:t>
      </w:r>
    </w:p>
    <w:p w14:paraId="3B4A5DAC" w14:textId="77777777" w:rsidR="00A27A46" w:rsidRPr="008462AE" w:rsidRDefault="00A27A46" w:rsidP="00833575">
      <w:pPr>
        <w:spacing w:line="360" w:lineRule="auto"/>
        <w:ind w:left="1134"/>
        <w:rPr>
          <w:rFonts w:ascii="Calibri" w:hAnsi="Calibri" w:cs="Calibri"/>
          <w:bCs/>
          <w:sz w:val="20"/>
          <w:szCs w:val="20"/>
          <w:lang w:val="en-US" w:eastAsia="ar-SA"/>
        </w:rPr>
      </w:pPr>
      <w:r w:rsidRPr="008462AE">
        <w:rPr>
          <w:rFonts w:ascii="Calibri" w:hAnsi="Calibri" w:cs="Calibri"/>
          <w:bCs/>
          <w:sz w:val="20"/>
          <w:szCs w:val="20"/>
          <w:lang w:val="en-US" w:eastAsia="ar-SA"/>
        </w:rPr>
        <w:t>www.mazowia.eu</w:t>
      </w:r>
    </w:p>
    <w:p w14:paraId="2EF86C06" w14:textId="77777777" w:rsidR="00A27A46" w:rsidRPr="008462AE" w:rsidRDefault="00A27A46" w:rsidP="00833575">
      <w:pPr>
        <w:pStyle w:val="Akapitzlist"/>
        <w:spacing w:line="360" w:lineRule="auto"/>
        <w:ind w:left="1134"/>
        <w:rPr>
          <w:rFonts w:cs="Calibri"/>
          <w:bCs/>
          <w:sz w:val="20"/>
          <w:szCs w:val="20"/>
          <w:lang w:val="en-US"/>
        </w:rPr>
      </w:pPr>
      <w:r w:rsidRPr="008462AE">
        <w:rPr>
          <w:rFonts w:cs="Calibri"/>
          <w:bCs/>
          <w:sz w:val="20"/>
          <w:szCs w:val="20"/>
          <w:lang w:val="en-US"/>
        </w:rPr>
        <w:t>www.funduszedlamazowsza.eu</w:t>
      </w:r>
    </w:p>
    <w:p w14:paraId="0B54E22C" w14:textId="77777777" w:rsidR="00A27A46" w:rsidRPr="008462AE" w:rsidRDefault="00A27A46" w:rsidP="00A63073">
      <w:pPr>
        <w:pStyle w:val="Akapitzlist"/>
        <w:numPr>
          <w:ilvl w:val="0"/>
          <w:numId w:val="2"/>
        </w:numPr>
        <w:suppressAutoHyphens/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ilekroć będzie mowa o „egz. bezpł.”</w:t>
      </w:r>
      <w:r w:rsidR="00632005" w:rsidRPr="008462AE">
        <w:rPr>
          <w:rFonts w:cs="Calibri"/>
          <w:bCs/>
          <w:sz w:val="20"/>
          <w:szCs w:val="20"/>
        </w:rPr>
        <w:t>,</w:t>
      </w:r>
      <w:r w:rsidR="00F66AC8" w:rsidRPr="008462AE">
        <w:rPr>
          <w:rFonts w:cs="Calibri"/>
          <w:bCs/>
          <w:sz w:val="20"/>
          <w:szCs w:val="20"/>
        </w:rPr>
        <w:t xml:space="preserve"> </w:t>
      </w:r>
      <w:r w:rsidRPr="008462AE">
        <w:rPr>
          <w:rFonts w:cs="Calibri"/>
          <w:bCs/>
          <w:sz w:val="20"/>
          <w:szCs w:val="20"/>
        </w:rPr>
        <w:t>to do umieszczenia na materiale będzie:</w:t>
      </w:r>
    </w:p>
    <w:p w14:paraId="52756A1B" w14:textId="77777777" w:rsidR="00A27A46" w:rsidRPr="008462AE" w:rsidRDefault="00A27A46" w:rsidP="00833575">
      <w:pPr>
        <w:pStyle w:val="Akapitzlist"/>
        <w:tabs>
          <w:tab w:val="left" w:pos="1276"/>
        </w:tabs>
        <w:spacing w:line="360" w:lineRule="auto"/>
        <w:ind w:left="1134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egzemplarz bezpłatny</w:t>
      </w:r>
    </w:p>
    <w:p w14:paraId="7D746984" w14:textId="77777777" w:rsidR="00A27A46" w:rsidRPr="008462AE" w:rsidRDefault="00A27A46" w:rsidP="00A63073">
      <w:pPr>
        <w:pStyle w:val="Akapitzlist"/>
        <w:numPr>
          <w:ilvl w:val="0"/>
          <w:numId w:val="2"/>
        </w:numPr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ilekroć będzie mowa o „www” to do umieszczenia na materiale będzie:</w:t>
      </w:r>
    </w:p>
    <w:p w14:paraId="7600F9BE" w14:textId="77777777" w:rsidR="00A27A46" w:rsidRPr="008462AE" w:rsidRDefault="00A27A46" w:rsidP="00833575">
      <w:pPr>
        <w:pStyle w:val="Akapitzlist"/>
        <w:spacing w:line="360" w:lineRule="auto"/>
        <w:ind w:left="1134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www.funduszedlamazowsza.eu</w:t>
      </w:r>
    </w:p>
    <w:p w14:paraId="1E79D38E" w14:textId="77777777" w:rsidR="00A27A46" w:rsidRPr="008462AE" w:rsidRDefault="00A27A46" w:rsidP="00A63073">
      <w:pPr>
        <w:pStyle w:val="Akapitzlist"/>
        <w:numPr>
          <w:ilvl w:val="0"/>
          <w:numId w:val="2"/>
        </w:numPr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ilekroć będzie mowa o „infolinii”</w:t>
      </w:r>
      <w:r w:rsidR="00632005" w:rsidRPr="008462AE">
        <w:rPr>
          <w:rFonts w:cs="Calibri"/>
          <w:bCs/>
          <w:sz w:val="20"/>
          <w:szCs w:val="20"/>
        </w:rPr>
        <w:t>,</w:t>
      </w:r>
      <w:r w:rsidRPr="008462AE">
        <w:rPr>
          <w:rFonts w:cs="Calibri"/>
          <w:bCs/>
          <w:sz w:val="20"/>
          <w:szCs w:val="20"/>
        </w:rPr>
        <w:t xml:space="preserve"> to do umieszczenia na materiale będzie:</w:t>
      </w:r>
    </w:p>
    <w:p w14:paraId="42B5A6DB" w14:textId="77777777" w:rsidR="00A27A46" w:rsidRPr="008462AE" w:rsidRDefault="00A27A46" w:rsidP="00833575">
      <w:pPr>
        <w:pStyle w:val="Akapitzlist"/>
        <w:tabs>
          <w:tab w:val="left" w:pos="5505"/>
        </w:tabs>
        <w:spacing w:line="360" w:lineRule="auto"/>
        <w:ind w:left="1134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>801 101 101*</w:t>
      </w:r>
    </w:p>
    <w:p w14:paraId="4DCF0935" w14:textId="77777777" w:rsidR="00A27A46" w:rsidRPr="008462AE" w:rsidRDefault="00A27A46" w:rsidP="00833575">
      <w:pPr>
        <w:pStyle w:val="Akapitzlist"/>
        <w:tabs>
          <w:tab w:val="left" w:pos="5505"/>
        </w:tabs>
        <w:spacing w:line="360" w:lineRule="auto"/>
        <w:ind w:left="1134"/>
        <w:rPr>
          <w:rFonts w:cs="Calibri"/>
          <w:bCs/>
          <w:sz w:val="20"/>
          <w:szCs w:val="20"/>
        </w:rPr>
      </w:pPr>
      <w:r w:rsidRPr="008462AE">
        <w:rPr>
          <w:rFonts w:cs="Calibri"/>
          <w:sz w:val="20"/>
          <w:szCs w:val="20"/>
        </w:rPr>
        <w:t>(*Opłata za połączenie zgodna z taryfą danego operatora)</w:t>
      </w:r>
    </w:p>
    <w:p w14:paraId="1AA11471" w14:textId="77777777" w:rsidR="00A27A46" w:rsidRPr="008462AE" w:rsidRDefault="00A27A46" w:rsidP="00A63073">
      <w:pPr>
        <w:pStyle w:val="Akapitzlist"/>
        <w:numPr>
          <w:ilvl w:val="0"/>
          <w:numId w:val="2"/>
        </w:numPr>
        <w:shd w:val="clear" w:color="auto" w:fill="FFFFFF"/>
        <w:tabs>
          <w:tab w:val="left" w:pos="1418"/>
        </w:tabs>
        <w:suppressAutoHyphens/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bCs/>
          <w:sz w:val="20"/>
          <w:szCs w:val="20"/>
        </w:rPr>
        <w:t xml:space="preserve">numer ISBN </w:t>
      </w:r>
      <w:r w:rsidRPr="008462AE">
        <w:rPr>
          <w:rFonts w:cs="Calibri"/>
          <w:sz w:val="20"/>
          <w:szCs w:val="20"/>
        </w:rPr>
        <w:t>(nadany przez Zamawiającego)</w:t>
      </w:r>
    </w:p>
    <w:p w14:paraId="3099F2E4" w14:textId="77777777" w:rsidR="00A27A46" w:rsidRPr="008462AE" w:rsidRDefault="00A27A46" w:rsidP="00A63073">
      <w:pPr>
        <w:pStyle w:val="Akapitzlist"/>
        <w:numPr>
          <w:ilvl w:val="0"/>
          <w:numId w:val="2"/>
        </w:numPr>
        <w:shd w:val="clear" w:color="auto" w:fill="FFFFFF"/>
        <w:tabs>
          <w:tab w:val="left" w:pos="1418"/>
        </w:tabs>
        <w:suppressAutoHyphens/>
        <w:spacing w:after="0" w:line="360" w:lineRule="auto"/>
        <w:ind w:left="1134" w:hanging="283"/>
        <w:contextualSpacing w:val="0"/>
        <w:jc w:val="both"/>
        <w:rPr>
          <w:rFonts w:cs="Calibri"/>
          <w:bCs/>
          <w:sz w:val="20"/>
          <w:szCs w:val="20"/>
        </w:rPr>
      </w:pPr>
      <w:r w:rsidRPr="008462AE">
        <w:rPr>
          <w:rFonts w:cs="Calibri"/>
          <w:sz w:val="20"/>
          <w:szCs w:val="20"/>
        </w:rPr>
        <w:t>ilekroć w opisie przedmiotu będzie mowa o logo RPO WM, to do stosowania będzie logotyp wraz z informacją o współfinansowaniu:</w:t>
      </w:r>
    </w:p>
    <w:p w14:paraId="1D07E561" w14:textId="77777777" w:rsidR="00A27A46" w:rsidRPr="008462AE" w:rsidRDefault="00A27A46">
      <w:pPr>
        <w:pStyle w:val="Akapitzlist"/>
        <w:spacing w:line="360" w:lineRule="auto"/>
        <w:ind w:left="567" w:hanging="283"/>
        <w:jc w:val="center"/>
        <w:rPr>
          <w:rFonts w:cs="Calibri"/>
          <w:sz w:val="20"/>
          <w:szCs w:val="20"/>
        </w:rPr>
      </w:pPr>
      <w:r w:rsidRPr="008462A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0AEDF0F3" wp14:editId="654157F1">
            <wp:extent cx="5760720" cy="551815"/>
            <wp:effectExtent l="19050" t="0" r="0" b="0"/>
            <wp:docPr id="3" name="Obraz 3" descr="C:\Users\p.gutowska\Desktop\FRESHMAIL\banery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gutowska\Desktop\FRESHMAIL\banery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77D4" w14:textId="77777777" w:rsidR="00A27A46" w:rsidRPr="00164FFB" w:rsidRDefault="00A27A46">
      <w:pPr>
        <w:pStyle w:val="Akapitzlist"/>
        <w:spacing w:line="360" w:lineRule="auto"/>
        <w:ind w:left="567" w:hanging="283"/>
        <w:jc w:val="center"/>
        <w:rPr>
          <w:rFonts w:cs="Calibri"/>
          <w:sz w:val="20"/>
          <w:szCs w:val="20"/>
        </w:rPr>
      </w:pPr>
      <w:r w:rsidRPr="00164FFB">
        <w:rPr>
          <w:rFonts w:cs="Calibri"/>
          <w:sz w:val="20"/>
          <w:szCs w:val="20"/>
        </w:rPr>
        <w:t>Projekt współfinansowany z Europejskiego Funduszu Społecznego</w:t>
      </w:r>
    </w:p>
    <w:p w14:paraId="454FDAD7" w14:textId="12B38B52" w:rsidR="00482E31" w:rsidRPr="00482E31" w:rsidRDefault="00482E31" w:rsidP="00482E31">
      <w:pPr>
        <w:autoSpaceDE w:val="0"/>
        <w:autoSpaceDN w:val="0"/>
        <w:adjustRightInd w:val="0"/>
        <w:spacing w:line="360" w:lineRule="auto"/>
        <w:ind w:left="284"/>
        <w:jc w:val="both"/>
        <w:rPr>
          <w:rFonts w:cs="Calibri"/>
          <w:b/>
          <w:sz w:val="20"/>
          <w:szCs w:val="20"/>
          <w:lang w:eastAsia="ar-SA"/>
        </w:rPr>
      </w:pPr>
      <w:r w:rsidRPr="00482E31">
        <w:rPr>
          <w:rFonts w:cs="Calibri"/>
          <w:b/>
          <w:sz w:val="20"/>
          <w:szCs w:val="20"/>
          <w:lang w:eastAsia="ar-SA"/>
        </w:rPr>
        <w:lastRenderedPageBreak/>
        <w:t xml:space="preserve">Oznakowanie logotypami (tłoczenie, nadruk itp. techniki oznakowania) muszą być dostosowane </w:t>
      </w:r>
      <w:r w:rsidR="006E6CFE">
        <w:rPr>
          <w:rFonts w:cs="Calibri"/>
          <w:b/>
          <w:sz w:val="20"/>
          <w:szCs w:val="20"/>
          <w:lang w:eastAsia="ar-SA"/>
        </w:rPr>
        <w:br/>
      </w:r>
      <w:r w:rsidRPr="00482E31">
        <w:rPr>
          <w:rFonts w:cs="Calibri"/>
          <w:b/>
          <w:sz w:val="20"/>
          <w:szCs w:val="20"/>
          <w:lang w:eastAsia="ar-SA"/>
        </w:rPr>
        <w:t>do materiału na jakim będzie wykonane i musi spełniać warunek: czytelności, nieścieralności oraz trwałości w połączeniu z materiałem promocyjnym.</w:t>
      </w:r>
    </w:p>
    <w:p w14:paraId="4A545270" w14:textId="77777777" w:rsidR="002B1523" w:rsidRDefault="002B1523">
      <w:pPr>
        <w:pStyle w:val="Akapitzlist"/>
        <w:spacing w:line="360" w:lineRule="auto"/>
        <w:ind w:left="284"/>
        <w:jc w:val="both"/>
        <w:rPr>
          <w:rFonts w:cs="Calibri"/>
          <w:sz w:val="20"/>
          <w:szCs w:val="20"/>
        </w:rPr>
      </w:pPr>
    </w:p>
    <w:p w14:paraId="3BC4A3CC" w14:textId="1F52E628" w:rsidR="00A27A46" w:rsidRPr="008462AE" w:rsidRDefault="00A27A46">
      <w:pPr>
        <w:pStyle w:val="Akapitzlist"/>
        <w:spacing w:line="360" w:lineRule="auto"/>
        <w:ind w:left="284"/>
        <w:jc w:val="both"/>
        <w:rPr>
          <w:rFonts w:cs="Calibri"/>
          <w:sz w:val="20"/>
          <w:szCs w:val="20"/>
        </w:rPr>
      </w:pPr>
      <w:r w:rsidRPr="008462AE">
        <w:rPr>
          <w:rFonts w:cs="Calibri"/>
          <w:sz w:val="20"/>
          <w:szCs w:val="20"/>
        </w:rPr>
        <w:t xml:space="preserve">Wykonawca zobowiązuje się do zastosowania spójnej identyfikacji wizualnej właściwej dla materiałów promocyjnych w ramach Regionalnego Programu Operacyjnego Województwa Mazowieckiego 2014-2020 zgodnie z Wytycznymi w zakresie informacji i promocji programów operacyjnych 2014-2020, Strategią Komunikacji Regionalnego Programu Operacyjnego Województwa Mazowieckiego na lata 2014-2020, Księgą Identyfikacji Wizualnej znaku Marki Fundusze Europejskie i znaków programów polityki spójności na lata 2014-2020. </w:t>
      </w:r>
    </w:p>
    <w:p w14:paraId="01CCA38D" w14:textId="5F3FBBC2" w:rsidR="00514AE8" w:rsidRPr="008462AE" w:rsidRDefault="00A27A46" w:rsidP="00482E31">
      <w:pPr>
        <w:pStyle w:val="Akapitzlist"/>
        <w:spacing w:before="240" w:line="360" w:lineRule="auto"/>
        <w:ind w:left="284"/>
        <w:jc w:val="both"/>
        <w:rPr>
          <w:rFonts w:cs="Calibri"/>
          <w:i/>
          <w:sz w:val="20"/>
          <w:szCs w:val="20"/>
        </w:rPr>
      </w:pPr>
      <w:r w:rsidRPr="008462AE">
        <w:rPr>
          <w:rFonts w:cs="Calibri"/>
          <w:b/>
          <w:i/>
          <w:sz w:val="20"/>
          <w:szCs w:val="20"/>
        </w:rPr>
        <w:t>U</w:t>
      </w:r>
      <w:r w:rsidR="009E2BF8" w:rsidRPr="008462AE">
        <w:rPr>
          <w:rFonts w:cs="Calibri"/>
          <w:b/>
          <w:i/>
          <w:sz w:val="20"/>
          <w:szCs w:val="20"/>
        </w:rPr>
        <w:t>WAGA</w:t>
      </w:r>
      <w:r w:rsidR="00632005" w:rsidRPr="008462AE">
        <w:rPr>
          <w:rFonts w:cs="Calibri"/>
          <w:b/>
          <w:i/>
          <w:sz w:val="20"/>
          <w:szCs w:val="20"/>
        </w:rPr>
        <w:t xml:space="preserve"> </w:t>
      </w:r>
      <w:r w:rsidR="002A585D">
        <w:rPr>
          <w:rFonts w:cs="Calibri"/>
          <w:b/>
          <w:i/>
          <w:sz w:val="20"/>
          <w:szCs w:val="20"/>
        </w:rPr>
        <w:t>1</w:t>
      </w:r>
      <w:r w:rsidR="00D83C7C">
        <w:rPr>
          <w:rFonts w:cs="Calibri"/>
          <w:b/>
          <w:i/>
          <w:sz w:val="20"/>
          <w:szCs w:val="20"/>
        </w:rPr>
        <w:t>.</w:t>
      </w:r>
      <w:r w:rsidRPr="008462AE">
        <w:rPr>
          <w:rFonts w:cs="Calibri"/>
          <w:i/>
          <w:sz w:val="20"/>
          <w:szCs w:val="20"/>
        </w:rPr>
        <w:t xml:space="preserve">: Wytyczne SOPZ odnośnie logotypów oraz niezbędnych informacji, które będą zamieszone w publikacji mogą ulec zmianie. Ewentualne zmiany w zapisach nie wpłyną jednak na zmianę istotnych warunków zamówienia. </w:t>
      </w:r>
    </w:p>
    <w:p w14:paraId="22AB14EB" w14:textId="18EB0220" w:rsidR="006C01C7" w:rsidRDefault="006C01C7">
      <w:pPr>
        <w:pStyle w:val="Akapitzlist"/>
        <w:spacing w:line="360" w:lineRule="auto"/>
        <w:ind w:left="284"/>
        <w:jc w:val="both"/>
        <w:outlineLvl w:val="4"/>
        <w:rPr>
          <w:rFonts w:cs="Calibri"/>
          <w:sz w:val="20"/>
          <w:szCs w:val="20"/>
        </w:rPr>
      </w:pPr>
    </w:p>
    <w:p w14:paraId="184E33CC" w14:textId="77777777" w:rsidR="006C01C7" w:rsidRPr="008462AE" w:rsidRDefault="006C01C7" w:rsidP="00DE4C67">
      <w:pPr>
        <w:pStyle w:val="Akapitzlist"/>
        <w:numPr>
          <w:ilvl w:val="0"/>
          <w:numId w:val="1"/>
        </w:numPr>
        <w:shd w:val="clear" w:color="auto" w:fill="D9D9D9" w:themeFill="background1" w:themeFillShade="D9"/>
        <w:suppressAutoHyphens/>
        <w:spacing w:after="0" w:line="360" w:lineRule="auto"/>
        <w:contextualSpacing w:val="0"/>
        <w:jc w:val="both"/>
        <w:outlineLvl w:val="4"/>
        <w:rPr>
          <w:rFonts w:cs="Calibri"/>
          <w:b/>
          <w:sz w:val="20"/>
          <w:szCs w:val="20"/>
        </w:rPr>
      </w:pPr>
      <w:r w:rsidRPr="008462AE">
        <w:rPr>
          <w:rFonts w:cs="Calibri"/>
          <w:b/>
          <w:sz w:val="20"/>
          <w:szCs w:val="20"/>
        </w:rPr>
        <w:t>DOKUMENTY I WYTYCZNE</w:t>
      </w:r>
    </w:p>
    <w:p w14:paraId="0B25DAFA" w14:textId="77777777" w:rsidR="00A23CE6" w:rsidRPr="008462AE" w:rsidRDefault="00A23CE6" w:rsidP="00A23CE6">
      <w:pPr>
        <w:pStyle w:val="Akapitzlist"/>
        <w:tabs>
          <w:tab w:val="left" w:pos="284"/>
        </w:tabs>
        <w:suppressAutoHyphens/>
        <w:spacing w:after="0" w:line="360" w:lineRule="auto"/>
        <w:ind w:left="284"/>
        <w:contextualSpacing w:val="0"/>
        <w:jc w:val="both"/>
        <w:outlineLvl w:val="4"/>
        <w:rPr>
          <w:rFonts w:cs="Calibri"/>
          <w:sz w:val="20"/>
          <w:szCs w:val="20"/>
        </w:rPr>
      </w:pPr>
    </w:p>
    <w:p w14:paraId="464E4F55" w14:textId="77777777" w:rsidR="009E2BF8" w:rsidRPr="008462AE" w:rsidRDefault="006C01C7" w:rsidP="00A63073">
      <w:pPr>
        <w:pStyle w:val="Akapitzlist"/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284" w:hanging="284"/>
        <w:contextualSpacing w:val="0"/>
        <w:jc w:val="both"/>
        <w:outlineLvl w:val="4"/>
        <w:rPr>
          <w:rFonts w:cs="Calibri"/>
          <w:sz w:val="20"/>
          <w:szCs w:val="20"/>
        </w:rPr>
      </w:pPr>
      <w:r w:rsidRPr="008462AE">
        <w:rPr>
          <w:rFonts w:cs="Calibri"/>
          <w:sz w:val="20"/>
          <w:szCs w:val="20"/>
        </w:rPr>
        <w:t>Strategia komunikacji polityki spójności na lata 2014-2020 (szczególnie podrozdziały 5.7. Komunikacja z osobami z różnymi niepełnosprawnościami, 6.3. Zasady prowadzenia działań informacyjno-promocyjnych, 6.4. Kryteria doboru narzędzi informacyjno-promocyjnych:</w:t>
      </w:r>
    </w:p>
    <w:p w14:paraId="454657A8" w14:textId="51483111" w:rsidR="006C01C7" w:rsidRPr="008462AE" w:rsidRDefault="005305F2" w:rsidP="005309AB">
      <w:pPr>
        <w:pStyle w:val="Akapitzlist"/>
        <w:tabs>
          <w:tab w:val="left" w:pos="284"/>
        </w:tabs>
        <w:suppressAutoHyphens/>
        <w:spacing w:after="0" w:line="360" w:lineRule="auto"/>
        <w:ind w:left="284"/>
        <w:contextualSpacing w:val="0"/>
        <w:jc w:val="both"/>
        <w:outlineLvl w:val="4"/>
        <w:rPr>
          <w:rFonts w:cs="Calibri"/>
          <w:sz w:val="20"/>
          <w:szCs w:val="20"/>
        </w:rPr>
      </w:pPr>
      <w:hyperlink r:id="rId23" w:history="1">
        <w:r w:rsidR="006C01C7" w:rsidRPr="008462AE">
          <w:rPr>
            <w:rStyle w:val="Hipercze"/>
            <w:rFonts w:cs="Calibri"/>
            <w:sz w:val="20"/>
            <w:szCs w:val="20"/>
          </w:rPr>
          <w:t>https://www.funduszeeuropejskie.gov.pl/strony/o-funduszach/dokumenty/strategia-komunikacji-polityki-spojnosci-na-lata-2014-2020/</w:t>
        </w:r>
      </w:hyperlink>
    </w:p>
    <w:p w14:paraId="61523EB4" w14:textId="77777777" w:rsidR="002A18F5" w:rsidRDefault="006C01C7" w:rsidP="00A63073">
      <w:pPr>
        <w:pStyle w:val="Akapitzlist"/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284" w:hanging="284"/>
        <w:contextualSpacing w:val="0"/>
        <w:jc w:val="both"/>
        <w:outlineLvl w:val="4"/>
        <w:rPr>
          <w:rFonts w:cs="Calibri"/>
          <w:sz w:val="20"/>
          <w:szCs w:val="20"/>
        </w:rPr>
      </w:pPr>
      <w:r w:rsidRPr="008462AE">
        <w:rPr>
          <w:rFonts w:cs="Calibri"/>
          <w:sz w:val="20"/>
          <w:szCs w:val="20"/>
        </w:rPr>
        <w:t xml:space="preserve">Strategia komunikacji Regionalnego Programu Operacyjnego Województwa Mazowieckiego na lata 2014-2020 </w:t>
      </w:r>
      <w:r w:rsidRPr="00743D75">
        <w:rPr>
          <w:rStyle w:val="Hipercze"/>
          <w:rFonts w:cs="Calibri"/>
          <w:color w:val="auto"/>
          <w:sz w:val="20"/>
          <w:szCs w:val="20"/>
          <w:u w:val="none"/>
        </w:rPr>
        <w:t xml:space="preserve">(treść dokumentu może ulec zmianie po zatwierdzeniu nowej wersji przez </w:t>
      </w:r>
      <w:r w:rsidRPr="008462AE">
        <w:rPr>
          <w:rFonts w:cs="Calibri"/>
          <w:sz w:val="20"/>
          <w:szCs w:val="20"/>
        </w:rPr>
        <w:t xml:space="preserve">KM i ZWM): </w:t>
      </w:r>
    </w:p>
    <w:p w14:paraId="093DB66C" w14:textId="5F1D2087" w:rsidR="00764A1B" w:rsidRPr="00764A1B" w:rsidRDefault="005305F2" w:rsidP="00764A1B">
      <w:pPr>
        <w:pStyle w:val="Akapitzlist"/>
        <w:tabs>
          <w:tab w:val="left" w:pos="360"/>
        </w:tabs>
        <w:suppressAutoHyphens/>
        <w:spacing w:after="0" w:line="360" w:lineRule="auto"/>
        <w:ind w:left="426" w:hanging="66"/>
        <w:contextualSpacing w:val="0"/>
        <w:jc w:val="both"/>
        <w:outlineLvl w:val="4"/>
        <w:rPr>
          <w:sz w:val="20"/>
          <w:szCs w:val="20"/>
        </w:rPr>
      </w:pPr>
      <w:hyperlink r:id="rId24" w:history="1">
        <w:r w:rsidR="00482E31" w:rsidRPr="001A76F7">
          <w:rPr>
            <w:rStyle w:val="Hipercze"/>
            <w:sz w:val="20"/>
            <w:szCs w:val="20"/>
          </w:rPr>
          <w:t>https://www.funduszedlamazowsza.eu/dokument/zapoznaj-sie-z-prawem-i-dokumentami/strategia-komunikacji-rpo-wm-2014-2020/2020/</w:t>
        </w:r>
      </w:hyperlink>
      <w:r w:rsidR="00743D75" w:rsidRPr="00743D75">
        <w:rPr>
          <w:sz w:val="20"/>
          <w:szCs w:val="20"/>
        </w:rPr>
        <w:t xml:space="preserve"> </w:t>
      </w:r>
    </w:p>
    <w:p w14:paraId="55E23601" w14:textId="43D92BF5" w:rsidR="00BA0800" w:rsidRPr="00764A1B" w:rsidRDefault="006C01C7" w:rsidP="00A63073">
      <w:pPr>
        <w:pStyle w:val="Akapitzlist"/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284" w:hanging="284"/>
        <w:contextualSpacing w:val="0"/>
        <w:jc w:val="both"/>
        <w:outlineLvl w:val="4"/>
        <w:rPr>
          <w:rStyle w:val="Hipercze"/>
          <w:rFonts w:cs="Calibri"/>
          <w:color w:val="auto"/>
          <w:u w:val="none"/>
        </w:rPr>
      </w:pPr>
      <w:r w:rsidRPr="008462AE">
        <w:rPr>
          <w:rFonts w:cs="Calibri"/>
          <w:sz w:val="20"/>
          <w:szCs w:val="20"/>
        </w:rPr>
        <w:t xml:space="preserve">Wytyczne w zakresie realizacji zasady równości szans i niedyskryminacji, w tym dostępności dla osób z niepełnosprawnościami oraz zasady równości szans kobiet i mężczyzn w ramach </w:t>
      </w:r>
      <w:r w:rsidR="00482E31">
        <w:rPr>
          <w:rFonts w:cs="Calibri"/>
          <w:sz w:val="20"/>
          <w:szCs w:val="20"/>
        </w:rPr>
        <w:t>F</w:t>
      </w:r>
      <w:r w:rsidRPr="008462AE">
        <w:rPr>
          <w:rFonts w:cs="Calibri"/>
          <w:sz w:val="20"/>
          <w:szCs w:val="20"/>
        </w:rPr>
        <w:t xml:space="preserve">unduszy </w:t>
      </w:r>
      <w:r w:rsidR="00482E31">
        <w:rPr>
          <w:rFonts w:cs="Calibri"/>
          <w:sz w:val="20"/>
          <w:szCs w:val="20"/>
        </w:rPr>
        <w:t>Europejskich</w:t>
      </w:r>
      <w:r w:rsidRPr="008462AE">
        <w:rPr>
          <w:rFonts w:cs="Calibri"/>
          <w:sz w:val="20"/>
          <w:szCs w:val="20"/>
        </w:rPr>
        <w:t xml:space="preserve"> na lata 2014-2020:</w:t>
      </w:r>
      <w:r w:rsidR="00482E31">
        <w:rPr>
          <w:rFonts w:cs="Calibri"/>
          <w:sz w:val="20"/>
          <w:szCs w:val="20"/>
        </w:rPr>
        <w:t xml:space="preserve"> </w:t>
      </w:r>
      <w:hyperlink r:id="rId25" w:history="1">
        <w:r w:rsidR="00482E31" w:rsidRPr="001A76F7">
          <w:rPr>
            <w:rStyle w:val="Hipercze"/>
            <w:rFonts w:cs="Calibri"/>
            <w:sz w:val="20"/>
            <w:szCs w:val="20"/>
          </w:rPr>
          <w:t>http://www.funduszeeuropejskie.gov.pl/strony/o-funduszach/dokumenty/wytyczne-w-zakresie-realizacji-zasady-rownosci-szans-i-niedyskryminacji-oraz-zasady-rownosci-szans/</w:t>
        </w:r>
      </w:hyperlink>
    </w:p>
    <w:p w14:paraId="37C95E13" w14:textId="0CE94687" w:rsidR="000D0B15" w:rsidRPr="00F77597" w:rsidRDefault="00764A1B" w:rsidP="00A63073">
      <w:pPr>
        <w:pStyle w:val="Akapitzlist"/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contextualSpacing w:val="0"/>
        <w:jc w:val="both"/>
        <w:outlineLvl w:val="4"/>
        <w:rPr>
          <w:rFonts w:cs="Calibri"/>
        </w:rPr>
      </w:pPr>
      <w:r>
        <w:rPr>
          <w:rFonts w:cs="Calibri"/>
        </w:rPr>
        <w:t>Zasady promocji i oznakowania projektó</w:t>
      </w:r>
      <w:r w:rsidR="000D0B15">
        <w:rPr>
          <w:rFonts w:cs="Calibri"/>
        </w:rPr>
        <w:t xml:space="preserve">w </w:t>
      </w:r>
      <w:hyperlink r:id="rId26" w:history="1">
        <w:r w:rsidR="000D0B15" w:rsidRPr="0075104D">
          <w:rPr>
            <w:rStyle w:val="Hipercze"/>
            <w:rFonts w:cs="Calibri"/>
          </w:rPr>
          <w:t>https://www.funduszedlamazowsza.eu/promocja/</w:t>
        </w:r>
      </w:hyperlink>
    </w:p>
    <w:p w14:paraId="2B7B751E" w14:textId="01E939FF" w:rsidR="000D0B15" w:rsidRDefault="000D0B15" w:rsidP="00A63073">
      <w:pPr>
        <w:pStyle w:val="Akapitzlist"/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contextualSpacing w:val="0"/>
        <w:jc w:val="both"/>
        <w:outlineLvl w:val="4"/>
        <w:rPr>
          <w:rFonts w:cs="Calibri"/>
        </w:rPr>
      </w:pPr>
      <w:r>
        <w:rPr>
          <w:rFonts w:cs="Calibri"/>
        </w:rPr>
        <w:t xml:space="preserve">Zasady stosowania prostego języka </w:t>
      </w:r>
      <w:hyperlink r:id="rId27" w:history="1">
        <w:r w:rsidRPr="0075104D">
          <w:rPr>
            <w:rStyle w:val="Hipercze"/>
            <w:rFonts w:cs="Calibri"/>
          </w:rPr>
          <w:t>https://www.funduszeeuropejskie.gov.pl/prosty_jezyk</w:t>
        </w:r>
      </w:hyperlink>
    </w:p>
    <w:p w14:paraId="4C61CB23" w14:textId="1722DBB9" w:rsidR="007B6B31" w:rsidRDefault="007B6B31" w:rsidP="007B6B31">
      <w:pPr>
        <w:tabs>
          <w:tab w:val="left" w:pos="284"/>
        </w:tabs>
        <w:suppressAutoHyphens/>
        <w:spacing w:line="360" w:lineRule="auto"/>
        <w:jc w:val="both"/>
        <w:outlineLvl w:val="4"/>
        <w:rPr>
          <w:rFonts w:cs="Calibri"/>
        </w:rPr>
      </w:pPr>
    </w:p>
    <w:p w14:paraId="10F561C2" w14:textId="0D254085" w:rsidR="001322F6" w:rsidRDefault="001322F6" w:rsidP="001322F6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sz w:val="20"/>
          <w:szCs w:val="20"/>
        </w:rPr>
      </w:pPr>
    </w:p>
    <w:p w14:paraId="2DF7AB30" w14:textId="13626E00" w:rsidR="00D45E31" w:rsidRDefault="0015703F" w:rsidP="00D45E31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CZĘŚĆ B</w:t>
      </w:r>
      <w:bookmarkStart w:id="0" w:name="_GoBack"/>
      <w:bookmarkEnd w:id="0"/>
    </w:p>
    <w:p w14:paraId="6ED2CD30" w14:textId="27AAB9E4" w:rsidR="00D45E31" w:rsidRPr="005F0DDB" w:rsidRDefault="00D45E31" w:rsidP="00D45E31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Opracowanie, druk i dostawa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 albumu „Perły Mazowsza VI” prezentującego wybrane projekty dofinansowane z Regionalnego Programu Operacyjnego Województwa Mazowieckiego 2014-2020 </w:t>
      </w:r>
      <w:r>
        <w:rPr>
          <w:rFonts w:asciiTheme="minorHAnsi" w:hAnsiTheme="minorHAnsi" w:cstheme="minorHAnsi"/>
          <w:b/>
          <w:sz w:val="20"/>
          <w:szCs w:val="20"/>
        </w:rPr>
        <w:t xml:space="preserve">w wersji </w:t>
      </w:r>
      <w:r w:rsidRPr="00A74293">
        <w:rPr>
          <w:rFonts w:asciiTheme="minorHAnsi" w:hAnsiTheme="minorHAnsi" w:cstheme="minorHAnsi"/>
          <w:b/>
          <w:sz w:val="20"/>
          <w:szCs w:val="20"/>
        </w:rPr>
        <w:t>brajlowsk</w:t>
      </w:r>
      <w:r>
        <w:rPr>
          <w:rFonts w:asciiTheme="minorHAnsi" w:hAnsiTheme="minorHAnsi" w:cstheme="minorHAnsi"/>
          <w:b/>
          <w:sz w:val="20"/>
          <w:szCs w:val="20"/>
        </w:rPr>
        <w:t>iej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 przeznaczon</w:t>
      </w:r>
      <w:r>
        <w:rPr>
          <w:rFonts w:asciiTheme="minorHAnsi" w:hAnsiTheme="minorHAnsi" w:cstheme="minorHAnsi"/>
          <w:b/>
          <w:sz w:val="20"/>
          <w:szCs w:val="20"/>
        </w:rPr>
        <w:t xml:space="preserve">ej dla osób niewidomych oraz w wersji powiększonego druku dla osób </w:t>
      </w:r>
      <w:r w:rsidRPr="00A74293">
        <w:rPr>
          <w:rFonts w:asciiTheme="minorHAnsi" w:hAnsiTheme="minorHAnsi" w:cstheme="minorHAnsi"/>
          <w:b/>
          <w:sz w:val="20"/>
          <w:szCs w:val="20"/>
        </w:rPr>
        <w:t xml:space="preserve">słabo widzących </w:t>
      </w:r>
      <w:r>
        <w:rPr>
          <w:rFonts w:asciiTheme="minorHAnsi" w:hAnsiTheme="minorHAnsi" w:cstheme="minorHAnsi"/>
          <w:b/>
          <w:sz w:val="20"/>
          <w:szCs w:val="20"/>
        </w:rPr>
        <w:t xml:space="preserve">wraz </w:t>
      </w:r>
      <w:r>
        <w:rPr>
          <w:rFonts w:asciiTheme="minorHAnsi" w:hAnsiTheme="minorHAnsi" w:cstheme="minorHAnsi"/>
          <w:b/>
          <w:sz w:val="20"/>
          <w:szCs w:val="20"/>
        </w:rPr>
        <w:br/>
        <w:t xml:space="preserve">z elektroniczną wersją publikacji </w:t>
      </w:r>
      <w:r w:rsidRPr="005F0DDB">
        <w:rPr>
          <w:rFonts w:asciiTheme="minorHAnsi" w:hAnsiTheme="minorHAnsi" w:cstheme="minorHAnsi"/>
          <w:b/>
          <w:sz w:val="20"/>
          <w:szCs w:val="20"/>
        </w:rPr>
        <w:t>w programie Microsoft Word</w:t>
      </w:r>
      <w:r w:rsidRPr="005F0DDB">
        <w:rPr>
          <w:rFonts w:asciiTheme="minorHAnsi" w:hAnsiTheme="minorHAnsi" w:cstheme="minorHAnsi"/>
          <w:b/>
        </w:rPr>
        <w:t xml:space="preserve"> </w:t>
      </w:r>
      <w:r w:rsidRPr="005F0DDB">
        <w:rPr>
          <w:rFonts w:asciiTheme="minorHAnsi" w:hAnsiTheme="minorHAnsi" w:cstheme="minorHAnsi"/>
          <w:b/>
          <w:sz w:val="20"/>
          <w:szCs w:val="20"/>
        </w:rPr>
        <w:t>oraz w PDF do odczytu przez program udźwiękawiający dla niewidomych użytkowników.</w:t>
      </w:r>
    </w:p>
    <w:p w14:paraId="2816ABFE" w14:textId="77777777" w:rsidR="00D45E31" w:rsidRPr="00A74293" w:rsidRDefault="00D45E31" w:rsidP="00D45E31">
      <w:pPr>
        <w:pStyle w:val="Default"/>
        <w:spacing w:line="360" w:lineRule="auto"/>
        <w:jc w:val="both"/>
        <w:rPr>
          <w:rFonts w:asciiTheme="minorHAnsi" w:hAnsiTheme="minorHAnsi" w:cstheme="minorHAnsi"/>
          <w:b/>
        </w:rPr>
      </w:pPr>
    </w:p>
    <w:p w14:paraId="08D0E500" w14:textId="77777777" w:rsidR="00D45E31" w:rsidRPr="008462AE" w:rsidRDefault="00D45E31" w:rsidP="00D45E31">
      <w:pPr>
        <w:pStyle w:val="Default"/>
        <w:spacing w:line="276" w:lineRule="auto"/>
        <w:outlineLvl w:val="4"/>
        <w:rPr>
          <w:rFonts w:ascii="Calibri" w:hAnsi="Calibri" w:cs="Calibri"/>
          <w:color w:val="auto"/>
          <w:sz w:val="20"/>
          <w:szCs w:val="20"/>
        </w:rPr>
      </w:pPr>
    </w:p>
    <w:p w14:paraId="50EDED8B" w14:textId="77777777" w:rsidR="00D45E31" w:rsidRPr="00E866A5" w:rsidRDefault="00D45E31" w:rsidP="00D45E31">
      <w:pPr>
        <w:shd w:val="clear" w:color="auto" w:fill="D9D9D9"/>
        <w:suppressAutoHyphens/>
        <w:spacing w:line="360" w:lineRule="auto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I.    </w:t>
      </w:r>
      <w:r w:rsidRPr="00E866A5">
        <w:rPr>
          <w:rFonts w:cs="Calibri"/>
          <w:b/>
          <w:sz w:val="20"/>
          <w:szCs w:val="20"/>
        </w:rPr>
        <w:t>PRZEDMIOT ZAMÓWIENIA</w:t>
      </w:r>
    </w:p>
    <w:p w14:paraId="52BEBE58" w14:textId="77777777" w:rsidR="00D45E31" w:rsidRDefault="00D45E31" w:rsidP="00D45E31">
      <w:pPr>
        <w:shd w:val="clear" w:color="auto" w:fill="FFFFFF"/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990F6E" w14:textId="77777777" w:rsidR="00D45E31" w:rsidRPr="00025C05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25C05">
        <w:rPr>
          <w:rFonts w:asciiTheme="minorHAnsi" w:hAnsiTheme="minorHAnsi" w:cstheme="minorHAnsi"/>
          <w:sz w:val="20"/>
          <w:szCs w:val="20"/>
        </w:rPr>
        <w:t>Przedmiotem zamówienia jest: przygotowanie</w:t>
      </w:r>
      <w:r>
        <w:rPr>
          <w:rFonts w:asciiTheme="minorHAnsi" w:hAnsiTheme="minorHAnsi" w:cstheme="minorHAnsi"/>
          <w:sz w:val="20"/>
          <w:szCs w:val="20"/>
        </w:rPr>
        <w:t xml:space="preserve">, projekt graficzny </w:t>
      </w:r>
      <w:r w:rsidRPr="00B82928">
        <w:rPr>
          <w:rFonts w:asciiTheme="minorHAnsi" w:hAnsiTheme="minorHAnsi" w:cstheme="minorHAnsi"/>
          <w:sz w:val="20"/>
          <w:szCs w:val="20"/>
        </w:rPr>
        <w:t xml:space="preserve">oraz druk </w:t>
      </w:r>
      <w:r w:rsidRPr="00E866A5">
        <w:rPr>
          <w:rFonts w:asciiTheme="minorHAnsi" w:hAnsiTheme="minorHAnsi" w:cstheme="minorHAnsi"/>
          <w:sz w:val="20"/>
          <w:szCs w:val="20"/>
        </w:rPr>
        <w:t xml:space="preserve">publikacji </w:t>
      </w:r>
      <w:r>
        <w:rPr>
          <w:rFonts w:asciiTheme="minorHAnsi" w:hAnsiTheme="minorHAnsi" w:cstheme="minorHAnsi"/>
          <w:sz w:val="20"/>
          <w:szCs w:val="20"/>
        </w:rPr>
        <w:t xml:space="preserve">pt.: </w:t>
      </w:r>
      <w:r w:rsidRPr="00E866A5">
        <w:rPr>
          <w:rFonts w:asciiTheme="minorHAnsi" w:hAnsiTheme="minorHAnsi" w:cstheme="minorHAnsi"/>
          <w:sz w:val="20"/>
          <w:szCs w:val="20"/>
        </w:rPr>
        <w:t>„Perły Mazowsza VI”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br/>
        <w:t xml:space="preserve">w formacie książki brajlowskiej </w:t>
      </w:r>
      <w:r w:rsidRPr="00B82928">
        <w:rPr>
          <w:rFonts w:asciiTheme="minorHAnsi" w:hAnsiTheme="minorHAnsi" w:cstheme="minorHAnsi"/>
          <w:sz w:val="20"/>
          <w:szCs w:val="20"/>
        </w:rPr>
        <w:t xml:space="preserve">dostosowanej do potrzeb osób niewidomych i </w:t>
      </w:r>
      <w:r>
        <w:rPr>
          <w:rFonts w:asciiTheme="minorHAnsi" w:hAnsiTheme="minorHAnsi" w:cstheme="minorHAnsi"/>
          <w:sz w:val="20"/>
          <w:szCs w:val="20"/>
        </w:rPr>
        <w:t xml:space="preserve">w wersji powiększonego druku dla osób </w:t>
      </w:r>
      <w:r w:rsidRPr="00B82928">
        <w:rPr>
          <w:rFonts w:asciiTheme="minorHAnsi" w:hAnsiTheme="minorHAnsi" w:cstheme="minorHAnsi"/>
          <w:sz w:val="20"/>
          <w:szCs w:val="20"/>
        </w:rPr>
        <w:t>słabo widzących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5CF1EA84" w14:textId="77777777" w:rsidR="00D45E31" w:rsidRPr="003E2754" w:rsidRDefault="00D45E31" w:rsidP="00D45E31">
      <w:pPr>
        <w:rPr>
          <w:rFonts w:cs="Calibri"/>
          <w:bCs/>
          <w:sz w:val="20"/>
          <w:szCs w:val="20"/>
          <w:lang w:eastAsia="ar-SA"/>
        </w:rPr>
      </w:pPr>
    </w:p>
    <w:p w14:paraId="47BEB806" w14:textId="77777777" w:rsidR="00D45E31" w:rsidRPr="00215065" w:rsidRDefault="00D45E31" w:rsidP="00D45E31">
      <w:pPr>
        <w:shd w:val="clear" w:color="auto" w:fill="D9D9D9"/>
        <w:suppressAutoHyphens/>
        <w:spacing w:line="360" w:lineRule="auto"/>
        <w:jc w:val="both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II.   </w:t>
      </w:r>
      <w:r w:rsidRPr="00215065">
        <w:rPr>
          <w:rFonts w:cs="Calibri"/>
          <w:b/>
          <w:sz w:val="20"/>
          <w:szCs w:val="20"/>
        </w:rPr>
        <w:t>CEL ZAMÓWIENIA</w:t>
      </w:r>
      <w:r w:rsidRPr="00215065" w:rsidDel="00E2471B">
        <w:rPr>
          <w:rFonts w:cs="Calibri"/>
          <w:b/>
          <w:sz w:val="20"/>
          <w:szCs w:val="20"/>
        </w:rPr>
        <w:t xml:space="preserve"> </w:t>
      </w:r>
    </w:p>
    <w:p w14:paraId="7AA6917F" w14:textId="77777777" w:rsidR="00D45E31" w:rsidRDefault="00D45E31" w:rsidP="00D45E31">
      <w:pPr>
        <w:pStyle w:val="Default"/>
        <w:spacing w:before="240" w:line="360" w:lineRule="auto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  <w:r w:rsidRPr="008462AE"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>Przygotowanie publikacji ma na celu</w:t>
      </w:r>
      <w:r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  <w:t xml:space="preserve"> przeciwdziałanie wykluczeniu społecznemu oraz zawodowemu osób niewidomych i słabowidzących poprzez przekazywanie informacji o projektach dofinansowanych z RPO WM 2014-2020 oraz ich efektach.</w:t>
      </w:r>
    </w:p>
    <w:p w14:paraId="6328B4BD" w14:textId="77777777" w:rsidR="00D45E31" w:rsidRPr="007634B7" w:rsidRDefault="00D45E31" w:rsidP="00D45E31">
      <w:pPr>
        <w:pStyle w:val="Default"/>
        <w:spacing w:line="360" w:lineRule="auto"/>
        <w:jc w:val="both"/>
        <w:outlineLvl w:val="4"/>
        <w:rPr>
          <w:rFonts w:ascii="Calibri" w:eastAsia="Times New Roman" w:hAnsi="Calibri" w:cs="Calibri"/>
          <w:bCs/>
          <w:color w:val="auto"/>
          <w:sz w:val="20"/>
          <w:szCs w:val="20"/>
          <w:lang w:eastAsia="ar-SA"/>
        </w:rPr>
      </w:pPr>
    </w:p>
    <w:p w14:paraId="2BAA9D63" w14:textId="582A0FEC" w:rsidR="00D45E31" w:rsidRPr="00215065" w:rsidRDefault="00D45E31" w:rsidP="00D45E31">
      <w:pPr>
        <w:shd w:val="clear" w:color="auto" w:fill="D9D9D9"/>
        <w:suppressAutoHyphens/>
        <w:spacing w:line="360" w:lineRule="auto"/>
        <w:jc w:val="both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III.   </w:t>
      </w:r>
      <w:r w:rsidR="0015311F">
        <w:rPr>
          <w:rFonts w:cs="Calibri"/>
          <w:b/>
          <w:sz w:val="20"/>
          <w:szCs w:val="20"/>
        </w:rPr>
        <w:t>TERMIN REALIZACJI ZAMÓWIENIA</w:t>
      </w:r>
      <w:r w:rsidRPr="00215065" w:rsidDel="00E2471B">
        <w:rPr>
          <w:rFonts w:cs="Calibri"/>
          <w:b/>
          <w:sz w:val="20"/>
          <w:szCs w:val="20"/>
        </w:rPr>
        <w:t xml:space="preserve"> </w:t>
      </w:r>
    </w:p>
    <w:p w14:paraId="4B64B9ED" w14:textId="129E5BF7" w:rsidR="00D45E31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D5750E3" w14:textId="5EE90045" w:rsidR="00517C70" w:rsidRPr="00F1537B" w:rsidRDefault="00517C70" w:rsidP="00517C70">
      <w:pPr>
        <w:pStyle w:val="Akapitzlist"/>
        <w:numPr>
          <w:ilvl w:val="1"/>
          <w:numId w:val="54"/>
        </w:numPr>
        <w:spacing w:line="360" w:lineRule="auto"/>
        <w:ind w:left="426" w:hanging="426"/>
        <w:jc w:val="both"/>
        <w:outlineLvl w:val="4"/>
        <w:rPr>
          <w:rFonts w:cs="Calibri"/>
          <w:sz w:val="20"/>
          <w:szCs w:val="20"/>
        </w:rPr>
      </w:pPr>
      <w:r w:rsidRPr="00517C70">
        <w:rPr>
          <w:rFonts w:cs="Calibri"/>
          <w:sz w:val="20"/>
          <w:szCs w:val="20"/>
        </w:rPr>
        <w:t xml:space="preserve">Zamówienie wraz z drukiem i dostawą musi być zrealizowane w terminie </w:t>
      </w:r>
      <w:r w:rsidR="0077119E" w:rsidRPr="00F1537B">
        <w:rPr>
          <w:rFonts w:asciiTheme="minorHAnsi" w:hAnsiTheme="minorHAnsi" w:cs="Arial"/>
          <w:b/>
          <w:sz w:val="20"/>
          <w:szCs w:val="20"/>
        </w:rPr>
        <w:t>nie dłuższym niż 4</w:t>
      </w:r>
      <w:r w:rsidRPr="00F1537B">
        <w:rPr>
          <w:rFonts w:asciiTheme="minorHAnsi" w:hAnsiTheme="minorHAnsi" w:cs="Arial"/>
          <w:b/>
          <w:sz w:val="20"/>
          <w:szCs w:val="20"/>
        </w:rPr>
        <w:t>0 dni roboczych od dnia zawarcia umowy</w:t>
      </w:r>
      <w:r w:rsidRPr="00F1537B">
        <w:rPr>
          <w:rFonts w:asciiTheme="minorHAnsi" w:hAnsiTheme="minorHAnsi" w:cs="Arial"/>
          <w:b/>
          <w:bCs/>
          <w:sz w:val="20"/>
          <w:szCs w:val="20"/>
        </w:rPr>
        <w:t>.</w:t>
      </w:r>
    </w:p>
    <w:p w14:paraId="603AD531" w14:textId="491C4C94" w:rsidR="0015311F" w:rsidRPr="00517C70" w:rsidRDefault="00517C70" w:rsidP="00517C70">
      <w:pPr>
        <w:pStyle w:val="Akapitzlist"/>
        <w:numPr>
          <w:ilvl w:val="1"/>
          <w:numId w:val="54"/>
        </w:numPr>
        <w:spacing w:line="360" w:lineRule="auto"/>
        <w:ind w:left="426" w:hanging="426"/>
        <w:jc w:val="both"/>
        <w:outlineLvl w:val="4"/>
        <w:rPr>
          <w:rFonts w:cs="Calibri"/>
          <w:sz w:val="20"/>
          <w:szCs w:val="20"/>
        </w:rPr>
      </w:pPr>
      <w:r w:rsidRPr="00517C70">
        <w:rPr>
          <w:rFonts w:cs="Calibri"/>
          <w:sz w:val="20"/>
          <w:szCs w:val="20"/>
        </w:rPr>
        <w:t xml:space="preserve">Przekazanie przedmiotu zamówienia nastąpi w siedzibie Zamawiającego, przy ul. Jagiellońskiej 74 </w:t>
      </w:r>
      <w:r>
        <w:rPr>
          <w:rFonts w:cs="Calibri"/>
          <w:sz w:val="20"/>
          <w:szCs w:val="20"/>
        </w:rPr>
        <w:br/>
      </w:r>
      <w:r w:rsidRPr="00517C70">
        <w:rPr>
          <w:rFonts w:cs="Calibri"/>
          <w:sz w:val="20"/>
          <w:szCs w:val="20"/>
        </w:rPr>
        <w:t>w Warszawie (03-301 Warszawa).</w:t>
      </w:r>
    </w:p>
    <w:p w14:paraId="0546B137" w14:textId="6EBA39C2" w:rsidR="0015311F" w:rsidRPr="00215065" w:rsidRDefault="0015311F" w:rsidP="0015311F">
      <w:pPr>
        <w:shd w:val="clear" w:color="auto" w:fill="D9D9D9"/>
        <w:suppressAutoHyphens/>
        <w:spacing w:line="360" w:lineRule="auto"/>
        <w:jc w:val="both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IV.   SPECYFIKACJA</w:t>
      </w:r>
      <w:r w:rsidRPr="00215065" w:rsidDel="00E2471B">
        <w:rPr>
          <w:rFonts w:cs="Calibri"/>
          <w:b/>
          <w:sz w:val="20"/>
          <w:szCs w:val="20"/>
        </w:rPr>
        <w:t xml:space="preserve"> </w:t>
      </w:r>
    </w:p>
    <w:p w14:paraId="0C76BAFF" w14:textId="77777777" w:rsidR="0015311F" w:rsidRDefault="0015311F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23DA691" w14:textId="77777777" w:rsidR="00D45E31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Pr="00B82928">
        <w:rPr>
          <w:rFonts w:asciiTheme="minorHAnsi" w:hAnsiTheme="minorHAnsi" w:cstheme="minorHAnsi"/>
          <w:sz w:val="20"/>
          <w:szCs w:val="20"/>
        </w:rPr>
        <w:t xml:space="preserve">ublikacja </w:t>
      </w:r>
      <w:r>
        <w:rPr>
          <w:rFonts w:asciiTheme="minorHAnsi" w:hAnsiTheme="minorHAnsi" w:cstheme="minorHAnsi"/>
          <w:sz w:val="20"/>
          <w:szCs w:val="20"/>
        </w:rPr>
        <w:t xml:space="preserve">zawierająca </w:t>
      </w:r>
      <w:r w:rsidRPr="00B82928"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B82928">
        <w:rPr>
          <w:rFonts w:asciiTheme="minorHAnsi" w:hAnsiTheme="minorHAnsi" w:cstheme="minorHAnsi"/>
          <w:sz w:val="20"/>
          <w:szCs w:val="20"/>
        </w:rPr>
        <w:t xml:space="preserve"> stron</w:t>
      </w:r>
      <w:r>
        <w:rPr>
          <w:rFonts w:asciiTheme="minorHAnsi" w:hAnsiTheme="minorHAnsi" w:cstheme="minorHAnsi"/>
          <w:sz w:val="20"/>
          <w:szCs w:val="20"/>
        </w:rPr>
        <w:t xml:space="preserve"> A4</w:t>
      </w:r>
      <w:r w:rsidRPr="00B82928">
        <w:rPr>
          <w:rFonts w:asciiTheme="minorHAnsi" w:hAnsiTheme="minorHAnsi" w:cstheme="minorHAnsi"/>
          <w:sz w:val="20"/>
          <w:szCs w:val="20"/>
        </w:rPr>
        <w:t xml:space="preserve"> standardowego tekstu/maszynopisu</w:t>
      </w:r>
      <w:r>
        <w:rPr>
          <w:rFonts w:asciiTheme="minorHAnsi" w:hAnsiTheme="minorHAnsi" w:cstheme="minorHAnsi"/>
          <w:sz w:val="20"/>
          <w:szCs w:val="20"/>
        </w:rPr>
        <w:t xml:space="preserve"> w Microsoft Word</w:t>
      </w:r>
      <w:r w:rsidRPr="00B82928">
        <w:rPr>
          <w:rFonts w:asciiTheme="minorHAnsi" w:hAnsiTheme="minorHAnsi" w:cstheme="minorHAnsi"/>
          <w:sz w:val="20"/>
          <w:szCs w:val="20"/>
        </w:rPr>
        <w:t xml:space="preserve"> do przełożenia na język Braille’a</w:t>
      </w:r>
      <w:r>
        <w:rPr>
          <w:rFonts w:asciiTheme="minorHAnsi" w:hAnsiTheme="minorHAnsi" w:cstheme="minorHAnsi"/>
          <w:sz w:val="20"/>
          <w:szCs w:val="20"/>
        </w:rPr>
        <w:t xml:space="preserve"> ok 70 stron</w:t>
      </w:r>
      <w:r w:rsidRPr="00B82928">
        <w:rPr>
          <w:rFonts w:asciiTheme="minorHAnsi" w:hAnsiTheme="minorHAnsi" w:cstheme="minorHAnsi"/>
          <w:sz w:val="20"/>
          <w:szCs w:val="20"/>
        </w:rPr>
        <w:t xml:space="preserve">). </w:t>
      </w:r>
    </w:p>
    <w:p w14:paraId="422BF0FA" w14:textId="77777777" w:rsidR="00D45E31" w:rsidRPr="00B82928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Transkrypcja</w:t>
      </w:r>
      <w:r w:rsidRPr="00B82928">
        <w:rPr>
          <w:rFonts w:asciiTheme="minorHAnsi" w:hAnsiTheme="minorHAnsi" w:cstheme="minorHAnsi"/>
          <w:sz w:val="20"/>
          <w:szCs w:val="20"/>
        </w:rPr>
        <w:t xml:space="preserve"> tekstu</w:t>
      </w:r>
      <w:r>
        <w:rPr>
          <w:rFonts w:asciiTheme="minorHAnsi" w:hAnsiTheme="minorHAnsi" w:cstheme="minorHAnsi"/>
          <w:sz w:val="20"/>
          <w:szCs w:val="20"/>
        </w:rPr>
        <w:t xml:space="preserve"> wskazanego przez Zamawiającego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publikacji</w:t>
      </w:r>
      <w:r w:rsidRPr="00B82928">
        <w:rPr>
          <w:rFonts w:asciiTheme="minorHAnsi" w:hAnsiTheme="minorHAnsi" w:cstheme="minorHAnsi"/>
          <w:sz w:val="20"/>
          <w:szCs w:val="20"/>
        </w:rPr>
        <w:t xml:space="preserve"> „</w:t>
      </w:r>
      <w:r>
        <w:rPr>
          <w:rFonts w:asciiTheme="minorHAnsi" w:hAnsiTheme="minorHAnsi" w:cstheme="minorHAnsi"/>
          <w:sz w:val="20"/>
          <w:szCs w:val="20"/>
        </w:rPr>
        <w:t>Perły Mazowsza VI</w:t>
      </w:r>
      <w:r w:rsidRPr="00B82928">
        <w:rPr>
          <w:rFonts w:asciiTheme="minorHAnsi" w:hAnsiTheme="minorHAnsi" w:cstheme="minorHAnsi"/>
          <w:sz w:val="20"/>
          <w:szCs w:val="20"/>
        </w:rPr>
        <w:t xml:space="preserve">” na pismo punktowe Braille’a;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AC87AAB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Oprawa</w:t>
      </w:r>
      <w:r w:rsidRPr="003E2754">
        <w:rPr>
          <w:rFonts w:asciiTheme="minorHAnsi" w:hAnsiTheme="minorHAnsi" w:cstheme="minorHAnsi"/>
          <w:sz w:val="20"/>
          <w:szCs w:val="20"/>
        </w:rPr>
        <w:t xml:space="preserve">: </w:t>
      </w:r>
      <w:r w:rsidRPr="00B82928">
        <w:rPr>
          <w:rFonts w:asciiTheme="minorHAnsi" w:hAnsiTheme="minorHAnsi" w:cstheme="minorHAnsi"/>
          <w:sz w:val="20"/>
          <w:szCs w:val="20"/>
        </w:rPr>
        <w:t xml:space="preserve">szyto-klejona, fotografia na okładce, okładka kolorowa; </w:t>
      </w:r>
    </w:p>
    <w:p w14:paraId="6816AF69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491E">
        <w:rPr>
          <w:rFonts w:asciiTheme="minorHAnsi" w:hAnsiTheme="minorHAnsi" w:cstheme="minorHAnsi"/>
          <w:sz w:val="20"/>
          <w:szCs w:val="20"/>
          <w:u w:val="single"/>
        </w:rPr>
        <w:t>Okładka dla publikacji brajlowskiej</w:t>
      </w:r>
      <w:r>
        <w:rPr>
          <w:rFonts w:asciiTheme="minorHAnsi" w:hAnsiTheme="minorHAnsi" w:cstheme="minorHAnsi"/>
          <w:sz w:val="20"/>
          <w:szCs w:val="20"/>
        </w:rPr>
        <w:t>: wszystkie napisy, treści w języku braila;</w:t>
      </w:r>
    </w:p>
    <w:p w14:paraId="49543F50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491E">
        <w:rPr>
          <w:rFonts w:asciiTheme="minorHAnsi" w:hAnsiTheme="minorHAnsi" w:cstheme="minorHAnsi"/>
          <w:sz w:val="20"/>
          <w:szCs w:val="20"/>
          <w:u w:val="single"/>
        </w:rPr>
        <w:t>Okładka dla publikacji w powiększonym druku</w:t>
      </w:r>
      <w:r>
        <w:rPr>
          <w:rFonts w:asciiTheme="minorHAnsi" w:hAnsiTheme="minorHAnsi" w:cstheme="minorHAnsi"/>
          <w:sz w:val="20"/>
          <w:szCs w:val="20"/>
        </w:rPr>
        <w:t>: kolorowa;</w:t>
      </w:r>
    </w:p>
    <w:p w14:paraId="400DB6AE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t xml:space="preserve">Prawa autorskie do </w:t>
      </w:r>
      <w:r>
        <w:rPr>
          <w:rFonts w:asciiTheme="minorHAnsi" w:hAnsiTheme="minorHAnsi" w:cstheme="minorHAnsi"/>
          <w:sz w:val="20"/>
          <w:szCs w:val="20"/>
        </w:rPr>
        <w:t>publikacji</w:t>
      </w:r>
      <w:r w:rsidRPr="00B82928">
        <w:rPr>
          <w:rFonts w:asciiTheme="minorHAnsi" w:hAnsiTheme="minorHAnsi" w:cstheme="minorHAnsi"/>
          <w:sz w:val="20"/>
          <w:szCs w:val="20"/>
        </w:rPr>
        <w:t xml:space="preserve"> ma </w:t>
      </w:r>
      <w:r>
        <w:rPr>
          <w:rFonts w:asciiTheme="minorHAnsi" w:hAnsiTheme="minorHAnsi" w:cstheme="minorHAnsi"/>
          <w:sz w:val="20"/>
          <w:szCs w:val="20"/>
        </w:rPr>
        <w:t>Zamawiający</w:t>
      </w:r>
      <w:r w:rsidRPr="00B8292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9260A26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t xml:space="preserve">Projekt i zawartość merytoryczna </w:t>
      </w:r>
      <w:r>
        <w:rPr>
          <w:rFonts w:asciiTheme="minorHAnsi" w:hAnsiTheme="minorHAnsi" w:cstheme="minorHAnsi"/>
          <w:sz w:val="20"/>
          <w:szCs w:val="20"/>
        </w:rPr>
        <w:t>publikacji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na każdym etapie </w:t>
      </w:r>
      <w:r w:rsidRPr="00B82928">
        <w:rPr>
          <w:rFonts w:asciiTheme="minorHAnsi" w:hAnsiTheme="minorHAnsi" w:cstheme="minorHAnsi"/>
          <w:sz w:val="20"/>
          <w:szCs w:val="20"/>
        </w:rPr>
        <w:t>w trakcie realizacji oraz przez wydrukowaniem musi być konsultowana</w:t>
      </w:r>
      <w:r>
        <w:rPr>
          <w:rFonts w:asciiTheme="minorHAnsi" w:hAnsiTheme="minorHAnsi" w:cstheme="minorHAnsi"/>
          <w:sz w:val="20"/>
          <w:szCs w:val="20"/>
        </w:rPr>
        <w:t xml:space="preserve"> z Zamawiającym</w:t>
      </w:r>
      <w:r w:rsidRPr="00B82928">
        <w:rPr>
          <w:rFonts w:asciiTheme="minorHAnsi" w:hAnsiTheme="minorHAnsi" w:cstheme="minorHAnsi"/>
          <w:sz w:val="20"/>
          <w:szCs w:val="20"/>
        </w:rPr>
        <w:t xml:space="preserve"> i zaakceptowana przez </w:t>
      </w:r>
      <w:r>
        <w:rPr>
          <w:rFonts w:asciiTheme="minorHAnsi" w:hAnsiTheme="minorHAnsi" w:cstheme="minorHAnsi"/>
          <w:sz w:val="20"/>
          <w:szCs w:val="20"/>
        </w:rPr>
        <w:t>Zamawiającego</w:t>
      </w:r>
      <w:r w:rsidRPr="00B8292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36044F2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 xml:space="preserve">Materiały do projektu </w:t>
      </w:r>
      <w:r>
        <w:rPr>
          <w:rFonts w:asciiTheme="minorHAnsi" w:hAnsiTheme="minorHAnsi" w:cstheme="minorHAnsi"/>
          <w:sz w:val="20"/>
          <w:szCs w:val="20"/>
          <w:u w:val="single"/>
        </w:rPr>
        <w:t>publikacji</w:t>
      </w:r>
      <w:r w:rsidRPr="00B82928">
        <w:rPr>
          <w:rFonts w:asciiTheme="minorHAnsi" w:hAnsiTheme="minorHAnsi" w:cstheme="minorHAnsi"/>
          <w:sz w:val="20"/>
          <w:szCs w:val="20"/>
        </w:rPr>
        <w:t xml:space="preserve"> (1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B82928">
        <w:rPr>
          <w:rFonts w:asciiTheme="minorHAnsi" w:hAnsiTheme="minorHAnsi" w:cstheme="minorHAnsi"/>
          <w:sz w:val="20"/>
          <w:szCs w:val="20"/>
        </w:rPr>
        <w:t xml:space="preserve"> stron</w:t>
      </w:r>
      <w:r>
        <w:rPr>
          <w:rFonts w:asciiTheme="minorHAnsi" w:hAnsiTheme="minorHAnsi" w:cstheme="minorHAnsi"/>
          <w:sz w:val="20"/>
          <w:szCs w:val="20"/>
        </w:rPr>
        <w:t xml:space="preserve"> A4</w:t>
      </w:r>
      <w:r w:rsidRPr="00B82928">
        <w:rPr>
          <w:rFonts w:asciiTheme="minorHAnsi" w:hAnsiTheme="minorHAnsi" w:cstheme="minorHAnsi"/>
          <w:sz w:val="20"/>
          <w:szCs w:val="20"/>
        </w:rPr>
        <w:t xml:space="preserve"> tekstu/maszynopisu</w:t>
      </w:r>
      <w:r>
        <w:rPr>
          <w:rFonts w:asciiTheme="minorHAnsi" w:hAnsiTheme="minorHAnsi" w:cstheme="minorHAnsi"/>
          <w:sz w:val="20"/>
          <w:szCs w:val="20"/>
        </w:rPr>
        <w:t xml:space="preserve"> w Microsoft Word</w:t>
      </w:r>
      <w:r w:rsidRPr="00B82928">
        <w:rPr>
          <w:rFonts w:asciiTheme="minorHAnsi" w:hAnsiTheme="minorHAnsi" w:cstheme="minorHAnsi"/>
          <w:sz w:val="20"/>
          <w:szCs w:val="20"/>
        </w:rPr>
        <w:t xml:space="preserve">) będą przygotowane </w:t>
      </w:r>
      <w:r>
        <w:rPr>
          <w:rFonts w:asciiTheme="minorHAnsi" w:hAnsiTheme="minorHAnsi" w:cstheme="minorHAnsi"/>
          <w:sz w:val="20"/>
          <w:szCs w:val="20"/>
        </w:rPr>
        <w:br/>
      </w:r>
      <w:r w:rsidRPr="00B82928">
        <w:rPr>
          <w:rFonts w:asciiTheme="minorHAnsi" w:hAnsiTheme="minorHAnsi" w:cstheme="minorHAnsi"/>
          <w:sz w:val="20"/>
          <w:szCs w:val="20"/>
        </w:rPr>
        <w:t xml:space="preserve">i dostarczone przez </w:t>
      </w:r>
      <w:r>
        <w:rPr>
          <w:rFonts w:asciiTheme="minorHAnsi" w:hAnsiTheme="minorHAnsi" w:cstheme="minorHAnsi"/>
          <w:sz w:val="20"/>
          <w:szCs w:val="20"/>
        </w:rPr>
        <w:t>Zamawiającego</w:t>
      </w:r>
      <w:r w:rsidRPr="00B8292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41DC64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Nakład</w:t>
      </w:r>
      <w:r w:rsidRPr="00B82928"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>20</w:t>
      </w:r>
      <w:r w:rsidRPr="00B82928">
        <w:rPr>
          <w:rFonts w:asciiTheme="minorHAnsi" w:hAnsiTheme="minorHAnsi" w:cstheme="minorHAnsi"/>
          <w:sz w:val="20"/>
          <w:szCs w:val="20"/>
        </w:rPr>
        <w:t>0 egzemplarzy</w:t>
      </w:r>
      <w:r>
        <w:rPr>
          <w:rFonts w:asciiTheme="minorHAnsi" w:hAnsiTheme="minorHAnsi" w:cstheme="minorHAnsi"/>
          <w:sz w:val="20"/>
          <w:szCs w:val="20"/>
        </w:rPr>
        <w:t xml:space="preserve"> w druku powiększonym i 200 egzemplarzy przełożonych na </w:t>
      </w:r>
      <w:r w:rsidRPr="00B82928">
        <w:rPr>
          <w:rFonts w:asciiTheme="minorHAnsi" w:hAnsiTheme="minorHAnsi" w:cstheme="minorHAnsi"/>
          <w:sz w:val="20"/>
          <w:szCs w:val="20"/>
        </w:rPr>
        <w:t>tekst Braille'a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CB0D87F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Kolorystyka</w:t>
      </w:r>
      <w:r w:rsidRPr="00B82928">
        <w:rPr>
          <w:rFonts w:asciiTheme="minorHAnsi" w:hAnsiTheme="minorHAnsi" w:cstheme="minorHAnsi"/>
          <w:sz w:val="20"/>
          <w:szCs w:val="20"/>
        </w:rPr>
        <w:t>: strony czarno-białe z tekstem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76E56C2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Format</w:t>
      </w:r>
      <w:r w:rsidRPr="00B82928">
        <w:rPr>
          <w:rFonts w:asciiTheme="minorHAnsi" w:hAnsiTheme="minorHAnsi" w:cstheme="minorHAnsi"/>
          <w:sz w:val="20"/>
          <w:szCs w:val="20"/>
        </w:rPr>
        <w:t>: A4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F03030D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Zawartość</w:t>
      </w:r>
      <w:r w:rsidRPr="00B82928">
        <w:rPr>
          <w:rFonts w:asciiTheme="minorHAnsi" w:hAnsiTheme="minorHAnsi" w:cstheme="minorHAnsi"/>
          <w:sz w:val="20"/>
          <w:szCs w:val="20"/>
        </w:rPr>
        <w:t>: ok. 1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B82928">
        <w:rPr>
          <w:rFonts w:asciiTheme="minorHAnsi" w:hAnsiTheme="minorHAnsi" w:cstheme="minorHAnsi"/>
          <w:sz w:val="20"/>
          <w:szCs w:val="20"/>
        </w:rPr>
        <w:t xml:space="preserve"> standardowych stron maszynopisu (format A4, czarny druk: czcionka Times New Roman, rozmiar 12) przełożonych na tekst Braille'a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B82928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3198FADE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lastRenderedPageBreak/>
        <w:t xml:space="preserve">Treść w tzw. </w:t>
      </w:r>
      <w:r>
        <w:rPr>
          <w:rFonts w:asciiTheme="minorHAnsi" w:hAnsiTheme="minorHAnsi" w:cstheme="minorHAnsi"/>
          <w:sz w:val="20"/>
          <w:szCs w:val="20"/>
        </w:rPr>
        <w:t>technologii</w:t>
      </w:r>
      <w:r w:rsidRPr="00B82928">
        <w:rPr>
          <w:rFonts w:asciiTheme="minorHAnsi" w:hAnsiTheme="minorHAnsi" w:cstheme="minorHAnsi"/>
          <w:sz w:val="20"/>
          <w:szCs w:val="20"/>
        </w:rPr>
        <w:t xml:space="preserve"> transparentnej tzn. tekst </w:t>
      </w:r>
      <w:r>
        <w:rPr>
          <w:rFonts w:asciiTheme="minorHAnsi" w:hAnsiTheme="minorHAnsi" w:cstheme="minorHAnsi"/>
          <w:sz w:val="20"/>
          <w:szCs w:val="20"/>
        </w:rPr>
        <w:t xml:space="preserve">(powiększony czarny druk i druk brajlowski) </w:t>
      </w:r>
      <w:r w:rsidRPr="00B82928">
        <w:rPr>
          <w:rFonts w:asciiTheme="minorHAnsi" w:hAnsiTheme="minorHAnsi" w:cstheme="minorHAnsi"/>
          <w:sz w:val="20"/>
          <w:szCs w:val="20"/>
        </w:rPr>
        <w:t>powin</w:t>
      </w:r>
      <w:r>
        <w:rPr>
          <w:rFonts w:asciiTheme="minorHAnsi" w:hAnsiTheme="minorHAnsi" w:cstheme="minorHAnsi"/>
          <w:sz w:val="20"/>
          <w:szCs w:val="20"/>
        </w:rPr>
        <w:t>ien</w:t>
      </w:r>
      <w:r w:rsidRPr="00B82928">
        <w:rPr>
          <w:rFonts w:asciiTheme="minorHAnsi" w:hAnsiTheme="minorHAnsi" w:cstheme="minorHAnsi"/>
          <w:sz w:val="20"/>
          <w:szCs w:val="20"/>
        </w:rPr>
        <w:t xml:space="preserve"> być czyteln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82928">
        <w:rPr>
          <w:rFonts w:asciiTheme="minorHAnsi" w:hAnsiTheme="minorHAnsi" w:cstheme="minorHAnsi"/>
          <w:sz w:val="20"/>
          <w:szCs w:val="20"/>
        </w:rPr>
        <w:t xml:space="preserve"> zarówno dla osób niewidomych jak i widzących. Naniesiony tekst na papierze w czarnym druku oraz w Braille'u powin</w:t>
      </w:r>
      <w:r>
        <w:rPr>
          <w:rFonts w:asciiTheme="minorHAnsi" w:hAnsiTheme="minorHAnsi" w:cstheme="minorHAnsi"/>
          <w:sz w:val="20"/>
          <w:szCs w:val="20"/>
        </w:rPr>
        <w:t>ien</w:t>
      </w:r>
      <w:r w:rsidRPr="00B82928">
        <w:rPr>
          <w:rFonts w:asciiTheme="minorHAnsi" w:hAnsiTheme="minorHAnsi" w:cstheme="minorHAnsi"/>
          <w:sz w:val="20"/>
          <w:szCs w:val="20"/>
        </w:rPr>
        <w:t xml:space="preserve"> być w miarę możliwości jak najbardziej wspólnie umiejscowion</w:t>
      </w:r>
      <w:r>
        <w:rPr>
          <w:rFonts w:asciiTheme="minorHAnsi" w:hAnsiTheme="minorHAnsi" w:cstheme="minorHAnsi"/>
          <w:sz w:val="20"/>
          <w:szCs w:val="20"/>
        </w:rPr>
        <w:t>y.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4DCD4EA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t xml:space="preserve">Tekst zarówno w czarnym druku jak i Braille'u powinien być tak sformatowany (w tym m.in. typ i rozmiar czcionki, odstępy między literami lub punktami brajlowskimi, wyrazami i wierszami), aby był czytelny zarówno dla osób widzących, słabo widzących i niewidomych; </w:t>
      </w:r>
    </w:p>
    <w:p w14:paraId="36E0ECAD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Adaptacja tekstu pisanego na pismo Brailla. Druk: czarnodruk powiększony + Braill w standardzie Marburg Medium.</w:t>
      </w:r>
    </w:p>
    <w:p w14:paraId="6DE47040" w14:textId="77777777" w:rsidR="00D45E31" w:rsidRPr="00297FEB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E2754">
        <w:rPr>
          <w:rFonts w:asciiTheme="minorHAnsi" w:hAnsiTheme="minorHAnsi" w:cstheme="minorHAnsi"/>
          <w:sz w:val="20"/>
          <w:szCs w:val="20"/>
          <w:u w:val="single"/>
        </w:rPr>
        <w:t>Papier</w:t>
      </w:r>
      <w:r w:rsidRPr="00B82928">
        <w:rPr>
          <w:rFonts w:asciiTheme="minorHAnsi" w:hAnsiTheme="minorHAnsi" w:cstheme="minorHAnsi"/>
          <w:sz w:val="20"/>
          <w:szCs w:val="20"/>
        </w:rPr>
        <w:t xml:space="preserve">: </w:t>
      </w:r>
      <w:r w:rsidRPr="00297FEB">
        <w:rPr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offset,</w:t>
      </w:r>
      <w:r>
        <w:rPr>
          <w:rFonts w:asciiTheme="minorHAnsi" w:hAnsiTheme="minorHAnsi" w:cstheme="minorHAnsi"/>
          <w:sz w:val="20"/>
          <w:szCs w:val="20"/>
        </w:rPr>
        <w:t xml:space="preserve"> minimum 170 </w:t>
      </w:r>
      <w:r w:rsidRPr="008A5E66">
        <w:rPr>
          <w:rFonts w:cs="Arial"/>
          <w:bCs/>
          <w:color w:val="404040" w:themeColor="text1" w:themeTint="BF"/>
        </w:rPr>
        <w:t xml:space="preserve">g/m³. </w:t>
      </w:r>
      <w:r w:rsidRPr="00297FEB">
        <w:rPr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Format: A4</w:t>
      </w:r>
      <w:r>
        <w:rPr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.</w:t>
      </w:r>
    </w:p>
    <w:p w14:paraId="6FB34B6C" w14:textId="77777777" w:rsidR="00D45E31" w:rsidRPr="00297FEB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2FD1">
        <w:rPr>
          <w:rFonts w:asciiTheme="minorHAnsi" w:hAnsiTheme="minorHAnsi" w:cstheme="minorHAnsi"/>
          <w:sz w:val="20"/>
          <w:szCs w:val="20"/>
          <w:u w:val="single"/>
        </w:rPr>
        <w:t>Okładka</w:t>
      </w:r>
      <w:r w:rsidRPr="00B82928">
        <w:rPr>
          <w:rFonts w:asciiTheme="minorHAnsi" w:hAnsiTheme="minorHAnsi" w:cstheme="minorHAnsi"/>
          <w:sz w:val="20"/>
          <w:szCs w:val="20"/>
        </w:rPr>
        <w:t xml:space="preserve"> – przód i tył </w:t>
      </w:r>
      <w:r>
        <w:rPr>
          <w:rFonts w:asciiTheme="minorHAnsi" w:hAnsiTheme="minorHAnsi" w:cstheme="minorHAnsi"/>
          <w:sz w:val="20"/>
          <w:szCs w:val="20"/>
        </w:rPr>
        <w:t>publikacji</w:t>
      </w:r>
      <w:r w:rsidRPr="00B82928">
        <w:rPr>
          <w:rFonts w:asciiTheme="minorHAnsi" w:hAnsiTheme="minorHAnsi" w:cstheme="minorHAnsi"/>
          <w:sz w:val="20"/>
          <w:szCs w:val="20"/>
        </w:rPr>
        <w:t xml:space="preserve"> powinna cechować się większą twardością niż pozostałe strony </w:t>
      </w:r>
      <w:r>
        <w:rPr>
          <w:rFonts w:asciiTheme="minorHAnsi" w:hAnsiTheme="minorHAnsi" w:cstheme="minorHAnsi"/>
          <w:sz w:val="20"/>
          <w:szCs w:val="20"/>
        </w:rPr>
        <w:t xml:space="preserve">publikacji o gramaturze nie mniejszej niż 300 </w:t>
      </w:r>
      <w:r w:rsidRPr="008A5E66">
        <w:rPr>
          <w:rFonts w:cs="Arial"/>
          <w:bCs/>
          <w:color w:val="404040" w:themeColor="text1" w:themeTint="BF"/>
        </w:rPr>
        <w:t>g/m³</w:t>
      </w:r>
      <w:r w:rsidRPr="00B82928">
        <w:rPr>
          <w:rFonts w:asciiTheme="minorHAnsi" w:hAnsiTheme="minorHAnsi" w:cstheme="minorHAnsi"/>
          <w:sz w:val="20"/>
          <w:szCs w:val="20"/>
        </w:rPr>
        <w:t xml:space="preserve">; </w:t>
      </w:r>
      <w:r w:rsidRPr="00297FEB">
        <w:rPr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czarnodruk+ druk Brailla oraz kolorach 1+0</w:t>
      </w:r>
      <w:r>
        <w:rPr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.</w:t>
      </w:r>
    </w:p>
    <w:p w14:paraId="4C6157F5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t xml:space="preserve">Wykonawca zobowiązany jest do oznaczenia książki brajlowskiej logotypem Zamawiającego (w tym logotypem </w:t>
      </w:r>
      <w:r>
        <w:rPr>
          <w:rFonts w:asciiTheme="minorHAnsi" w:hAnsiTheme="minorHAnsi" w:cstheme="minorHAnsi"/>
          <w:sz w:val="20"/>
          <w:szCs w:val="20"/>
        </w:rPr>
        <w:br/>
      </w:r>
      <w:r w:rsidRPr="00B82928">
        <w:rPr>
          <w:rFonts w:asciiTheme="minorHAnsi" w:hAnsiTheme="minorHAnsi" w:cstheme="minorHAnsi"/>
          <w:sz w:val="20"/>
          <w:szCs w:val="20"/>
        </w:rPr>
        <w:t xml:space="preserve">i informacją o </w:t>
      </w:r>
      <w:r>
        <w:rPr>
          <w:rFonts w:asciiTheme="minorHAnsi" w:hAnsiTheme="minorHAnsi" w:cstheme="minorHAnsi"/>
          <w:sz w:val="20"/>
          <w:szCs w:val="20"/>
        </w:rPr>
        <w:t>współ</w:t>
      </w:r>
      <w:r w:rsidRPr="00B82928">
        <w:rPr>
          <w:rFonts w:asciiTheme="minorHAnsi" w:hAnsiTheme="minorHAnsi" w:cstheme="minorHAnsi"/>
          <w:sz w:val="20"/>
          <w:szCs w:val="20"/>
        </w:rPr>
        <w:t xml:space="preserve">finansowaniu ze środków 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B82928">
        <w:rPr>
          <w:rFonts w:asciiTheme="minorHAnsi" w:hAnsiTheme="minorHAnsi" w:cstheme="minorHAnsi"/>
          <w:sz w:val="20"/>
          <w:szCs w:val="20"/>
        </w:rPr>
        <w:t>uropejski</w:t>
      </w:r>
      <w:r>
        <w:rPr>
          <w:rFonts w:asciiTheme="minorHAnsi" w:hAnsiTheme="minorHAnsi" w:cstheme="minorHAnsi"/>
          <w:sz w:val="20"/>
          <w:szCs w:val="20"/>
        </w:rPr>
        <w:t>ch</w:t>
      </w:r>
      <w:r w:rsidRPr="00B82928">
        <w:rPr>
          <w:rFonts w:asciiTheme="minorHAnsi" w:hAnsiTheme="minorHAnsi" w:cstheme="minorHAnsi"/>
          <w:sz w:val="20"/>
          <w:szCs w:val="20"/>
        </w:rPr>
        <w:t xml:space="preserve"> w ramach Regionalnego Programu Operacyjnego Województwa </w:t>
      </w:r>
      <w:r>
        <w:rPr>
          <w:rFonts w:asciiTheme="minorHAnsi" w:hAnsiTheme="minorHAnsi" w:cstheme="minorHAnsi"/>
          <w:sz w:val="20"/>
          <w:szCs w:val="20"/>
        </w:rPr>
        <w:t>Mazowieckiego</w:t>
      </w:r>
      <w:r w:rsidRPr="00B82928">
        <w:rPr>
          <w:rFonts w:asciiTheme="minorHAnsi" w:hAnsiTheme="minorHAnsi" w:cstheme="minorHAnsi"/>
          <w:sz w:val="20"/>
          <w:szCs w:val="20"/>
        </w:rPr>
        <w:t xml:space="preserve"> na lata 2014-2020) oraz zgodnie z wytycznymi przekazanymi przez Zamawiającego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B8292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D78373B" w14:textId="77777777" w:rsidR="00D45E31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2928">
        <w:rPr>
          <w:rFonts w:asciiTheme="minorHAnsi" w:hAnsiTheme="minorHAnsi" w:cstheme="minorHAnsi"/>
          <w:sz w:val="20"/>
          <w:szCs w:val="20"/>
        </w:rPr>
        <w:t>Książka musi posiadać numer ISBN.</w:t>
      </w:r>
    </w:p>
    <w:p w14:paraId="17EBBB7C" w14:textId="77777777" w:rsidR="00D45E31" w:rsidRPr="005F0DDB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Wykonawca dostarczy </w:t>
      </w:r>
      <w:r w:rsidRPr="005F0DDB">
        <w:rPr>
          <w:rFonts w:asciiTheme="minorHAnsi" w:hAnsiTheme="minorHAnsi" w:cstheme="minorHAnsi"/>
          <w:sz w:val="20"/>
          <w:szCs w:val="20"/>
        </w:rPr>
        <w:t>elektroniczną wersją publikacji w programie Microsoft Word</w:t>
      </w:r>
      <w:r w:rsidRPr="005F0DDB">
        <w:rPr>
          <w:rFonts w:asciiTheme="minorHAnsi" w:hAnsiTheme="minorHAnsi" w:cstheme="minorHAnsi"/>
        </w:rPr>
        <w:t xml:space="preserve"> </w:t>
      </w:r>
      <w:r w:rsidRPr="005F0DDB">
        <w:rPr>
          <w:rFonts w:asciiTheme="minorHAnsi" w:hAnsiTheme="minorHAnsi" w:cstheme="minorHAnsi"/>
          <w:sz w:val="20"/>
          <w:szCs w:val="20"/>
        </w:rPr>
        <w:t>oraz w PDF do odczytu przez program udźwiękawiający dla niewidomych użytkowników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498450D9" w14:textId="77777777" w:rsidR="00D45E31" w:rsidRPr="00B82928" w:rsidRDefault="00D45E31" w:rsidP="00D45E3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756E5D3" wp14:editId="5BBBC7B0">
            <wp:extent cx="1360311" cy="905280"/>
            <wp:effectExtent l="0" t="0" r="0" b="9525"/>
            <wp:docPr id="16" name="Obraz 16" descr="Widzę dotykiem” – kampania promująca czytelnictwo w brajlu – Fundacja  Szansa dla Niewidom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dzę dotykiem” – kampania promująca czytelnictwo w brajlu – Fundacja  Szansa dla Niewidomyc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51" cy="9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75A3" w14:textId="77777777" w:rsidR="00D45E31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113A61">
        <w:rPr>
          <w:rFonts w:asciiTheme="minorHAnsi" w:hAnsiTheme="minorHAnsi" w:cstheme="minorHAnsi"/>
          <w:i/>
          <w:iCs/>
          <w:sz w:val="20"/>
          <w:szCs w:val="20"/>
        </w:rPr>
        <w:t>Rys. 1   Przykładowe zdjęcie publikacji dla niewidomych nie stanowi obligatoryjnego wzoru</w:t>
      </w:r>
      <w:r>
        <w:rPr>
          <w:rFonts w:asciiTheme="minorHAnsi" w:hAnsiTheme="minorHAnsi" w:cstheme="minorHAnsi"/>
          <w:sz w:val="20"/>
          <w:szCs w:val="20"/>
        </w:rPr>
        <w:t xml:space="preserve">. Tak jak w </w:t>
      </w:r>
    </w:p>
    <w:p w14:paraId="4F93E221" w14:textId="65F09E4F" w:rsidR="00D45E31" w:rsidRDefault="00D45E31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C1AC8">
        <w:rPr>
          <w:rFonts w:asciiTheme="minorHAnsi" w:hAnsiTheme="minorHAnsi" w:cstheme="minorHAnsi"/>
          <w:sz w:val="20"/>
          <w:szCs w:val="20"/>
          <w:u w:val="single"/>
        </w:rPr>
        <w:t>Pakowanie i dostawa zamówienia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 zapisy identyczne jak w części A, IV Rozdział, punkt 4, 6 i 7, str. 8 niniejszego dokumentu.</w:t>
      </w:r>
    </w:p>
    <w:p w14:paraId="5AF61BA2" w14:textId="77777777" w:rsidR="00517C70" w:rsidRPr="00B82928" w:rsidRDefault="00517C70" w:rsidP="00D45E31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9F228A8" w14:textId="5D077A96" w:rsidR="00517C70" w:rsidRPr="00215065" w:rsidRDefault="00517C70" w:rsidP="00517C70">
      <w:pPr>
        <w:shd w:val="clear" w:color="auto" w:fill="D9D9D9"/>
        <w:suppressAutoHyphens/>
        <w:spacing w:line="360" w:lineRule="auto"/>
        <w:jc w:val="both"/>
        <w:outlineLvl w:val="4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V.   DRUK I DOSTAWA</w:t>
      </w:r>
      <w:r w:rsidRPr="00215065" w:rsidDel="00E2471B">
        <w:rPr>
          <w:rFonts w:cs="Calibri"/>
          <w:b/>
          <w:sz w:val="20"/>
          <w:szCs w:val="20"/>
        </w:rPr>
        <w:t xml:space="preserve"> </w:t>
      </w:r>
    </w:p>
    <w:p w14:paraId="6928E829" w14:textId="039C761A" w:rsidR="001322F6" w:rsidRDefault="001322F6" w:rsidP="001322F6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sz w:val="20"/>
          <w:szCs w:val="20"/>
        </w:rPr>
      </w:pPr>
    </w:p>
    <w:p w14:paraId="4C51C869" w14:textId="2BD0D602" w:rsidR="00C64F63" w:rsidRDefault="00C64F63" w:rsidP="00517C70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Przed rozpoczęciem druku publikacja musi być zaakceptowana przez Zamawiającego</w:t>
      </w:r>
      <w:r>
        <w:rPr>
          <w:rFonts w:cs="Calibri"/>
          <w:bCs/>
          <w:sz w:val="20"/>
          <w:szCs w:val="20"/>
          <w:lang w:eastAsia="ar-SA"/>
        </w:rPr>
        <w:t>.</w:t>
      </w:r>
    </w:p>
    <w:p w14:paraId="714F5BB0" w14:textId="019500F1" w:rsidR="00517C70" w:rsidRDefault="00517C70" w:rsidP="00517C70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 w:rsidRPr="00517C70">
        <w:rPr>
          <w:rFonts w:cs="Calibri"/>
          <w:bCs/>
          <w:sz w:val="20"/>
          <w:szCs w:val="20"/>
          <w:lang w:eastAsia="ar-SA"/>
        </w:rPr>
        <w:t xml:space="preserve">Wykonawca musi zastosować pakowanie adekwatne do materiału promocyjnego oraz środka transportu. Towar uszkodzony  lub z wadami zostanie zwrócony Wykonawcy na jego koszt do ponownego wykonania. Każda paczka z materiałami promocyjnym dostarczona do Zmawiającego powinna być zapakowana opcjonalnie: w szary papier /karton /pudełko oraz oklejona taśmą. Musi również posiadać etykietę z opisem – nazwą materiału promocyjnego, ilością w paczce oraz miesiącem i rokiem produkcji. Niewłaściwe oznakowane paczki nie zostaną przyjęte i będą powodem do zwrotu towaru na koszt Wykonawcy. </w:t>
      </w:r>
    </w:p>
    <w:p w14:paraId="4EF72EBA" w14:textId="0D3B4AD7" w:rsidR="00C64F63" w:rsidRPr="00517C70" w:rsidRDefault="00C64F63" w:rsidP="00517C70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cs="Calibri"/>
          <w:bCs/>
          <w:sz w:val="20"/>
          <w:szCs w:val="20"/>
          <w:lang w:eastAsia="ar-SA"/>
        </w:rPr>
      </w:pPr>
      <w:r w:rsidRPr="000024FD">
        <w:rPr>
          <w:rFonts w:cs="Calibri"/>
          <w:bCs/>
          <w:sz w:val="20"/>
          <w:szCs w:val="20"/>
          <w:lang w:eastAsia="ar-SA"/>
        </w:rPr>
        <w:t>Pakowanie i dostawa do siedziby Zamawiającego wraz z rozładunkiem</w:t>
      </w:r>
      <w:r>
        <w:rPr>
          <w:rFonts w:cs="Calibri"/>
          <w:bCs/>
          <w:sz w:val="20"/>
          <w:szCs w:val="20"/>
          <w:lang w:eastAsia="ar-SA"/>
        </w:rPr>
        <w:t>.</w:t>
      </w:r>
    </w:p>
    <w:p w14:paraId="246B7CD8" w14:textId="77777777" w:rsidR="00D45E31" w:rsidRDefault="00D45E31" w:rsidP="001322F6">
      <w:pPr>
        <w:shd w:val="clear" w:color="auto" w:fill="FFFFFF"/>
        <w:suppressAutoHyphens/>
        <w:autoSpaceDN w:val="0"/>
        <w:spacing w:line="360" w:lineRule="auto"/>
        <w:jc w:val="both"/>
        <w:textAlignment w:val="baseline"/>
        <w:rPr>
          <w:sz w:val="20"/>
          <w:szCs w:val="20"/>
        </w:rPr>
      </w:pPr>
    </w:p>
    <w:sectPr w:rsidR="00D45E31" w:rsidSect="00A11879">
      <w:headerReference w:type="default" r:id="rId29"/>
      <w:footerReference w:type="default" r:id="rId30"/>
      <w:pgSz w:w="11906" w:h="16838"/>
      <w:pgMar w:top="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D2D02" w14:textId="77777777" w:rsidR="005305F2" w:rsidRDefault="005305F2">
      <w:r>
        <w:separator/>
      </w:r>
    </w:p>
  </w:endnote>
  <w:endnote w:type="continuationSeparator" w:id="0">
    <w:p w14:paraId="5F324DCF" w14:textId="77777777" w:rsidR="005305F2" w:rsidRDefault="00530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E1E0" w14:textId="77777777" w:rsidR="00CC0306" w:rsidRPr="00557672" w:rsidRDefault="00CC0306">
    <w:pPr>
      <w:pStyle w:val="Stopka"/>
      <w:pBdr>
        <w:top w:val="single" w:sz="4" w:space="1" w:color="auto"/>
      </w:pBdr>
      <w:jc w:val="center"/>
      <w:rPr>
        <w:rFonts w:ascii="Calibri" w:hAnsi="Calibri"/>
        <w:b/>
        <w:sz w:val="16"/>
        <w:szCs w:val="16"/>
      </w:rPr>
    </w:pPr>
    <w:r w:rsidRPr="00557672">
      <w:rPr>
        <w:rFonts w:ascii="Calibri" w:hAnsi="Calibri"/>
        <w:b/>
        <w:sz w:val="16"/>
        <w:szCs w:val="16"/>
      </w:rPr>
      <w:t>Mazowiecka Jednostka Wdrażania Programów Unijnych</w:t>
    </w:r>
  </w:p>
  <w:p w14:paraId="680F2BA9" w14:textId="77777777" w:rsidR="00CC0306" w:rsidRPr="00557672" w:rsidRDefault="00CC0306">
    <w:pPr>
      <w:pStyle w:val="Stopka"/>
      <w:pBdr>
        <w:top w:val="single" w:sz="4" w:space="1" w:color="auto"/>
      </w:pBdr>
      <w:jc w:val="center"/>
      <w:rPr>
        <w:rFonts w:ascii="Calibri" w:hAnsi="Calibri"/>
        <w:b/>
        <w:sz w:val="16"/>
        <w:szCs w:val="16"/>
      </w:rPr>
    </w:pPr>
    <w:r w:rsidRPr="00557672">
      <w:rPr>
        <w:rFonts w:ascii="Calibri" w:hAnsi="Calibri"/>
        <w:b/>
        <w:sz w:val="16"/>
        <w:szCs w:val="16"/>
      </w:rPr>
      <w:t>ul. Jagiellońska 74, 03-301 Warszawa</w:t>
    </w:r>
  </w:p>
  <w:p w14:paraId="290AD1B4" w14:textId="0CCDC0E1" w:rsidR="00CC0306" w:rsidRPr="00557672" w:rsidRDefault="00CC0306">
    <w:pPr>
      <w:pStyle w:val="Stopka"/>
      <w:pBdr>
        <w:top w:val="single" w:sz="4" w:space="1" w:color="auto"/>
      </w:pBdr>
      <w:jc w:val="center"/>
      <w:rPr>
        <w:rFonts w:ascii="Calibri" w:hAnsi="Calibri"/>
        <w:b/>
        <w:sz w:val="16"/>
        <w:szCs w:val="16"/>
      </w:rPr>
    </w:pPr>
    <w:r w:rsidRPr="00557672">
      <w:rPr>
        <w:rFonts w:ascii="Calibri" w:hAnsi="Calibri"/>
        <w:b/>
        <w:sz w:val="16"/>
        <w:szCs w:val="16"/>
      </w:rPr>
      <w:t xml:space="preserve">Strona </w:t>
    </w:r>
    <w:r w:rsidR="00F32D1F" w:rsidRPr="00557672">
      <w:rPr>
        <w:rFonts w:ascii="Calibri" w:hAnsi="Calibri"/>
        <w:b/>
        <w:sz w:val="16"/>
        <w:szCs w:val="16"/>
      </w:rPr>
      <w:fldChar w:fldCharType="begin"/>
    </w:r>
    <w:r w:rsidRPr="00557672">
      <w:rPr>
        <w:rFonts w:ascii="Calibri" w:hAnsi="Calibri"/>
        <w:b/>
        <w:sz w:val="16"/>
        <w:szCs w:val="16"/>
      </w:rPr>
      <w:instrText xml:space="preserve"> PAGE </w:instrText>
    </w:r>
    <w:r w:rsidR="00F32D1F" w:rsidRPr="00557672">
      <w:rPr>
        <w:rFonts w:ascii="Calibri" w:hAnsi="Calibri"/>
        <w:b/>
        <w:sz w:val="16"/>
        <w:szCs w:val="16"/>
      </w:rPr>
      <w:fldChar w:fldCharType="separate"/>
    </w:r>
    <w:r w:rsidR="0015703F">
      <w:rPr>
        <w:rFonts w:ascii="Calibri" w:hAnsi="Calibri"/>
        <w:b/>
        <w:noProof/>
        <w:sz w:val="16"/>
        <w:szCs w:val="16"/>
      </w:rPr>
      <w:t>9</w:t>
    </w:r>
    <w:r w:rsidR="00F32D1F" w:rsidRPr="00557672">
      <w:rPr>
        <w:rFonts w:ascii="Calibri" w:hAnsi="Calibri"/>
        <w:b/>
        <w:sz w:val="16"/>
        <w:szCs w:val="16"/>
      </w:rPr>
      <w:fldChar w:fldCharType="end"/>
    </w:r>
    <w:r w:rsidRPr="00557672">
      <w:rPr>
        <w:rFonts w:ascii="Calibri" w:hAnsi="Calibri"/>
        <w:b/>
        <w:sz w:val="16"/>
        <w:szCs w:val="16"/>
      </w:rPr>
      <w:t xml:space="preserve"> z </w:t>
    </w:r>
    <w:r w:rsidR="00F32D1F" w:rsidRPr="00557672">
      <w:rPr>
        <w:rFonts w:ascii="Calibri" w:hAnsi="Calibri"/>
        <w:b/>
        <w:sz w:val="16"/>
        <w:szCs w:val="16"/>
      </w:rPr>
      <w:fldChar w:fldCharType="begin"/>
    </w:r>
    <w:r w:rsidRPr="00557672">
      <w:rPr>
        <w:rFonts w:ascii="Calibri" w:hAnsi="Calibri"/>
        <w:b/>
        <w:sz w:val="16"/>
        <w:szCs w:val="16"/>
      </w:rPr>
      <w:instrText xml:space="preserve"> NUMPAGES </w:instrText>
    </w:r>
    <w:r w:rsidR="00F32D1F" w:rsidRPr="00557672">
      <w:rPr>
        <w:rFonts w:ascii="Calibri" w:hAnsi="Calibri"/>
        <w:b/>
        <w:sz w:val="16"/>
        <w:szCs w:val="16"/>
      </w:rPr>
      <w:fldChar w:fldCharType="separate"/>
    </w:r>
    <w:r w:rsidR="0015703F">
      <w:rPr>
        <w:rFonts w:ascii="Calibri" w:hAnsi="Calibri"/>
        <w:b/>
        <w:noProof/>
        <w:sz w:val="16"/>
        <w:szCs w:val="16"/>
      </w:rPr>
      <w:t>11</w:t>
    </w:r>
    <w:r w:rsidR="00F32D1F" w:rsidRPr="00557672">
      <w:rPr>
        <w:rFonts w:ascii="Calibri" w:hAnsi="Calibr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F9DDD" w14:textId="77777777" w:rsidR="005305F2" w:rsidRDefault="005305F2">
      <w:r>
        <w:separator/>
      </w:r>
    </w:p>
  </w:footnote>
  <w:footnote w:type="continuationSeparator" w:id="0">
    <w:p w14:paraId="3CC9C894" w14:textId="77777777" w:rsidR="005305F2" w:rsidRDefault="00530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F3ED6" w14:textId="77777777" w:rsidR="00514AE8" w:rsidRPr="00514AE8" w:rsidRDefault="00514AE8" w:rsidP="00503171">
    <w:pPr>
      <w:jc w:val="both"/>
      <w:rPr>
        <w:rFonts w:asciiTheme="minorHAnsi" w:hAnsiTheme="minorHAnsi" w:cstheme="minorHAnsi"/>
        <w:b/>
        <w:bCs/>
        <w:sz w:val="16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2DE0"/>
    <w:multiLevelType w:val="multilevel"/>
    <w:tmpl w:val="37C4B738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1D16CC2"/>
    <w:multiLevelType w:val="hybridMultilevel"/>
    <w:tmpl w:val="68B09A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43CB4"/>
    <w:multiLevelType w:val="multilevel"/>
    <w:tmpl w:val="FC584C3C"/>
    <w:styleLink w:val="WWNum2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3" w15:restartNumberingAfterBreak="0">
    <w:nsid w:val="03D52779"/>
    <w:multiLevelType w:val="multilevel"/>
    <w:tmpl w:val="310AA86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4351866"/>
    <w:multiLevelType w:val="hybridMultilevel"/>
    <w:tmpl w:val="75EEB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9106C"/>
    <w:multiLevelType w:val="hybridMultilevel"/>
    <w:tmpl w:val="60808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374AC"/>
    <w:multiLevelType w:val="hybridMultilevel"/>
    <w:tmpl w:val="3F38AB3E"/>
    <w:lvl w:ilvl="0" w:tplc="FD38000C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D40B0"/>
    <w:multiLevelType w:val="hybridMultilevel"/>
    <w:tmpl w:val="8176FA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B858AD"/>
    <w:multiLevelType w:val="multilevel"/>
    <w:tmpl w:val="65060058"/>
    <w:styleLink w:val="WWNum14"/>
    <w:lvl w:ilvl="0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9" w15:restartNumberingAfterBreak="0">
    <w:nsid w:val="13F13951"/>
    <w:multiLevelType w:val="hybridMultilevel"/>
    <w:tmpl w:val="575A6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347DD"/>
    <w:multiLevelType w:val="hybridMultilevel"/>
    <w:tmpl w:val="224C1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71627"/>
    <w:multiLevelType w:val="multilevel"/>
    <w:tmpl w:val="1996DA26"/>
    <w:styleLink w:val="WWNum29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12" w15:restartNumberingAfterBreak="0">
    <w:nsid w:val="233F636F"/>
    <w:multiLevelType w:val="hybridMultilevel"/>
    <w:tmpl w:val="F7841EB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B9A6354"/>
    <w:multiLevelType w:val="hybridMultilevel"/>
    <w:tmpl w:val="98F20566"/>
    <w:lvl w:ilvl="0" w:tplc="8AB48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26C35"/>
    <w:multiLevelType w:val="multilevel"/>
    <w:tmpl w:val="E96C852A"/>
    <w:styleLink w:val="WWNum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2ED73625"/>
    <w:multiLevelType w:val="multilevel"/>
    <w:tmpl w:val="C43E3B70"/>
    <w:styleLink w:val="WW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2FF8030E"/>
    <w:multiLevelType w:val="multilevel"/>
    <w:tmpl w:val="C1E40032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309A32E5"/>
    <w:multiLevelType w:val="multilevel"/>
    <w:tmpl w:val="E3F49F50"/>
    <w:styleLink w:val="WWNum31"/>
    <w:lvl w:ilvl="0">
      <w:start w:val="4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30D06242"/>
    <w:multiLevelType w:val="multilevel"/>
    <w:tmpl w:val="A6DE1A68"/>
    <w:styleLink w:val="WWNum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314A1938"/>
    <w:multiLevelType w:val="hybridMultilevel"/>
    <w:tmpl w:val="E37EEC74"/>
    <w:lvl w:ilvl="0" w:tplc="99607CBE">
      <w:start w:val="1"/>
      <w:numFmt w:val="lowerLetter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355947F2"/>
    <w:multiLevelType w:val="multilevel"/>
    <w:tmpl w:val="942A9F64"/>
    <w:styleLink w:val="WWNum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 w15:restartNumberingAfterBreak="0">
    <w:nsid w:val="37487DA8"/>
    <w:multiLevelType w:val="multilevel"/>
    <w:tmpl w:val="2EA03A84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2" w15:restartNumberingAfterBreak="0">
    <w:nsid w:val="3C082E55"/>
    <w:multiLevelType w:val="multilevel"/>
    <w:tmpl w:val="1D7EE3C0"/>
    <w:styleLink w:val="WWNum24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 w15:restartNumberingAfterBreak="0">
    <w:nsid w:val="427B3339"/>
    <w:multiLevelType w:val="hybridMultilevel"/>
    <w:tmpl w:val="A62EC5E0"/>
    <w:lvl w:ilvl="0" w:tplc="4F32CA8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70A07"/>
    <w:multiLevelType w:val="multilevel"/>
    <w:tmpl w:val="DE38BF38"/>
    <w:styleLink w:val="WWNum25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5" w15:restartNumberingAfterBreak="0">
    <w:nsid w:val="452A2DDC"/>
    <w:multiLevelType w:val="multilevel"/>
    <w:tmpl w:val="29C0F3DE"/>
    <w:styleLink w:val="WWNum32"/>
    <w:lvl w:ilvl="0">
      <w:start w:val="4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45F04AD2"/>
    <w:multiLevelType w:val="multilevel"/>
    <w:tmpl w:val="49DABDF2"/>
    <w:styleLink w:val="WWNum15"/>
    <w:lvl w:ilvl="0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7" w15:restartNumberingAfterBreak="0">
    <w:nsid w:val="46032007"/>
    <w:multiLevelType w:val="multilevel"/>
    <w:tmpl w:val="EE9A32EC"/>
    <w:styleLink w:val="WWNum19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8" w15:restartNumberingAfterBreak="0">
    <w:nsid w:val="46FA31B7"/>
    <w:multiLevelType w:val="hybridMultilevel"/>
    <w:tmpl w:val="FC4EDE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8236BD"/>
    <w:multiLevelType w:val="hybridMultilevel"/>
    <w:tmpl w:val="224C1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764FB"/>
    <w:multiLevelType w:val="hybridMultilevel"/>
    <w:tmpl w:val="9C9A5952"/>
    <w:lvl w:ilvl="0" w:tplc="576652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383DAF"/>
    <w:multiLevelType w:val="hybridMultilevel"/>
    <w:tmpl w:val="8176FA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66642E2"/>
    <w:multiLevelType w:val="multilevel"/>
    <w:tmpl w:val="36F24F68"/>
    <w:styleLink w:val="WW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 w15:restartNumberingAfterBreak="0">
    <w:nsid w:val="575234BA"/>
    <w:multiLevelType w:val="multilevel"/>
    <w:tmpl w:val="21680AC8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58736C14"/>
    <w:multiLevelType w:val="multilevel"/>
    <w:tmpl w:val="484875A8"/>
    <w:styleLink w:val="WWNum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 w15:restartNumberingAfterBreak="0">
    <w:nsid w:val="5A1E70D9"/>
    <w:multiLevelType w:val="hybridMultilevel"/>
    <w:tmpl w:val="FFFAC87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5F6A2F67"/>
    <w:multiLevelType w:val="hybridMultilevel"/>
    <w:tmpl w:val="DE90E4A2"/>
    <w:lvl w:ilvl="0" w:tplc="8C460590">
      <w:start w:val="5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0D10973"/>
    <w:multiLevelType w:val="multilevel"/>
    <w:tmpl w:val="4BA2DB04"/>
    <w:styleLink w:val="WWNum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38" w15:restartNumberingAfterBreak="0">
    <w:nsid w:val="61827667"/>
    <w:multiLevelType w:val="hybridMultilevel"/>
    <w:tmpl w:val="475C043E"/>
    <w:lvl w:ilvl="0" w:tplc="1D1AB6CC">
      <w:start w:val="20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C472FDD"/>
    <w:multiLevelType w:val="multilevel"/>
    <w:tmpl w:val="B70240A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7045630D"/>
    <w:multiLevelType w:val="hybridMultilevel"/>
    <w:tmpl w:val="EACC41D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1E64FBC"/>
    <w:multiLevelType w:val="hybridMultilevel"/>
    <w:tmpl w:val="E0B2A7FA"/>
    <w:lvl w:ilvl="0" w:tplc="8AE8513C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D470FE"/>
    <w:multiLevelType w:val="hybridMultilevel"/>
    <w:tmpl w:val="236EB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16D7B"/>
    <w:multiLevelType w:val="multilevel"/>
    <w:tmpl w:val="9FDEA048"/>
    <w:styleLink w:val="WWNum1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 w15:restartNumberingAfterBreak="0">
    <w:nsid w:val="76AC0543"/>
    <w:multiLevelType w:val="hybridMultilevel"/>
    <w:tmpl w:val="A0EAB6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A456BA3"/>
    <w:multiLevelType w:val="hybridMultilevel"/>
    <w:tmpl w:val="F80C7930"/>
    <w:lvl w:ilvl="0" w:tplc="BF825E52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A637E74"/>
    <w:multiLevelType w:val="hybridMultilevel"/>
    <w:tmpl w:val="E89E8DFC"/>
    <w:lvl w:ilvl="0" w:tplc="8AB483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D7B36"/>
    <w:multiLevelType w:val="hybridMultilevel"/>
    <w:tmpl w:val="FAE0F380"/>
    <w:lvl w:ilvl="0" w:tplc="40AA4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D687C"/>
    <w:multiLevelType w:val="multilevel"/>
    <w:tmpl w:val="70087D30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 w15:restartNumberingAfterBreak="0">
    <w:nsid w:val="7E7A68F8"/>
    <w:multiLevelType w:val="multilevel"/>
    <w:tmpl w:val="886626F6"/>
    <w:styleLink w:val="WWNum2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num w:numId="1">
    <w:abstractNumId w:val="47"/>
  </w:num>
  <w:num w:numId="2">
    <w:abstractNumId w:val="19"/>
  </w:num>
  <w:num w:numId="3">
    <w:abstractNumId w:val="1"/>
  </w:num>
  <w:num w:numId="4">
    <w:abstractNumId w:val="44"/>
  </w:num>
  <w:num w:numId="5">
    <w:abstractNumId w:val="35"/>
  </w:num>
  <w:num w:numId="6">
    <w:abstractNumId w:val="40"/>
  </w:num>
  <w:num w:numId="7">
    <w:abstractNumId w:val="31"/>
  </w:num>
  <w:num w:numId="8">
    <w:abstractNumId w:val="29"/>
  </w:num>
  <w:num w:numId="9">
    <w:abstractNumId w:val="28"/>
  </w:num>
  <w:num w:numId="10">
    <w:abstractNumId w:val="9"/>
  </w:num>
  <w:num w:numId="11">
    <w:abstractNumId w:val="45"/>
  </w:num>
  <w:num w:numId="12">
    <w:abstractNumId w:val="12"/>
  </w:num>
  <w:num w:numId="13">
    <w:abstractNumId w:val="4"/>
  </w:num>
  <w:num w:numId="14">
    <w:abstractNumId w:val="38"/>
  </w:num>
  <w:num w:numId="15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sz w:val="20"/>
          <w:szCs w:val="20"/>
        </w:rPr>
      </w:lvl>
    </w:lvlOverride>
  </w:num>
  <w:num w:numId="16">
    <w:abstractNumId w:val="15"/>
  </w:num>
  <w:num w:numId="17">
    <w:abstractNumId w:val="37"/>
  </w:num>
  <w:num w:numId="18">
    <w:abstractNumId w:val="33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">
    <w:abstractNumId w:val="48"/>
  </w:num>
  <w:num w:numId="20">
    <w:abstractNumId w:val="0"/>
  </w:num>
  <w:num w:numId="21">
    <w:abstractNumId w:val="39"/>
  </w:num>
  <w:num w:numId="22">
    <w:abstractNumId w:val="14"/>
  </w:num>
  <w:num w:numId="23">
    <w:abstractNumId w:val="20"/>
  </w:num>
  <w:num w:numId="24">
    <w:abstractNumId w:val="8"/>
  </w:num>
  <w:num w:numId="25">
    <w:abstractNumId w:val="26"/>
  </w:num>
  <w:num w:numId="26">
    <w:abstractNumId w:val="18"/>
  </w:num>
  <w:num w:numId="27">
    <w:abstractNumId w:val="16"/>
  </w:num>
  <w:num w:numId="28">
    <w:abstractNumId w:val="43"/>
  </w:num>
  <w:num w:numId="29">
    <w:abstractNumId w:val="27"/>
  </w:num>
  <w:num w:numId="30">
    <w:abstractNumId w:val="49"/>
  </w:num>
  <w:num w:numId="31">
    <w:abstractNumId w:val="2"/>
  </w:num>
  <w:num w:numId="32">
    <w:abstractNumId w:val="22"/>
  </w:num>
  <w:num w:numId="33">
    <w:abstractNumId w:val="24"/>
  </w:num>
  <w:num w:numId="34">
    <w:abstractNumId w:val="34"/>
  </w:num>
  <w:num w:numId="35">
    <w:abstractNumId w:val="32"/>
  </w:num>
  <w:num w:numId="36">
    <w:abstractNumId w:val="11"/>
  </w:num>
  <w:num w:numId="37">
    <w:abstractNumId w:val="17"/>
  </w:num>
  <w:num w:numId="38">
    <w:abstractNumId w:val="25"/>
  </w:num>
  <w:num w:numId="39">
    <w:abstractNumId w:val="33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3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22"/>
  </w:num>
  <w:num w:numId="45">
    <w:abstractNumId w:val="20"/>
    <w:lvlOverride w:ilvl="0">
      <w:startOverride w:val="1"/>
    </w:lvlOverride>
  </w:num>
  <w:num w:numId="46">
    <w:abstractNumId w:val="24"/>
  </w:num>
  <w:num w:numId="47">
    <w:abstractNumId w:val="2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bCs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48">
    <w:abstractNumId w:val="8"/>
    <w:lvlOverride w:ilvl="0">
      <w:startOverride w:val="1"/>
    </w:lvlOverride>
  </w:num>
  <w:num w:numId="49">
    <w:abstractNumId w:val="26"/>
    <w:lvlOverride w:ilvl="0">
      <w:startOverride w:val="1"/>
    </w:lvlOverride>
  </w:num>
  <w:num w:numId="50">
    <w:abstractNumId w:val="34"/>
  </w:num>
  <w:num w:numId="51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52">
    <w:abstractNumId w:val="2"/>
    <w:lvlOverride w:ilvl="0">
      <w:startOverride w:val="1"/>
    </w:lvlOverride>
  </w:num>
  <w:num w:numId="53">
    <w:abstractNumId w:val="18"/>
    <w:lvlOverride w:ilvl="0">
      <w:startOverride w:val="1"/>
    </w:lvlOverride>
  </w:num>
  <w:num w:numId="54">
    <w:abstractNumId w:val="17"/>
    <w:lvlOverride w:ilvl="0">
      <w:lvl w:ilvl="0">
        <w:start w:val="1"/>
        <w:numFmt w:val="lowerLetter"/>
        <w:lvlText w:val="%1."/>
        <w:lvlJc w:val="left"/>
        <w:pPr>
          <w:ind w:left="72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5">
    <w:abstractNumId w:val="39"/>
    <w:lvlOverride w:ilvl="0">
      <w:startOverride w:val="1"/>
    </w:lvlOverride>
  </w:num>
  <w:num w:numId="56">
    <w:abstractNumId w:val="32"/>
    <w:lvlOverride w:ilvl="0">
      <w:startOverride w:val="1"/>
    </w:lvlOverride>
  </w:num>
  <w:num w:numId="57">
    <w:abstractNumId w:val="37"/>
    <w:lvlOverride w:ilvl="0">
      <w:startOverride w:val="1"/>
    </w:lvlOverride>
  </w:num>
  <w:num w:numId="58">
    <w:abstractNumId w:val="43"/>
    <w:lvlOverride w:ilvl="0">
      <w:startOverride w:val="1"/>
    </w:lvlOverride>
  </w:num>
  <w:num w:numId="59">
    <w:abstractNumId w:val="27"/>
    <w:lvlOverride w:ilvl="0">
      <w:startOverride w:val="1"/>
    </w:lvlOverride>
  </w:num>
  <w:num w:numId="60">
    <w:abstractNumId w:val="48"/>
    <w:lvlOverride w:ilvl="0">
      <w:startOverride w:val="1"/>
    </w:lvlOverride>
  </w:num>
  <w:num w:numId="61">
    <w:abstractNumId w:val="25"/>
    <w:lvlOverride w:ilvl="0">
      <w:startOverride w:val="4"/>
    </w:lvlOverride>
  </w:num>
  <w:num w:numId="62">
    <w:abstractNumId w:val="11"/>
    <w:lvlOverride w:ilvl="0">
      <w:startOverride w:val="1"/>
    </w:lvlOverride>
  </w:num>
  <w:num w:numId="63">
    <w:abstractNumId w:val="41"/>
  </w:num>
  <w:num w:numId="64">
    <w:abstractNumId w:val="5"/>
  </w:num>
  <w:num w:numId="65">
    <w:abstractNumId w:val="23"/>
  </w:num>
  <w:num w:numId="66">
    <w:abstractNumId w:val="36"/>
  </w:num>
  <w:num w:numId="67">
    <w:abstractNumId w:val="6"/>
  </w:num>
  <w:num w:numId="68">
    <w:abstractNumId w:val="3"/>
  </w:num>
  <w:num w:numId="69">
    <w:abstractNumId w:val="21"/>
  </w:num>
  <w:num w:numId="70">
    <w:abstractNumId w:val="33"/>
  </w:num>
  <w:num w:numId="71">
    <w:abstractNumId w:val="13"/>
  </w:num>
  <w:num w:numId="72">
    <w:abstractNumId w:val="46"/>
  </w:num>
  <w:num w:numId="73">
    <w:abstractNumId w:val="30"/>
  </w:num>
  <w:num w:numId="74">
    <w:abstractNumId w:val="10"/>
  </w:num>
  <w:num w:numId="75">
    <w:abstractNumId w:val="7"/>
  </w:num>
  <w:num w:numId="76">
    <w:abstractNumId w:val="4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BDF"/>
    <w:rsid w:val="000015AF"/>
    <w:rsid w:val="000024FD"/>
    <w:rsid w:val="00006008"/>
    <w:rsid w:val="000064CF"/>
    <w:rsid w:val="00010F0A"/>
    <w:rsid w:val="000143D9"/>
    <w:rsid w:val="000166A9"/>
    <w:rsid w:val="000212C8"/>
    <w:rsid w:val="00022350"/>
    <w:rsid w:val="0002526C"/>
    <w:rsid w:val="00025C05"/>
    <w:rsid w:val="0002613F"/>
    <w:rsid w:val="00027B7C"/>
    <w:rsid w:val="00031C77"/>
    <w:rsid w:val="00033A2A"/>
    <w:rsid w:val="00034582"/>
    <w:rsid w:val="000404E1"/>
    <w:rsid w:val="00052A91"/>
    <w:rsid w:val="000538E1"/>
    <w:rsid w:val="00053DCB"/>
    <w:rsid w:val="0005714A"/>
    <w:rsid w:val="00063076"/>
    <w:rsid w:val="000640B1"/>
    <w:rsid w:val="0006484D"/>
    <w:rsid w:val="0007200A"/>
    <w:rsid w:val="000720CF"/>
    <w:rsid w:val="00072B72"/>
    <w:rsid w:val="00073FCB"/>
    <w:rsid w:val="000763D9"/>
    <w:rsid w:val="00080270"/>
    <w:rsid w:val="00081F44"/>
    <w:rsid w:val="00082B3B"/>
    <w:rsid w:val="000850A8"/>
    <w:rsid w:val="00087457"/>
    <w:rsid w:val="000915C0"/>
    <w:rsid w:val="000946F0"/>
    <w:rsid w:val="00094FE9"/>
    <w:rsid w:val="000976FB"/>
    <w:rsid w:val="000A0241"/>
    <w:rsid w:val="000A1544"/>
    <w:rsid w:val="000A3991"/>
    <w:rsid w:val="000A4DDD"/>
    <w:rsid w:val="000A6CC0"/>
    <w:rsid w:val="000B1733"/>
    <w:rsid w:val="000B1CD2"/>
    <w:rsid w:val="000B5E85"/>
    <w:rsid w:val="000C030A"/>
    <w:rsid w:val="000C0B71"/>
    <w:rsid w:val="000C38DE"/>
    <w:rsid w:val="000C51BB"/>
    <w:rsid w:val="000C65FC"/>
    <w:rsid w:val="000C6AA9"/>
    <w:rsid w:val="000D0B15"/>
    <w:rsid w:val="000D2268"/>
    <w:rsid w:val="000D39D8"/>
    <w:rsid w:val="000D431E"/>
    <w:rsid w:val="000D4D58"/>
    <w:rsid w:val="000D77C0"/>
    <w:rsid w:val="000E066A"/>
    <w:rsid w:val="000E0FD0"/>
    <w:rsid w:val="000E126F"/>
    <w:rsid w:val="000E742C"/>
    <w:rsid w:val="000E754D"/>
    <w:rsid w:val="000F38B7"/>
    <w:rsid w:val="000F408B"/>
    <w:rsid w:val="000F6BCD"/>
    <w:rsid w:val="000F6DCF"/>
    <w:rsid w:val="001019F5"/>
    <w:rsid w:val="0010222B"/>
    <w:rsid w:val="00102FD6"/>
    <w:rsid w:val="00107276"/>
    <w:rsid w:val="00110D65"/>
    <w:rsid w:val="001125CF"/>
    <w:rsid w:val="00113A61"/>
    <w:rsid w:val="00120921"/>
    <w:rsid w:val="00120DFA"/>
    <w:rsid w:val="001221D1"/>
    <w:rsid w:val="00127861"/>
    <w:rsid w:val="00131F4C"/>
    <w:rsid w:val="001322F6"/>
    <w:rsid w:val="00132683"/>
    <w:rsid w:val="00132FC5"/>
    <w:rsid w:val="001333D6"/>
    <w:rsid w:val="0013518C"/>
    <w:rsid w:val="0013545D"/>
    <w:rsid w:val="00135E95"/>
    <w:rsid w:val="00141812"/>
    <w:rsid w:val="001431EA"/>
    <w:rsid w:val="00150957"/>
    <w:rsid w:val="00152ACD"/>
    <w:rsid w:val="0015311F"/>
    <w:rsid w:val="0015703F"/>
    <w:rsid w:val="00161F60"/>
    <w:rsid w:val="00164F7B"/>
    <w:rsid w:val="00164FFB"/>
    <w:rsid w:val="0017073A"/>
    <w:rsid w:val="00171677"/>
    <w:rsid w:val="00171EE9"/>
    <w:rsid w:val="00173FEF"/>
    <w:rsid w:val="0017669D"/>
    <w:rsid w:val="00182369"/>
    <w:rsid w:val="00186D28"/>
    <w:rsid w:val="00197251"/>
    <w:rsid w:val="001A7504"/>
    <w:rsid w:val="001A7F70"/>
    <w:rsid w:val="001B16CB"/>
    <w:rsid w:val="001B402C"/>
    <w:rsid w:val="001B44B9"/>
    <w:rsid w:val="001B49DE"/>
    <w:rsid w:val="001B5C31"/>
    <w:rsid w:val="001B628C"/>
    <w:rsid w:val="001C1742"/>
    <w:rsid w:val="001C19BA"/>
    <w:rsid w:val="001C33E0"/>
    <w:rsid w:val="001C483C"/>
    <w:rsid w:val="001D7C0F"/>
    <w:rsid w:val="001E0AEF"/>
    <w:rsid w:val="001E1BA4"/>
    <w:rsid w:val="001E5AB5"/>
    <w:rsid w:val="001F264D"/>
    <w:rsid w:val="001F2AEC"/>
    <w:rsid w:val="001F2E91"/>
    <w:rsid w:val="001F3305"/>
    <w:rsid w:val="001F3900"/>
    <w:rsid w:val="001F6C16"/>
    <w:rsid w:val="001F7497"/>
    <w:rsid w:val="0020070E"/>
    <w:rsid w:val="00211327"/>
    <w:rsid w:val="00212368"/>
    <w:rsid w:val="00215065"/>
    <w:rsid w:val="00217688"/>
    <w:rsid w:val="00220DF5"/>
    <w:rsid w:val="00221742"/>
    <w:rsid w:val="00223427"/>
    <w:rsid w:val="0022583D"/>
    <w:rsid w:val="00226298"/>
    <w:rsid w:val="002267C9"/>
    <w:rsid w:val="00226C9B"/>
    <w:rsid w:val="00236FB1"/>
    <w:rsid w:val="00241D4E"/>
    <w:rsid w:val="002422EA"/>
    <w:rsid w:val="00243566"/>
    <w:rsid w:val="00245BD3"/>
    <w:rsid w:val="00255ADE"/>
    <w:rsid w:val="00256235"/>
    <w:rsid w:val="002573B7"/>
    <w:rsid w:val="00264915"/>
    <w:rsid w:val="00264F65"/>
    <w:rsid w:val="0027225B"/>
    <w:rsid w:val="00275350"/>
    <w:rsid w:val="00275E52"/>
    <w:rsid w:val="00280A98"/>
    <w:rsid w:val="00281D90"/>
    <w:rsid w:val="00283314"/>
    <w:rsid w:val="002850B0"/>
    <w:rsid w:val="00285DAF"/>
    <w:rsid w:val="002873E8"/>
    <w:rsid w:val="00290E03"/>
    <w:rsid w:val="00290FC5"/>
    <w:rsid w:val="00291C0A"/>
    <w:rsid w:val="00295DC5"/>
    <w:rsid w:val="00297652"/>
    <w:rsid w:val="002A18F5"/>
    <w:rsid w:val="002A26C8"/>
    <w:rsid w:val="002A4CF2"/>
    <w:rsid w:val="002A524E"/>
    <w:rsid w:val="002A585D"/>
    <w:rsid w:val="002A5C87"/>
    <w:rsid w:val="002B0BD3"/>
    <w:rsid w:val="002B1177"/>
    <w:rsid w:val="002B1523"/>
    <w:rsid w:val="002B164F"/>
    <w:rsid w:val="002C0149"/>
    <w:rsid w:val="002C0B5B"/>
    <w:rsid w:val="002C0E11"/>
    <w:rsid w:val="002C23FB"/>
    <w:rsid w:val="002C2B7C"/>
    <w:rsid w:val="002C433D"/>
    <w:rsid w:val="002C5C46"/>
    <w:rsid w:val="002C65EF"/>
    <w:rsid w:val="002D13B3"/>
    <w:rsid w:val="002D60BC"/>
    <w:rsid w:val="002D6CF4"/>
    <w:rsid w:val="002E264A"/>
    <w:rsid w:val="002E2875"/>
    <w:rsid w:val="002F1079"/>
    <w:rsid w:val="002F5799"/>
    <w:rsid w:val="00302887"/>
    <w:rsid w:val="003055A1"/>
    <w:rsid w:val="00307D19"/>
    <w:rsid w:val="003128E0"/>
    <w:rsid w:val="003144B3"/>
    <w:rsid w:val="0031478E"/>
    <w:rsid w:val="00322978"/>
    <w:rsid w:val="0032594C"/>
    <w:rsid w:val="00331E96"/>
    <w:rsid w:val="00333859"/>
    <w:rsid w:val="00333C3B"/>
    <w:rsid w:val="00334651"/>
    <w:rsid w:val="00341570"/>
    <w:rsid w:val="00341671"/>
    <w:rsid w:val="00342726"/>
    <w:rsid w:val="003462CB"/>
    <w:rsid w:val="003540CB"/>
    <w:rsid w:val="00360AD4"/>
    <w:rsid w:val="00361CF7"/>
    <w:rsid w:val="00362300"/>
    <w:rsid w:val="00370515"/>
    <w:rsid w:val="00371EFD"/>
    <w:rsid w:val="00373F89"/>
    <w:rsid w:val="00377B77"/>
    <w:rsid w:val="003807E5"/>
    <w:rsid w:val="00382254"/>
    <w:rsid w:val="00382DB7"/>
    <w:rsid w:val="00383133"/>
    <w:rsid w:val="00383B90"/>
    <w:rsid w:val="003852F9"/>
    <w:rsid w:val="003879A0"/>
    <w:rsid w:val="00387B5A"/>
    <w:rsid w:val="00392289"/>
    <w:rsid w:val="00393CF5"/>
    <w:rsid w:val="003971BA"/>
    <w:rsid w:val="00397326"/>
    <w:rsid w:val="00397894"/>
    <w:rsid w:val="00397E4A"/>
    <w:rsid w:val="003A0E0B"/>
    <w:rsid w:val="003A0F03"/>
    <w:rsid w:val="003A1043"/>
    <w:rsid w:val="003A48AA"/>
    <w:rsid w:val="003A6392"/>
    <w:rsid w:val="003B3714"/>
    <w:rsid w:val="003C159C"/>
    <w:rsid w:val="003C1809"/>
    <w:rsid w:val="003C4152"/>
    <w:rsid w:val="003C45FD"/>
    <w:rsid w:val="003C7398"/>
    <w:rsid w:val="003D09E7"/>
    <w:rsid w:val="003D750A"/>
    <w:rsid w:val="003E1FE8"/>
    <w:rsid w:val="003E2754"/>
    <w:rsid w:val="003E44BE"/>
    <w:rsid w:val="003E4CB6"/>
    <w:rsid w:val="003E4DA0"/>
    <w:rsid w:val="003E79A6"/>
    <w:rsid w:val="003F08F6"/>
    <w:rsid w:val="003F09E1"/>
    <w:rsid w:val="003F25FC"/>
    <w:rsid w:val="003F6C39"/>
    <w:rsid w:val="00402196"/>
    <w:rsid w:val="0040254F"/>
    <w:rsid w:val="00405366"/>
    <w:rsid w:val="00405B40"/>
    <w:rsid w:val="004069EA"/>
    <w:rsid w:val="00414D0B"/>
    <w:rsid w:val="00415E31"/>
    <w:rsid w:val="00416423"/>
    <w:rsid w:val="004166BD"/>
    <w:rsid w:val="00420B27"/>
    <w:rsid w:val="00425D41"/>
    <w:rsid w:val="004268BB"/>
    <w:rsid w:val="00426EE0"/>
    <w:rsid w:val="00434C93"/>
    <w:rsid w:val="0043653D"/>
    <w:rsid w:val="004461B2"/>
    <w:rsid w:val="004477A7"/>
    <w:rsid w:val="00452141"/>
    <w:rsid w:val="0045265C"/>
    <w:rsid w:val="00453753"/>
    <w:rsid w:val="00454830"/>
    <w:rsid w:val="00456734"/>
    <w:rsid w:val="00456A8F"/>
    <w:rsid w:val="00460C00"/>
    <w:rsid w:val="004638F0"/>
    <w:rsid w:val="004644F2"/>
    <w:rsid w:val="0046454F"/>
    <w:rsid w:val="004648B1"/>
    <w:rsid w:val="00470340"/>
    <w:rsid w:val="00474AC0"/>
    <w:rsid w:val="00477B0E"/>
    <w:rsid w:val="00482E31"/>
    <w:rsid w:val="00483CB9"/>
    <w:rsid w:val="004856BF"/>
    <w:rsid w:val="00487109"/>
    <w:rsid w:val="00487A5A"/>
    <w:rsid w:val="00496C65"/>
    <w:rsid w:val="00497380"/>
    <w:rsid w:val="00497B1F"/>
    <w:rsid w:val="004A0871"/>
    <w:rsid w:val="004A0AC7"/>
    <w:rsid w:val="004A38E2"/>
    <w:rsid w:val="004A3CA4"/>
    <w:rsid w:val="004A475B"/>
    <w:rsid w:val="004A47D9"/>
    <w:rsid w:val="004A4876"/>
    <w:rsid w:val="004A5325"/>
    <w:rsid w:val="004A6002"/>
    <w:rsid w:val="004B0B69"/>
    <w:rsid w:val="004B17F5"/>
    <w:rsid w:val="004B1E34"/>
    <w:rsid w:val="004B2E71"/>
    <w:rsid w:val="004B4A90"/>
    <w:rsid w:val="004B5E42"/>
    <w:rsid w:val="004B65FA"/>
    <w:rsid w:val="004B7E36"/>
    <w:rsid w:val="004C3190"/>
    <w:rsid w:val="004C6E44"/>
    <w:rsid w:val="004D4B03"/>
    <w:rsid w:val="004F132D"/>
    <w:rsid w:val="004F1FF4"/>
    <w:rsid w:val="004F3E43"/>
    <w:rsid w:val="004F544E"/>
    <w:rsid w:val="0050046F"/>
    <w:rsid w:val="00503171"/>
    <w:rsid w:val="005032C9"/>
    <w:rsid w:val="0050361D"/>
    <w:rsid w:val="005063B6"/>
    <w:rsid w:val="005138A6"/>
    <w:rsid w:val="00514AE8"/>
    <w:rsid w:val="00516785"/>
    <w:rsid w:val="00517C70"/>
    <w:rsid w:val="00520D80"/>
    <w:rsid w:val="00521D25"/>
    <w:rsid w:val="00523E60"/>
    <w:rsid w:val="0052416A"/>
    <w:rsid w:val="0052670D"/>
    <w:rsid w:val="005305F2"/>
    <w:rsid w:val="005309AB"/>
    <w:rsid w:val="00536EEC"/>
    <w:rsid w:val="00541057"/>
    <w:rsid w:val="00543D92"/>
    <w:rsid w:val="0054409E"/>
    <w:rsid w:val="005459BD"/>
    <w:rsid w:val="00547122"/>
    <w:rsid w:val="00551728"/>
    <w:rsid w:val="005552FC"/>
    <w:rsid w:val="00556935"/>
    <w:rsid w:val="00557672"/>
    <w:rsid w:val="00560E54"/>
    <w:rsid w:val="005616AC"/>
    <w:rsid w:val="00562A2A"/>
    <w:rsid w:val="0056399D"/>
    <w:rsid w:val="0056489F"/>
    <w:rsid w:val="005649C2"/>
    <w:rsid w:val="00564BB4"/>
    <w:rsid w:val="00566443"/>
    <w:rsid w:val="00567260"/>
    <w:rsid w:val="0057715B"/>
    <w:rsid w:val="00581E10"/>
    <w:rsid w:val="00582660"/>
    <w:rsid w:val="00586753"/>
    <w:rsid w:val="0058732E"/>
    <w:rsid w:val="00593196"/>
    <w:rsid w:val="005931CE"/>
    <w:rsid w:val="005978C1"/>
    <w:rsid w:val="005A1FE4"/>
    <w:rsid w:val="005B07B9"/>
    <w:rsid w:val="005B0B2B"/>
    <w:rsid w:val="005B1C42"/>
    <w:rsid w:val="005B2AC9"/>
    <w:rsid w:val="005B3743"/>
    <w:rsid w:val="005B6064"/>
    <w:rsid w:val="005B7D1D"/>
    <w:rsid w:val="005C29C0"/>
    <w:rsid w:val="005C4E4A"/>
    <w:rsid w:val="005C5DDC"/>
    <w:rsid w:val="005C6D2E"/>
    <w:rsid w:val="005C6F84"/>
    <w:rsid w:val="005D3EE4"/>
    <w:rsid w:val="005D5167"/>
    <w:rsid w:val="005E2869"/>
    <w:rsid w:val="005E44DC"/>
    <w:rsid w:val="005E4E1B"/>
    <w:rsid w:val="005F271B"/>
    <w:rsid w:val="005F48BB"/>
    <w:rsid w:val="005F682B"/>
    <w:rsid w:val="005F790C"/>
    <w:rsid w:val="005F7B1D"/>
    <w:rsid w:val="006004E3"/>
    <w:rsid w:val="00601FD3"/>
    <w:rsid w:val="00602730"/>
    <w:rsid w:val="006139D2"/>
    <w:rsid w:val="00615A33"/>
    <w:rsid w:val="00616C75"/>
    <w:rsid w:val="006253EF"/>
    <w:rsid w:val="006307FB"/>
    <w:rsid w:val="00632005"/>
    <w:rsid w:val="00632F87"/>
    <w:rsid w:val="006330B1"/>
    <w:rsid w:val="00633C23"/>
    <w:rsid w:val="006355E1"/>
    <w:rsid w:val="00635FC1"/>
    <w:rsid w:val="006365F2"/>
    <w:rsid w:val="006405CE"/>
    <w:rsid w:val="0064221A"/>
    <w:rsid w:val="006458FB"/>
    <w:rsid w:val="00647F09"/>
    <w:rsid w:val="00653E8C"/>
    <w:rsid w:val="006560B4"/>
    <w:rsid w:val="0065666C"/>
    <w:rsid w:val="006611FF"/>
    <w:rsid w:val="00663097"/>
    <w:rsid w:val="0066615D"/>
    <w:rsid w:val="006675B7"/>
    <w:rsid w:val="006708B6"/>
    <w:rsid w:val="00672ECE"/>
    <w:rsid w:val="00672FC2"/>
    <w:rsid w:val="00673C26"/>
    <w:rsid w:val="00673C69"/>
    <w:rsid w:val="0067444A"/>
    <w:rsid w:val="00676C60"/>
    <w:rsid w:val="00683D78"/>
    <w:rsid w:val="00693AF3"/>
    <w:rsid w:val="0069626A"/>
    <w:rsid w:val="0069737C"/>
    <w:rsid w:val="006A01E3"/>
    <w:rsid w:val="006A1CD6"/>
    <w:rsid w:val="006A4E3C"/>
    <w:rsid w:val="006B06DA"/>
    <w:rsid w:val="006B1BE7"/>
    <w:rsid w:val="006B3B4B"/>
    <w:rsid w:val="006B5601"/>
    <w:rsid w:val="006B5CCA"/>
    <w:rsid w:val="006B7955"/>
    <w:rsid w:val="006C01C7"/>
    <w:rsid w:val="006C2C35"/>
    <w:rsid w:val="006C4152"/>
    <w:rsid w:val="006C429F"/>
    <w:rsid w:val="006C4AE9"/>
    <w:rsid w:val="006C558C"/>
    <w:rsid w:val="006D01E8"/>
    <w:rsid w:val="006D419E"/>
    <w:rsid w:val="006D4351"/>
    <w:rsid w:val="006D592C"/>
    <w:rsid w:val="006E49F4"/>
    <w:rsid w:val="006E6CFE"/>
    <w:rsid w:val="006F0BF8"/>
    <w:rsid w:val="006F27A0"/>
    <w:rsid w:val="006F30AF"/>
    <w:rsid w:val="006F599C"/>
    <w:rsid w:val="006F696A"/>
    <w:rsid w:val="0070097B"/>
    <w:rsid w:val="007028B9"/>
    <w:rsid w:val="007075E0"/>
    <w:rsid w:val="00710D18"/>
    <w:rsid w:val="00711C99"/>
    <w:rsid w:val="007209D3"/>
    <w:rsid w:val="00720B28"/>
    <w:rsid w:val="00722199"/>
    <w:rsid w:val="00722229"/>
    <w:rsid w:val="00727517"/>
    <w:rsid w:val="007307EB"/>
    <w:rsid w:val="00733643"/>
    <w:rsid w:val="00735CDA"/>
    <w:rsid w:val="007405BF"/>
    <w:rsid w:val="00742E77"/>
    <w:rsid w:val="00743D75"/>
    <w:rsid w:val="00744B07"/>
    <w:rsid w:val="00744B20"/>
    <w:rsid w:val="007521B9"/>
    <w:rsid w:val="007522A4"/>
    <w:rsid w:val="00753FE0"/>
    <w:rsid w:val="00757DC2"/>
    <w:rsid w:val="0076131D"/>
    <w:rsid w:val="007628D2"/>
    <w:rsid w:val="007634B7"/>
    <w:rsid w:val="00764245"/>
    <w:rsid w:val="0076467C"/>
    <w:rsid w:val="00764A1B"/>
    <w:rsid w:val="007656A8"/>
    <w:rsid w:val="00770C72"/>
    <w:rsid w:val="0077119E"/>
    <w:rsid w:val="00771A36"/>
    <w:rsid w:val="007744E4"/>
    <w:rsid w:val="00775293"/>
    <w:rsid w:val="00776B67"/>
    <w:rsid w:val="00777DF5"/>
    <w:rsid w:val="0078159E"/>
    <w:rsid w:val="007841B5"/>
    <w:rsid w:val="00785AD7"/>
    <w:rsid w:val="0078624B"/>
    <w:rsid w:val="00786AC9"/>
    <w:rsid w:val="0079055A"/>
    <w:rsid w:val="00792B90"/>
    <w:rsid w:val="007A7158"/>
    <w:rsid w:val="007A79B2"/>
    <w:rsid w:val="007B18A5"/>
    <w:rsid w:val="007B21B8"/>
    <w:rsid w:val="007B6B31"/>
    <w:rsid w:val="007B7352"/>
    <w:rsid w:val="007C073D"/>
    <w:rsid w:val="007C6B61"/>
    <w:rsid w:val="007C6DF8"/>
    <w:rsid w:val="007D07AE"/>
    <w:rsid w:val="007D17A7"/>
    <w:rsid w:val="007D441F"/>
    <w:rsid w:val="007D4906"/>
    <w:rsid w:val="007D5599"/>
    <w:rsid w:val="007D5832"/>
    <w:rsid w:val="007D74BA"/>
    <w:rsid w:val="007E083A"/>
    <w:rsid w:val="007E2764"/>
    <w:rsid w:val="007E3E14"/>
    <w:rsid w:val="007E507C"/>
    <w:rsid w:val="007F03BF"/>
    <w:rsid w:val="007F3258"/>
    <w:rsid w:val="007F7CAB"/>
    <w:rsid w:val="008060F5"/>
    <w:rsid w:val="00813FD9"/>
    <w:rsid w:val="00815501"/>
    <w:rsid w:val="008155EB"/>
    <w:rsid w:val="00817A5F"/>
    <w:rsid w:val="00821389"/>
    <w:rsid w:val="00822286"/>
    <w:rsid w:val="008223F8"/>
    <w:rsid w:val="00824FA3"/>
    <w:rsid w:val="008250AD"/>
    <w:rsid w:val="008261D3"/>
    <w:rsid w:val="00833575"/>
    <w:rsid w:val="00835D7E"/>
    <w:rsid w:val="0083677C"/>
    <w:rsid w:val="0083746E"/>
    <w:rsid w:val="00837932"/>
    <w:rsid w:val="008462AE"/>
    <w:rsid w:val="00851C1C"/>
    <w:rsid w:val="00852ECA"/>
    <w:rsid w:val="00855E97"/>
    <w:rsid w:val="00856BB6"/>
    <w:rsid w:val="00860022"/>
    <w:rsid w:val="008612BA"/>
    <w:rsid w:val="00862136"/>
    <w:rsid w:val="00865552"/>
    <w:rsid w:val="008710FF"/>
    <w:rsid w:val="008746F8"/>
    <w:rsid w:val="00887343"/>
    <w:rsid w:val="00890F39"/>
    <w:rsid w:val="008960B3"/>
    <w:rsid w:val="008A5F7C"/>
    <w:rsid w:val="008B07AA"/>
    <w:rsid w:val="008B1D8A"/>
    <w:rsid w:val="008B423B"/>
    <w:rsid w:val="008B468D"/>
    <w:rsid w:val="008C0698"/>
    <w:rsid w:val="008C21F0"/>
    <w:rsid w:val="008C40FF"/>
    <w:rsid w:val="008C513C"/>
    <w:rsid w:val="008C628C"/>
    <w:rsid w:val="008D64A3"/>
    <w:rsid w:val="008E015D"/>
    <w:rsid w:val="008E70BD"/>
    <w:rsid w:val="008F0732"/>
    <w:rsid w:val="008F2554"/>
    <w:rsid w:val="009015C4"/>
    <w:rsid w:val="009030FB"/>
    <w:rsid w:val="00904664"/>
    <w:rsid w:val="00904D82"/>
    <w:rsid w:val="00904E41"/>
    <w:rsid w:val="00905104"/>
    <w:rsid w:val="00907F26"/>
    <w:rsid w:val="009157EF"/>
    <w:rsid w:val="00920EAD"/>
    <w:rsid w:val="00920FCF"/>
    <w:rsid w:val="00921021"/>
    <w:rsid w:val="00923C32"/>
    <w:rsid w:val="00924A23"/>
    <w:rsid w:val="00931244"/>
    <w:rsid w:val="00932033"/>
    <w:rsid w:val="00932C7E"/>
    <w:rsid w:val="00933CF8"/>
    <w:rsid w:val="00934F0E"/>
    <w:rsid w:val="0093528F"/>
    <w:rsid w:val="00937E71"/>
    <w:rsid w:val="0094143F"/>
    <w:rsid w:val="009438CD"/>
    <w:rsid w:val="00946393"/>
    <w:rsid w:val="009502AF"/>
    <w:rsid w:val="00953C3D"/>
    <w:rsid w:val="00956C1A"/>
    <w:rsid w:val="00960682"/>
    <w:rsid w:val="009633A5"/>
    <w:rsid w:val="00965E6F"/>
    <w:rsid w:val="009666C2"/>
    <w:rsid w:val="00966EFC"/>
    <w:rsid w:val="00972A6C"/>
    <w:rsid w:val="00972C85"/>
    <w:rsid w:val="00972EAB"/>
    <w:rsid w:val="009806D6"/>
    <w:rsid w:val="00982428"/>
    <w:rsid w:val="00991302"/>
    <w:rsid w:val="00991CF0"/>
    <w:rsid w:val="00996198"/>
    <w:rsid w:val="009A3E72"/>
    <w:rsid w:val="009A70F3"/>
    <w:rsid w:val="009B1B99"/>
    <w:rsid w:val="009C150E"/>
    <w:rsid w:val="009C3D72"/>
    <w:rsid w:val="009C3EB4"/>
    <w:rsid w:val="009C7FE1"/>
    <w:rsid w:val="009D6322"/>
    <w:rsid w:val="009D64FD"/>
    <w:rsid w:val="009D71E2"/>
    <w:rsid w:val="009E16C3"/>
    <w:rsid w:val="009E2BF8"/>
    <w:rsid w:val="009E363D"/>
    <w:rsid w:val="009E6A29"/>
    <w:rsid w:val="009F0C75"/>
    <w:rsid w:val="009F7A88"/>
    <w:rsid w:val="009F7E82"/>
    <w:rsid w:val="00A00894"/>
    <w:rsid w:val="00A0425B"/>
    <w:rsid w:val="00A06598"/>
    <w:rsid w:val="00A06645"/>
    <w:rsid w:val="00A07BDF"/>
    <w:rsid w:val="00A07E2E"/>
    <w:rsid w:val="00A11879"/>
    <w:rsid w:val="00A13273"/>
    <w:rsid w:val="00A15808"/>
    <w:rsid w:val="00A15B54"/>
    <w:rsid w:val="00A2087D"/>
    <w:rsid w:val="00A211C1"/>
    <w:rsid w:val="00A23CE6"/>
    <w:rsid w:val="00A250CF"/>
    <w:rsid w:val="00A27A46"/>
    <w:rsid w:val="00A27D9E"/>
    <w:rsid w:val="00A33102"/>
    <w:rsid w:val="00A33597"/>
    <w:rsid w:val="00A3421F"/>
    <w:rsid w:val="00A342F2"/>
    <w:rsid w:val="00A40BCD"/>
    <w:rsid w:val="00A42796"/>
    <w:rsid w:val="00A42BAB"/>
    <w:rsid w:val="00A45E3C"/>
    <w:rsid w:val="00A57696"/>
    <w:rsid w:val="00A57AA7"/>
    <w:rsid w:val="00A61768"/>
    <w:rsid w:val="00A61F82"/>
    <w:rsid w:val="00A626DD"/>
    <w:rsid w:val="00A62C38"/>
    <w:rsid w:val="00A63073"/>
    <w:rsid w:val="00A63E59"/>
    <w:rsid w:val="00A65A4D"/>
    <w:rsid w:val="00A65CC9"/>
    <w:rsid w:val="00A66D44"/>
    <w:rsid w:val="00A72BCC"/>
    <w:rsid w:val="00A74293"/>
    <w:rsid w:val="00A769C8"/>
    <w:rsid w:val="00A76B36"/>
    <w:rsid w:val="00A77537"/>
    <w:rsid w:val="00A8481D"/>
    <w:rsid w:val="00A8652E"/>
    <w:rsid w:val="00A90EC6"/>
    <w:rsid w:val="00A96416"/>
    <w:rsid w:val="00A97A26"/>
    <w:rsid w:val="00AA1135"/>
    <w:rsid w:val="00AA5ACE"/>
    <w:rsid w:val="00AA739F"/>
    <w:rsid w:val="00AB134A"/>
    <w:rsid w:val="00AB6275"/>
    <w:rsid w:val="00AB6424"/>
    <w:rsid w:val="00AB7DE1"/>
    <w:rsid w:val="00AC008F"/>
    <w:rsid w:val="00AC1AC8"/>
    <w:rsid w:val="00AC415B"/>
    <w:rsid w:val="00AC6DE2"/>
    <w:rsid w:val="00AD195A"/>
    <w:rsid w:val="00AD1D11"/>
    <w:rsid w:val="00AD3C9E"/>
    <w:rsid w:val="00AD4492"/>
    <w:rsid w:val="00AD45BE"/>
    <w:rsid w:val="00AD7F6A"/>
    <w:rsid w:val="00AE054F"/>
    <w:rsid w:val="00AE11D6"/>
    <w:rsid w:val="00AE3507"/>
    <w:rsid w:val="00AF7611"/>
    <w:rsid w:val="00B015BC"/>
    <w:rsid w:val="00B01D72"/>
    <w:rsid w:val="00B0280E"/>
    <w:rsid w:val="00B02942"/>
    <w:rsid w:val="00B12CCD"/>
    <w:rsid w:val="00B15265"/>
    <w:rsid w:val="00B16692"/>
    <w:rsid w:val="00B17E8E"/>
    <w:rsid w:val="00B17FC4"/>
    <w:rsid w:val="00B21D16"/>
    <w:rsid w:val="00B22347"/>
    <w:rsid w:val="00B2440B"/>
    <w:rsid w:val="00B342FE"/>
    <w:rsid w:val="00B35DBE"/>
    <w:rsid w:val="00B410E8"/>
    <w:rsid w:val="00B41AE9"/>
    <w:rsid w:val="00B4372E"/>
    <w:rsid w:val="00B474B6"/>
    <w:rsid w:val="00B56BB2"/>
    <w:rsid w:val="00B57783"/>
    <w:rsid w:val="00B646DA"/>
    <w:rsid w:val="00B64D5B"/>
    <w:rsid w:val="00B6565B"/>
    <w:rsid w:val="00B65CB8"/>
    <w:rsid w:val="00B65CFA"/>
    <w:rsid w:val="00B66876"/>
    <w:rsid w:val="00B72E70"/>
    <w:rsid w:val="00B771E2"/>
    <w:rsid w:val="00B80E16"/>
    <w:rsid w:val="00B81CED"/>
    <w:rsid w:val="00B82928"/>
    <w:rsid w:val="00B82E22"/>
    <w:rsid w:val="00B8742C"/>
    <w:rsid w:val="00B87E79"/>
    <w:rsid w:val="00B9368D"/>
    <w:rsid w:val="00B93A34"/>
    <w:rsid w:val="00BA0800"/>
    <w:rsid w:val="00BA2D18"/>
    <w:rsid w:val="00BA4161"/>
    <w:rsid w:val="00BA736F"/>
    <w:rsid w:val="00BA7A22"/>
    <w:rsid w:val="00BC008A"/>
    <w:rsid w:val="00BC030E"/>
    <w:rsid w:val="00BC3979"/>
    <w:rsid w:val="00BC4A60"/>
    <w:rsid w:val="00BC4FAC"/>
    <w:rsid w:val="00BC6B69"/>
    <w:rsid w:val="00BC6FCB"/>
    <w:rsid w:val="00BD2246"/>
    <w:rsid w:val="00BD2C7B"/>
    <w:rsid w:val="00BD3B3C"/>
    <w:rsid w:val="00BD645F"/>
    <w:rsid w:val="00BD6622"/>
    <w:rsid w:val="00BD6674"/>
    <w:rsid w:val="00BE14A4"/>
    <w:rsid w:val="00BE225E"/>
    <w:rsid w:val="00BE70E9"/>
    <w:rsid w:val="00BE7EA3"/>
    <w:rsid w:val="00BF216E"/>
    <w:rsid w:val="00BF242C"/>
    <w:rsid w:val="00BF4265"/>
    <w:rsid w:val="00BF49D0"/>
    <w:rsid w:val="00C00CDE"/>
    <w:rsid w:val="00C04551"/>
    <w:rsid w:val="00C052B7"/>
    <w:rsid w:val="00C07588"/>
    <w:rsid w:val="00C1320E"/>
    <w:rsid w:val="00C14418"/>
    <w:rsid w:val="00C14455"/>
    <w:rsid w:val="00C177C8"/>
    <w:rsid w:val="00C206FB"/>
    <w:rsid w:val="00C21888"/>
    <w:rsid w:val="00C21F0D"/>
    <w:rsid w:val="00C22603"/>
    <w:rsid w:val="00C27BAB"/>
    <w:rsid w:val="00C309C3"/>
    <w:rsid w:val="00C30E5F"/>
    <w:rsid w:val="00C310A0"/>
    <w:rsid w:val="00C33DC9"/>
    <w:rsid w:val="00C34CF0"/>
    <w:rsid w:val="00C405CE"/>
    <w:rsid w:val="00C42D04"/>
    <w:rsid w:val="00C43125"/>
    <w:rsid w:val="00C43841"/>
    <w:rsid w:val="00C43C13"/>
    <w:rsid w:val="00C45CBE"/>
    <w:rsid w:val="00C47EF8"/>
    <w:rsid w:val="00C50C87"/>
    <w:rsid w:val="00C51DAF"/>
    <w:rsid w:val="00C576E7"/>
    <w:rsid w:val="00C609F7"/>
    <w:rsid w:val="00C63E99"/>
    <w:rsid w:val="00C64F63"/>
    <w:rsid w:val="00C66ECE"/>
    <w:rsid w:val="00C703EE"/>
    <w:rsid w:val="00C71571"/>
    <w:rsid w:val="00C76A95"/>
    <w:rsid w:val="00C8161C"/>
    <w:rsid w:val="00C85C5D"/>
    <w:rsid w:val="00C86E30"/>
    <w:rsid w:val="00C932F9"/>
    <w:rsid w:val="00C93D16"/>
    <w:rsid w:val="00C94187"/>
    <w:rsid w:val="00C967BD"/>
    <w:rsid w:val="00C97829"/>
    <w:rsid w:val="00C97B71"/>
    <w:rsid w:val="00CA1825"/>
    <w:rsid w:val="00CA3C8B"/>
    <w:rsid w:val="00CA4EF7"/>
    <w:rsid w:val="00CA64EF"/>
    <w:rsid w:val="00CB1FE8"/>
    <w:rsid w:val="00CB4ED3"/>
    <w:rsid w:val="00CB68CF"/>
    <w:rsid w:val="00CC0011"/>
    <w:rsid w:val="00CC0306"/>
    <w:rsid w:val="00CD07C6"/>
    <w:rsid w:val="00CD0C0A"/>
    <w:rsid w:val="00CD4AB8"/>
    <w:rsid w:val="00CE194F"/>
    <w:rsid w:val="00CE771E"/>
    <w:rsid w:val="00CE7BB6"/>
    <w:rsid w:val="00CF2949"/>
    <w:rsid w:val="00CF29A7"/>
    <w:rsid w:val="00CF43DC"/>
    <w:rsid w:val="00D02102"/>
    <w:rsid w:val="00D02FD1"/>
    <w:rsid w:val="00D03170"/>
    <w:rsid w:val="00D05057"/>
    <w:rsid w:val="00D06077"/>
    <w:rsid w:val="00D125A8"/>
    <w:rsid w:val="00D130AA"/>
    <w:rsid w:val="00D14420"/>
    <w:rsid w:val="00D17B7A"/>
    <w:rsid w:val="00D20B6C"/>
    <w:rsid w:val="00D20E6B"/>
    <w:rsid w:val="00D2302C"/>
    <w:rsid w:val="00D2530B"/>
    <w:rsid w:val="00D37552"/>
    <w:rsid w:val="00D402D2"/>
    <w:rsid w:val="00D45E31"/>
    <w:rsid w:val="00D51CF9"/>
    <w:rsid w:val="00D53B1A"/>
    <w:rsid w:val="00D550EA"/>
    <w:rsid w:val="00D56550"/>
    <w:rsid w:val="00D5661B"/>
    <w:rsid w:val="00D5686F"/>
    <w:rsid w:val="00D61A9A"/>
    <w:rsid w:val="00D624CF"/>
    <w:rsid w:val="00D62CD3"/>
    <w:rsid w:val="00D63FA1"/>
    <w:rsid w:val="00D64CBB"/>
    <w:rsid w:val="00D66760"/>
    <w:rsid w:val="00D6769B"/>
    <w:rsid w:val="00D72A38"/>
    <w:rsid w:val="00D7499D"/>
    <w:rsid w:val="00D74D62"/>
    <w:rsid w:val="00D75754"/>
    <w:rsid w:val="00D81534"/>
    <w:rsid w:val="00D83814"/>
    <w:rsid w:val="00D83C7C"/>
    <w:rsid w:val="00D919F0"/>
    <w:rsid w:val="00D958D0"/>
    <w:rsid w:val="00D968E0"/>
    <w:rsid w:val="00D969E5"/>
    <w:rsid w:val="00D97553"/>
    <w:rsid w:val="00DA0FA3"/>
    <w:rsid w:val="00DA2CAB"/>
    <w:rsid w:val="00DA4518"/>
    <w:rsid w:val="00DB10DD"/>
    <w:rsid w:val="00DB329F"/>
    <w:rsid w:val="00DB4986"/>
    <w:rsid w:val="00DB67E8"/>
    <w:rsid w:val="00DB6A1F"/>
    <w:rsid w:val="00DC02A8"/>
    <w:rsid w:val="00DC418D"/>
    <w:rsid w:val="00DC429E"/>
    <w:rsid w:val="00DC6483"/>
    <w:rsid w:val="00DC72CB"/>
    <w:rsid w:val="00DD0DB7"/>
    <w:rsid w:val="00DD103B"/>
    <w:rsid w:val="00DD267A"/>
    <w:rsid w:val="00DD316B"/>
    <w:rsid w:val="00DD4F67"/>
    <w:rsid w:val="00DD50F8"/>
    <w:rsid w:val="00DD77CE"/>
    <w:rsid w:val="00DE1714"/>
    <w:rsid w:val="00DE24D7"/>
    <w:rsid w:val="00DE2BA8"/>
    <w:rsid w:val="00DE3657"/>
    <w:rsid w:val="00DE37AD"/>
    <w:rsid w:val="00DE38FD"/>
    <w:rsid w:val="00DE4C67"/>
    <w:rsid w:val="00DE551D"/>
    <w:rsid w:val="00DF3347"/>
    <w:rsid w:val="00DF4701"/>
    <w:rsid w:val="00DF5DFB"/>
    <w:rsid w:val="00DF67B1"/>
    <w:rsid w:val="00E00F92"/>
    <w:rsid w:val="00E01448"/>
    <w:rsid w:val="00E03B59"/>
    <w:rsid w:val="00E04144"/>
    <w:rsid w:val="00E044E5"/>
    <w:rsid w:val="00E05F62"/>
    <w:rsid w:val="00E11562"/>
    <w:rsid w:val="00E1392A"/>
    <w:rsid w:val="00E13C44"/>
    <w:rsid w:val="00E174D5"/>
    <w:rsid w:val="00E21469"/>
    <w:rsid w:val="00E235F4"/>
    <w:rsid w:val="00E240F5"/>
    <w:rsid w:val="00E2471B"/>
    <w:rsid w:val="00E276D9"/>
    <w:rsid w:val="00E31249"/>
    <w:rsid w:val="00E32968"/>
    <w:rsid w:val="00E402E5"/>
    <w:rsid w:val="00E41036"/>
    <w:rsid w:val="00E42360"/>
    <w:rsid w:val="00E43AD3"/>
    <w:rsid w:val="00E443E5"/>
    <w:rsid w:val="00E44D96"/>
    <w:rsid w:val="00E45B9C"/>
    <w:rsid w:val="00E46705"/>
    <w:rsid w:val="00E476CF"/>
    <w:rsid w:val="00E5130D"/>
    <w:rsid w:val="00E55B81"/>
    <w:rsid w:val="00E55D97"/>
    <w:rsid w:val="00E56D2F"/>
    <w:rsid w:val="00E56D84"/>
    <w:rsid w:val="00E56E65"/>
    <w:rsid w:val="00E6285C"/>
    <w:rsid w:val="00E62EF9"/>
    <w:rsid w:val="00E62F84"/>
    <w:rsid w:val="00E71589"/>
    <w:rsid w:val="00E80B18"/>
    <w:rsid w:val="00E81AE3"/>
    <w:rsid w:val="00E828E2"/>
    <w:rsid w:val="00E85879"/>
    <w:rsid w:val="00E866A5"/>
    <w:rsid w:val="00EA007A"/>
    <w:rsid w:val="00EA0621"/>
    <w:rsid w:val="00EA3ACF"/>
    <w:rsid w:val="00EA475F"/>
    <w:rsid w:val="00EA49BE"/>
    <w:rsid w:val="00EB1645"/>
    <w:rsid w:val="00EB1943"/>
    <w:rsid w:val="00EB1B0C"/>
    <w:rsid w:val="00EB246C"/>
    <w:rsid w:val="00EB6DA9"/>
    <w:rsid w:val="00EB6E97"/>
    <w:rsid w:val="00EC1FCC"/>
    <w:rsid w:val="00EC572C"/>
    <w:rsid w:val="00EC61F5"/>
    <w:rsid w:val="00ED1A5A"/>
    <w:rsid w:val="00EE1EE8"/>
    <w:rsid w:val="00EE310B"/>
    <w:rsid w:val="00EE324E"/>
    <w:rsid w:val="00EE3A4E"/>
    <w:rsid w:val="00EF09F5"/>
    <w:rsid w:val="00EF4E53"/>
    <w:rsid w:val="00F01CFF"/>
    <w:rsid w:val="00F03BCE"/>
    <w:rsid w:val="00F0796C"/>
    <w:rsid w:val="00F11D91"/>
    <w:rsid w:val="00F130C7"/>
    <w:rsid w:val="00F13199"/>
    <w:rsid w:val="00F13C13"/>
    <w:rsid w:val="00F144AF"/>
    <w:rsid w:val="00F1537B"/>
    <w:rsid w:val="00F17BD0"/>
    <w:rsid w:val="00F209F1"/>
    <w:rsid w:val="00F232BC"/>
    <w:rsid w:val="00F2431C"/>
    <w:rsid w:val="00F277A6"/>
    <w:rsid w:val="00F3124A"/>
    <w:rsid w:val="00F32D1F"/>
    <w:rsid w:val="00F34930"/>
    <w:rsid w:val="00F35B9F"/>
    <w:rsid w:val="00F364A7"/>
    <w:rsid w:val="00F3710B"/>
    <w:rsid w:val="00F37943"/>
    <w:rsid w:val="00F37B6F"/>
    <w:rsid w:val="00F438F2"/>
    <w:rsid w:val="00F47387"/>
    <w:rsid w:val="00F511F0"/>
    <w:rsid w:val="00F616DD"/>
    <w:rsid w:val="00F63704"/>
    <w:rsid w:val="00F63E99"/>
    <w:rsid w:val="00F647E5"/>
    <w:rsid w:val="00F66AC8"/>
    <w:rsid w:val="00F67867"/>
    <w:rsid w:val="00F707DE"/>
    <w:rsid w:val="00F75B47"/>
    <w:rsid w:val="00F767AE"/>
    <w:rsid w:val="00F77597"/>
    <w:rsid w:val="00F819F6"/>
    <w:rsid w:val="00F84830"/>
    <w:rsid w:val="00F8572F"/>
    <w:rsid w:val="00F901A8"/>
    <w:rsid w:val="00F90A2F"/>
    <w:rsid w:val="00FA1311"/>
    <w:rsid w:val="00FA1887"/>
    <w:rsid w:val="00FA2EEE"/>
    <w:rsid w:val="00FA6569"/>
    <w:rsid w:val="00FA7A09"/>
    <w:rsid w:val="00FB2FC2"/>
    <w:rsid w:val="00FB387C"/>
    <w:rsid w:val="00FD60B0"/>
    <w:rsid w:val="00FD6253"/>
    <w:rsid w:val="00FD7719"/>
    <w:rsid w:val="00FD7748"/>
    <w:rsid w:val="00FE1850"/>
    <w:rsid w:val="00FE238E"/>
    <w:rsid w:val="00FE42D7"/>
    <w:rsid w:val="00FE711D"/>
    <w:rsid w:val="00FE7F3E"/>
    <w:rsid w:val="00FF140D"/>
    <w:rsid w:val="00FF1556"/>
    <w:rsid w:val="00FF2307"/>
    <w:rsid w:val="00FF2B27"/>
    <w:rsid w:val="00FF5D98"/>
    <w:rsid w:val="00FF6A59"/>
    <w:rsid w:val="00FF7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116F31"/>
  <w15:docId w15:val="{C2A92D78-B078-4667-831E-5873D5FB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DC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C33DC9"/>
    <w:pPr>
      <w:jc w:val="both"/>
    </w:pPr>
  </w:style>
  <w:style w:type="paragraph" w:customStyle="1" w:styleId="Tekst">
    <w:name w:val="Tekst"/>
    <w:basedOn w:val="Normalny"/>
    <w:rsid w:val="00C33DC9"/>
    <w:pPr>
      <w:tabs>
        <w:tab w:val="left" w:pos="397"/>
      </w:tabs>
    </w:pPr>
    <w:rPr>
      <w:rFonts w:ascii="Arial" w:hAnsi="Arial"/>
      <w:bCs/>
    </w:rPr>
  </w:style>
  <w:style w:type="paragraph" w:styleId="Tekstdymka">
    <w:name w:val="Balloon Text"/>
    <w:basedOn w:val="Normalny"/>
    <w:semiHidden/>
    <w:rsid w:val="00C33D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rsid w:val="00C33DC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C33DC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rsid w:val="00C33DC9"/>
    <w:pPr>
      <w:tabs>
        <w:tab w:val="left" w:pos="425"/>
      </w:tabs>
      <w:jc w:val="center"/>
    </w:pPr>
    <w:rPr>
      <w:rFonts w:ascii="Arial" w:hAnsi="Arial"/>
      <w:b/>
      <w:bCs/>
    </w:rPr>
  </w:style>
  <w:style w:type="paragraph" w:styleId="Mapadokumentu">
    <w:name w:val="Document Map"/>
    <w:basedOn w:val="Normalny"/>
    <w:semiHidden/>
    <w:rsid w:val="00C33D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gwekZnak">
    <w:name w:val="Nagłówek Znak"/>
    <w:basedOn w:val="Domylnaczcionkaakapitu"/>
    <w:uiPriority w:val="99"/>
    <w:rsid w:val="00C33DC9"/>
    <w:rPr>
      <w:sz w:val="24"/>
      <w:szCs w:val="24"/>
    </w:rPr>
  </w:style>
  <w:style w:type="paragraph" w:styleId="Tekstpodstawowywcity">
    <w:name w:val="Body Text Indent"/>
    <w:basedOn w:val="Normalny"/>
    <w:semiHidden/>
    <w:rsid w:val="00C33DC9"/>
    <w:pPr>
      <w:spacing w:after="120"/>
      <w:ind w:left="283"/>
    </w:pPr>
  </w:style>
  <w:style w:type="paragraph" w:styleId="Akapitzlist">
    <w:name w:val="List Paragraph"/>
    <w:basedOn w:val="Normalny"/>
    <w:qFormat/>
    <w:rsid w:val="00C33D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5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5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5E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5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5EB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30E5F"/>
    <w:rPr>
      <w:rFonts w:ascii="Consolas" w:eastAsiaTheme="minorEastAsia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30E5F"/>
    <w:rPr>
      <w:rFonts w:ascii="Consolas" w:eastAsiaTheme="minorEastAsia" w:hAnsi="Consolas"/>
      <w:sz w:val="21"/>
      <w:szCs w:val="21"/>
    </w:rPr>
  </w:style>
  <w:style w:type="paragraph" w:customStyle="1" w:styleId="Tekstpodstawowy31">
    <w:name w:val="Tekst podstawowy 31"/>
    <w:basedOn w:val="Normalny"/>
    <w:uiPriority w:val="99"/>
    <w:rsid w:val="0057715B"/>
    <w:pPr>
      <w:tabs>
        <w:tab w:val="left" w:pos="180"/>
      </w:tabs>
      <w:suppressAutoHyphens/>
      <w:ind w:right="141"/>
      <w:jc w:val="both"/>
    </w:pPr>
    <w:rPr>
      <w:sz w:val="26"/>
      <w:szCs w:val="26"/>
      <w:lang w:eastAsia="ar-SA"/>
    </w:rPr>
  </w:style>
  <w:style w:type="character" w:customStyle="1" w:styleId="apple-style-span">
    <w:name w:val="apple-style-span"/>
    <w:uiPriority w:val="99"/>
    <w:rsid w:val="0057715B"/>
    <w:rPr>
      <w:rFonts w:cs="Times New Roman"/>
    </w:rPr>
  </w:style>
  <w:style w:type="character" w:styleId="Hipercze">
    <w:name w:val="Hyperlink"/>
    <w:uiPriority w:val="99"/>
    <w:rsid w:val="005C29C0"/>
    <w:rPr>
      <w:rFonts w:cs="Times New Roman"/>
      <w:color w:val="0000FF"/>
      <w:u w:val="single"/>
    </w:rPr>
  </w:style>
  <w:style w:type="paragraph" w:customStyle="1" w:styleId="Default">
    <w:name w:val="Default"/>
    <w:rsid w:val="00770C7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770C72"/>
    <w:pPr>
      <w:widowControl w:val="0"/>
    </w:pPr>
    <w:rPr>
      <w:rFonts w:ascii="Arial" w:eastAsia="Times New Roman" w:hAnsi="Arial" w:cs="Arial"/>
      <w:color w:val="auto"/>
    </w:rPr>
  </w:style>
  <w:style w:type="paragraph" w:customStyle="1" w:styleId="BodyText21">
    <w:name w:val="Body Text 21"/>
    <w:basedOn w:val="Normalny"/>
    <w:rsid w:val="00FE42D7"/>
    <w:pPr>
      <w:jc w:val="both"/>
    </w:pPr>
    <w:rPr>
      <w:sz w:val="20"/>
      <w:szCs w:val="20"/>
    </w:rPr>
  </w:style>
  <w:style w:type="character" w:customStyle="1" w:styleId="highlight">
    <w:name w:val="highlight"/>
    <w:basedOn w:val="Domylnaczcionkaakapitu"/>
    <w:rsid w:val="00E56D84"/>
  </w:style>
  <w:style w:type="character" w:styleId="UyteHipercze">
    <w:name w:val="FollowedHyperlink"/>
    <w:basedOn w:val="Domylnaczcionkaakapitu"/>
    <w:uiPriority w:val="99"/>
    <w:semiHidden/>
    <w:unhideWhenUsed/>
    <w:rsid w:val="006C01C7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7DC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7DC2"/>
  </w:style>
  <w:style w:type="character" w:styleId="Odwoanieprzypisudolnego">
    <w:name w:val="footnote reference"/>
    <w:basedOn w:val="Domylnaczcionkaakapitu"/>
    <w:uiPriority w:val="99"/>
    <w:semiHidden/>
    <w:unhideWhenUsed/>
    <w:rsid w:val="00757DC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31"/>
    <w:rPr>
      <w:color w:val="605E5C"/>
      <w:shd w:val="clear" w:color="auto" w:fill="E1DFDD"/>
    </w:rPr>
  </w:style>
  <w:style w:type="paragraph" w:customStyle="1" w:styleId="Standard">
    <w:name w:val="Standard"/>
    <w:rsid w:val="00C0455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</w:rPr>
  </w:style>
  <w:style w:type="numbering" w:customStyle="1" w:styleId="WWNum1">
    <w:name w:val="WWNum1"/>
    <w:basedOn w:val="Bezlisty"/>
    <w:rsid w:val="00C04551"/>
    <w:pPr>
      <w:numPr>
        <w:numId w:val="68"/>
      </w:numPr>
    </w:pPr>
  </w:style>
  <w:style w:type="numbering" w:customStyle="1" w:styleId="WWNum2">
    <w:name w:val="WWNum2"/>
    <w:basedOn w:val="Bezlisty"/>
    <w:rsid w:val="00C04551"/>
    <w:pPr>
      <w:numPr>
        <w:numId w:val="16"/>
      </w:numPr>
    </w:pPr>
  </w:style>
  <w:style w:type="numbering" w:customStyle="1" w:styleId="WWNum3">
    <w:name w:val="WWNum3"/>
    <w:basedOn w:val="Bezlisty"/>
    <w:rsid w:val="00C04551"/>
    <w:pPr>
      <w:numPr>
        <w:numId w:val="17"/>
      </w:numPr>
    </w:pPr>
  </w:style>
  <w:style w:type="numbering" w:customStyle="1" w:styleId="WWNum4">
    <w:name w:val="WWNum4"/>
    <w:basedOn w:val="Bezlisty"/>
    <w:rsid w:val="00C04551"/>
    <w:pPr>
      <w:numPr>
        <w:numId w:val="70"/>
      </w:numPr>
    </w:pPr>
  </w:style>
  <w:style w:type="numbering" w:customStyle="1" w:styleId="WWNum5">
    <w:name w:val="WWNum5"/>
    <w:basedOn w:val="Bezlisty"/>
    <w:rsid w:val="00C04551"/>
    <w:pPr>
      <w:numPr>
        <w:numId w:val="19"/>
      </w:numPr>
    </w:pPr>
  </w:style>
  <w:style w:type="numbering" w:customStyle="1" w:styleId="WWNum6">
    <w:name w:val="WWNum6"/>
    <w:basedOn w:val="Bezlisty"/>
    <w:rsid w:val="00C04551"/>
    <w:pPr>
      <w:numPr>
        <w:numId w:val="20"/>
      </w:numPr>
    </w:pPr>
  </w:style>
  <w:style w:type="numbering" w:customStyle="1" w:styleId="WWNum9">
    <w:name w:val="WWNum9"/>
    <w:basedOn w:val="Bezlisty"/>
    <w:rsid w:val="00C04551"/>
    <w:pPr>
      <w:numPr>
        <w:numId w:val="21"/>
      </w:numPr>
    </w:pPr>
  </w:style>
  <w:style w:type="numbering" w:customStyle="1" w:styleId="WWNum10">
    <w:name w:val="WWNum10"/>
    <w:basedOn w:val="Bezlisty"/>
    <w:rsid w:val="00C04551"/>
    <w:pPr>
      <w:numPr>
        <w:numId w:val="22"/>
      </w:numPr>
    </w:pPr>
  </w:style>
  <w:style w:type="numbering" w:customStyle="1" w:styleId="WWNum12">
    <w:name w:val="WWNum12"/>
    <w:basedOn w:val="Bezlisty"/>
    <w:rsid w:val="00C04551"/>
    <w:pPr>
      <w:numPr>
        <w:numId w:val="23"/>
      </w:numPr>
    </w:pPr>
  </w:style>
  <w:style w:type="numbering" w:customStyle="1" w:styleId="WWNum13">
    <w:name w:val="WWNum13"/>
    <w:basedOn w:val="Bezlisty"/>
    <w:rsid w:val="00C04551"/>
    <w:pPr>
      <w:numPr>
        <w:numId w:val="69"/>
      </w:numPr>
    </w:pPr>
  </w:style>
  <w:style w:type="numbering" w:customStyle="1" w:styleId="WWNum14">
    <w:name w:val="WWNum14"/>
    <w:basedOn w:val="Bezlisty"/>
    <w:rsid w:val="00C04551"/>
    <w:pPr>
      <w:numPr>
        <w:numId w:val="24"/>
      </w:numPr>
    </w:pPr>
  </w:style>
  <w:style w:type="numbering" w:customStyle="1" w:styleId="WWNum15">
    <w:name w:val="WWNum15"/>
    <w:basedOn w:val="Bezlisty"/>
    <w:rsid w:val="00C04551"/>
    <w:pPr>
      <w:numPr>
        <w:numId w:val="25"/>
      </w:numPr>
    </w:pPr>
  </w:style>
  <w:style w:type="numbering" w:customStyle="1" w:styleId="WWNum16">
    <w:name w:val="WWNum16"/>
    <w:basedOn w:val="Bezlisty"/>
    <w:rsid w:val="00C04551"/>
    <w:pPr>
      <w:numPr>
        <w:numId w:val="26"/>
      </w:numPr>
    </w:pPr>
  </w:style>
  <w:style w:type="numbering" w:customStyle="1" w:styleId="WWNum17">
    <w:name w:val="WWNum17"/>
    <w:basedOn w:val="Bezlisty"/>
    <w:rsid w:val="00C04551"/>
    <w:pPr>
      <w:numPr>
        <w:numId w:val="27"/>
      </w:numPr>
    </w:pPr>
  </w:style>
  <w:style w:type="numbering" w:customStyle="1" w:styleId="WWNum18">
    <w:name w:val="WWNum18"/>
    <w:basedOn w:val="Bezlisty"/>
    <w:rsid w:val="00C04551"/>
    <w:pPr>
      <w:numPr>
        <w:numId w:val="28"/>
      </w:numPr>
    </w:pPr>
  </w:style>
  <w:style w:type="numbering" w:customStyle="1" w:styleId="WWNum19">
    <w:name w:val="WWNum19"/>
    <w:basedOn w:val="Bezlisty"/>
    <w:rsid w:val="00C04551"/>
    <w:pPr>
      <w:numPr>
        <w:numId w:val="29"/>
      </w:numPr>
    </w:pPr>
  </w:style>
  <w:style w:type="numbering" w:customStyle="1" w:styleId="WWNum20">
    <w:name w:val="WWNum20"/>
    <w:basedOn w:val="Bezlisty"/>
    <w:rsid w:val="00C04551"/>
    <w:pPr>
      <w:numPr>
        <w:numId w:val="30"/>
      </w:numPr>
    </w:pPr>
  </w:style>
  <w:style w:type="numbering" w:customStyle="1" w:styleId="WWNum22">
    <w:name w:val="WWNum22"/>
    <w:basedOn w:val="Bezlisty"/>
    <w:rsid w:val="00C04551"/>
    <w:pPr>
      <w:numPr>
        <w:numId w:val="31"/>
      </w:numPr>
    </w:pPr>
  </w:style>
  <w:style w:type="numbering" w:customStyle="1" w:styleId="WWNum24">
    <w:name w:val="WWNum24"/>
    <w:basedOn w:val="Bezlisty"/>
    <w:rsid w:val="00C04551"/>
    <w:pPr>
      <w:numPr>
        <w:numId w:val="32"/>
      </w:numPr>
    </w:pPr>
  </w:style>
  <w:style w:type="numbering" w:customStyle="1" w:styleId="WWNum25">
    <w:name w:val="WWNum25"/>
    <w:basedOn w:val="Bezlisty"/>
    <w:rsid w:val="00C04551"/>
    <w:pPr>
      <w:numPr>
        <w:numId w:val="33"/>
      </w:numPr>
    </w:pPr>
  </w:style>
  <w:style w:type="numbering" w:customStyle="1" w:styleId="WWNum26">
    <w:name w:val="WWNum26"/>
    <w:basedOn w:val="Bezlisty"/>
    <w:rsid w:val="00C04551"/>
    <w:pPr>
      <w:numPr>
        <w:numId w:val="34"/>
      </w:numPr>
    </w:pPr>
  </w:style>
  <w:style w:type="numbering" w:customStyle="1" w:styleId="WWNum27">
    <w:name w:val="WWNum27"/>
    <w:basedOn w:val="Bezlisty"/>
    <w:rsid w:val="00C04551"/>
    <w:pPr>
      <w:numPr>
        <w:numId w:val="35"/>
      </w:numPr>
    </w:pPr>
  </w:style>
  <w:style w:type="numbering" w:customStyle="1" w:styleId="WWNum29">
    <w:name w:val="WWNum29"/>
    <w:basedOn w:val="Bezlisty"/>
    <w:rsid w:val="00C04551"/>
    <w:pPr>
      <w:numPr>
        <w:numId w:val="36"/>
      </w:numPr>
    </w:pPr>
  </w:style>
  <w:style w:type="numbering" w:customStyle="1" w:styleId="WWNum31">
    <w:name w:val="WWNum31"/>
    <w:basedOn w:val="Bezlisty"/>
    <w:rsid w:val="00C04551"/>
    <w:pPr>
      <w:numPr>
        <w:numId w:val="37"/>
      </w:numPr>
    </w:pPr>
  </w:style>
  <w:style w:type="numbering" w:customStyle="1" w:styleId="WWNum32">
    <w:name w:val="WWNum32"/>
    <w:basedOn w:val="Bezlisty"/>
    <w:rsid w:val="00C04551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funduszedlamazowsza.eu/promocj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funduszeeuropejskie.gov.pl/strony/o-funduszach/dokumenty/wytyczne-w-zakresie-realizacji-zasady-rownosci-szans-i-niedyskryminacji-oraz-zasady-rownosci-szan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funduszedlamazowsza.eu/dokument/zapoznaj-sie-z-prawem-i-dokumentami/strategia-komunikacji-rpo-wm-2014-2020/202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funduszeeuropejskie.gov.pl/strony/o-funduszach/dokumenty/strategia-komunikacji-polityki-spojnosci-na-lata-2014-2020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nduszeeuropejskie.gov.pl/strony/o-funduszach/promocja/prosto-o-funduszach-europejskich-1/o-prostym-jezyk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funduszeeuropejskie.gov.pl/prosty_jezyk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CE618-7A6A-4A52-9B35-DE553907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3525</Words>
  <Characters>21152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ON</vt:lpstr>
    </vt:vector>
  </TitlesOfParts>
  <Company>UMWM</Company>
  <LinksUpToDate>false</LinksUpToDate>
  <CharactersWithSpaces>24628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ON</dc:title>
  <dc:creator>wolender</dc:creator>
  <cp:lastModifiedBy>Obzejta-Żbikowska Dorota</cp:lastModifiedBy>
  <cp:revision>2</cp:revision>
  <cp:lastPrinted>2019-07-24T09:03:00Z</cp:lastPrinted>
  <dcterms:created xsi:type="dcterms:W3CDTF">2021-02-02T09:44:00Z</dcterms:created>
  <dcterms:modified xsi:type="dcterms:W3CDTF">2021-02-02T09:44:00Z</dcterms:modified>
</cp:coreProperties>
</file>