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3A" w:rsidRDefault="000B27D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0B27D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Zapytanie ma na celu określenie wartości szacunkowej niezbędnej do przeprowadzenia postępowania o udzielenie zamówienia publicznego zgodnie z przepisami ustawy Prawo zamówień publicznych. Niniejsza wycena nie stanowi oferty w myśl art. 66 Kodeksu cywilnego, jak również nie jest ogłoszeniem w rozumieniu ustawy Prawo zamówień publicznych.</w:t>
      </w:r>
    </w:p>
    <w:p w:rsidR="000B27DA" w:rsidRPr="006F283A" w:rsidRDefault="000B27D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FORMULARZ WYCENY – SZACOWANIE WARTOŚCI</w:t>
      </w:r>
    </w:p>
    <w:p w:rsidR="00D45647" w:rsidRDefault="00D45647" w:rsidP="006F283A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675AE">
        <w:rPr>
          <w:rFonts w:asciiTheme="minorHAnsi" w:hAnsiTheme="minorHAnsi" w:cs="Arial"/>
          <w:b/>
          <w:color w:val="000000"/>
          <w:sz w:val="20"/>
          <w:szCs w:val="20"/>
        </w:rPr>
        <w:t>obsługę portali internetowych</w:t>
      </w:r>
      <w:r w:rsidR="00DB7423">
        <w:rPr>
          <w:rFonts w:asciiTheme="minorHAnsi" w:hAnsiTheme="minorHAnsi" w:cs="Arial"/>
          <w:b/>
          <w:color w:val="000000"/>
          <w:sz w:val="20"/>
          <w:szCs w:val="20"/>
        </w:rPr>
        <w:t xml:space="preserve"> RPO WM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  <w:bookmarkStart w:id="0" w:name="_GoBack"/>
      <w:bookmarkEnd w:id="0"/>
    </w:p>
    <w:p w:rsidR="005F54DF" w:rsidRDefault="005F54DF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95"/>
        <w:gridCol w:w="4149"/>
        <w:gridCol w:w="1985"/>
        <w:gridCol w:w="1843"/>
        <w:gridCol w:w="2126"/>
        <w:gridCol w:w="2126"/>
        <w:gridCol w:w="2126"/>
      </w:tblGrid>
      <w:tr w:rsidR="00905608" w:rsidTr="00905608">
        <w:trPr>
          <w:trHeight w:val="592"/>
        </w:trPr>
        <w:tc>
          <w:tcPr>
            <w:tcW w:w="495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149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985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Wartość jednej roboczogodziny brutto (w zł)</w:t>
            </w:r>
          </w:p>
        </w:tc>
        <w:tc>
          <w:tcPr>
            <w:tcW w:w="1843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Wartość jednej roboczogodziny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2126" w:type="dxa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łącznie</w:t>
            </w:r>
          </w:p>
        </w:tc>
        <w:tc>
          <w:tcPr>
            <w:tcW w:w="2126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łącznie 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brutto </w:t>
            </w:r>
            <w:r>
              <w:rPr>
                <w:rFonts w:asciiTheme="minorHAnsi" w:hAnsiTheme="minorHAnsi" w:cs="Arial"/>
                <w:b/>
                <w:color w:val="000000"/>
              </w:rPr>
              <w:br/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  <w:tc>
          <w:tcPr>
            <w:tcW w:w="2126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łącznie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</w:rPr>
              <w:br/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>(w zł)</w:t>
            </w:r>
          </w:p>
        </w:tc>
      </w:tr>
      <w:tr w:rsidR="00905608" w:rsidTr="00905608">
        <w:trPr>
          <w:trHeight w:val="70"/>
        </w:trPr>
        <w:tc>
          <w:tcPr>
            <w:tcW w:w="495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</w:t>
            </w:r>
          </w:p>
        </w:tc>
        <w:tc>
          <w:tcPr>
            <w:tcW w:w="4149" w:type="dxa"/>
            <w:vAlign w:val="center"/>
          </w:tcPr>
          <w:p w:rsidR="00905608" w:rsidRPr="005C635D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B</w:t>
            </w:r>
          </w:p>
        </w:tc>
        <w:tc>
          <w:tcPr>
            <w:tcW w:w="1985" w:type="dxa"/>
            <w:vAlign w:val="center"/>
          </w:tcPr>
          <w:p w:rsidR="00905608" w:rsidRPr="005C635D" w:rsidRDefault="00905608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C635D">
              <w:rPr>
                <w:rFonts w:asciiTheme="minorHAnsi" w:hAnsiTheme="minorHAnsi" w:cs="Arial"/>
                <w:b/>
                <w:color w:val="000000"/>
              </w:rPr>
              <w:t>C</w:t>
            </w:r>
          </w:p>
        </w:tc>
        <w:tc>
          <w:tcPr>
            <w:tcW w:w="1843" w:type="dxa"/>
            <w:vAlign w:val="center"/>
          </w:tcPr>
          <w:p w:rsidR="00905608" w:rsidRPr="005C635D" w:rsidRDefault="00905608" w:rsidP="006F283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</w:t>
            </w:r>
          </w:p>
        </w:tc>
        <w:tc>
          <w:tcPr>
            <w:tcW w:w="2126" w:type="dxa"/>
          </w:tcPr>
          <w:p w:rsidR="00905608" w:rsidRDefault="00905608" w:rsidP="00BC1C4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>E</w:t>
            </w:r>
          </w:p>
        </w:tc>
        <w:tc>
          <w:tcPr>
            <w:tcW w:w="2126" w:type="dxa"/>
            <w:vAlign w:val="center"/>
          </w:tcPr>
          <w:p w:rsidR="00905608" w:rsidRPr="005C635D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F 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>=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 xml:space="preserve">C x </w:t>
            </w:r>
            <w:r w:rsidR="00501AB8">
              <w:rPr>
                <w:rFonts w:asciiTheme="minorHAnsi" w:hAnsiTheme="minorHAnsi" w:cs="Arial"/>
                <w:b/>
                <w:i/>
                <w:color w:val="000000"/>
              </w:rPr>
              <w:t>E</w:t>
            </w:r>
          </w:p>
        </w:tc>
        <w:tc>
          <w:tcPr>
            <w:tcW w:w="2126" w:type="dxa"/>
            <w:vAlign w:val="center"/>
          </w:tcPr>
          <w:p w:rsidR="00905608" w:rsidRPr="005C635D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G 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>=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501AB8">
              <w:rPr>
                <w:rFonts w:asciiTheme="minorHAnsi" w:hAnsiTheme="minorHAnsi" w:cs="Arial"/>
                <w:b/>
                <w:i/>
                <w:color w:val="000000"/>
              </w:rPr>
              <w:t>D</w:t>
            </w:r>
            <w:r w:rsidRPr="005C635D">
              <w:rPr>
                <w:rFonts w:asciiTheme="minorHAnsi" w:hAnsiTheme="minorHAnsi" w:cs="Arial"/>
                <w:b/>
                <w:i/>
                <w:color w:val="000000"/>
              </w:rPr>
              <w:t xml:space="preserve"> x </w:t>
            </w:r>
            <w:r w:rsidR="00501AB8">
              <w:rPr>
                <w:rFonts w:asciiTheme="minorHAnsi" w:hAnsiTheme="minorHAnsi" w:cs="Arial"/>
                <w:b/>
                <w:i/>
                <w:color w:val="000000"/>
              </w:rPr>
              <w:t>E</w:t>
            </w:r>
          </w:p>
        </w:tc>
      </w:tr>
      <w:tr w:rsidR="00905608" w:rsidTr="005F54DF">
        <w:trPr>
          <w:trHeight w:val="905"/>
        </w:trPr>
        <w:tc>
          <w:tcPr>
            <w:tcW w:w="495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149" w:type="dxa"/>
            <w:vAlign w:val="center"/>
          </w:tcPr>
          <w:p w:rsidR="00905608" w:rsidRPr="00027DD7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DD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Obsługa informatyczna portali internetowych RPO WM</w:t>
            </w:r>
          </w:p>
          <w:p w:rsidR="00905608" w:rsidRPr="00C8596E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5608" w:rsidRPr="00C8596E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5608" w:rsidRPr="003451C8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5608" w:rsidRPr="00905608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451C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vAlign w:val="center"/>
          </w:tcPr>
          <w:p w:rsidR="00905608" w:rsidRPr="003451C8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5608" w:rsidRPr="00323C8F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905608" w:rsidTr="005F54DF">
        <w:trPr>
          <w:trHeight w:val="975"/>
        </w:trPr>
        <w:tc>
          <w:tcPr>
            <w:tcW w:w="495" w:type="dxa"/>
            <w:vAlign w:val="center"/>
          </w:tcPr>
          <w:p w:rsidR="00905608" w:rsidRPr="00F15C76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</w:t>
            </w:r>
          </w:p>
        </w:tc>
        <w:tc>
          <w:tcPr>
            <w:tcW w:w="4149" w:type="dxa"/>
            <w:vAlign w:val="center"/>
          </w:tcPr>
          <w:p w:rsidR="00905608" w:rsidRPr="00027DD7" w:rsidRDefault="00905608" w:rsidP="00501AB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DD7">
              <w:rPr>
                <w:rFonts w:asciiTheme="minorHAnsi" w:hAnsiTheme="minorHAnsi" w:cstheme="minorHAnsi"/>
                <w:b/>
                <w:sz w:val="20"/>
                <w:szCs w:val="20"/>
              </w:rPr>
              <w:t>Testy bezpieczeństwa i zgodności</w:t>
            </w:r>
          </w:p>
          <w:p w:rsidR="00905608" w:rsidRPr="00155FDD" w:rsidRDefault="00905608" w:rsidP="00501AB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608" w:rsidRPr="00C8596E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608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05608" w:rsidRPr="00323C8F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5608" w:rsidRPr="00323C8F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5608" w:rsidRPr="00323C8F" w:rsidRDefault="00905608" w:rsidP="0090560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631FEF" w:rsidRDefault="00631FE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31FEF" w:rsidRDefault="00631FE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31FEF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b/>
          <w:color w:val="000000"/>
          <w:sz w:val="20"/>
          <w:szCs w:val="20"/>
        </w:rPr>
        <w:t>…………………………………………………………………….</w:t>
      </w:r>
    </w:p>
    <w:p w:rsid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 xml:space="preserve">Data i podpis przedstawiciela Wykonawcy </w:t>
      </w:r>
    </w:p>
    <w:p w:rsidR="00AD08C4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>upoważnionego do jego reprezentowania</w:t>
      </w:r>
    </w:p>
    <w:sectPr w:rsidR="00AD08C4" w:rsidRPr="00631FEF" w:rsidSect="00323C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53" w:rsidRDefault="00726E53" w:rsidP="00243214">
      <w:pPr>
        <w:spacing w:after="0" w:line="240" w:lineRule="auto"/>
      </w:pPr>
      <w:r>
        <w:separator/>
      </w:r>
    </w:p>
  </w:endnote>
  <w:endnote w:type="continuationSeparator" w:id="0">
    <w:p w:rsidR="00726E53" w:rsidRDefault="00726E5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5F54DF">
      <w:rPr>
        <w:rFonts w:ascii="Times New Roman" w:hAnsi="Times New Roman" w:cs="Times New Roman"/>
        <w:b/>
        <w:noProof/>
        <w:sz w:val="16"/>
        <w:szCs w:val="16"/>
      </w:rPr>
      <w:t>1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53" w:rsidRDefault="00726E53" w:rsidP="00243214">
      <w:pPr>
        <w:spacing w:after="0" w:line="240" w:lineRule="auto"/>
      </w:pPr>
      <w:r>
        <w:separator/>
      </w:r>
    </w:p>
  </w:footnote>
  <w:footnote w:type="continuationSeparator" w:id="0">
    <w:p w:rsidR="00726E53" w:rsidRDefault="00726E5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27DD7"/>
    <w:rsid w:val="000358F1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27DA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676D"/>
    <w:rsid w:val="00147488"/>
    <w:rsid w:val="0015157A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A68D7"/>
    <w:rsid w:val="001D4572"/>
    <w:rsid w:val="001D5305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451C8"/>
    <w:rsid w:val="0036210D"/>
    <w:rsid w:val="00373EFE"/>
    <w:rsid w:val="00384AFE"/>
    <w:rsid w:val="00394075"/>
    <w:rsid w:val="003967C1"/>
    <w:rsid w:val="003C16C5"/>
    <w:rsid w:val="003C2599"/>
    <w:rsid w:val="003C3726"/>
    <w:rsid w:val="003C639E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35326"/>
    <w:rsid w:val="00447F47"/>
    <w:rsid w:val="004600B7"/>
    <w:rsid w:val="00461050"/>
    <w:rsid w:val="00464051"/>
    <w:rsid w:val="00471966"/>
    <w:rsid w:val="00484F43"/>
    <w:rsid w:val="00487EE5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01AB8"/>
    <w:rsid w:val="0051237B"/>
    <w:rsid w:val="00513D0F"/>
    <w:rsid w:val="00517CF4"/>
    <w:rsid w:val="00520B30"/>
    <w:rsid w:val="00534D29"/>
    <w:rsid w:val="0053642F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54DF"/>
    <w:rsid w:val="005F6C83"/>
    <w:rsid w:val="00601528"/>
    <w:rsid w:val="006126C4"/>
    <w:rsid w:val="00631FEF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3A9E"/>
    <w:rsid w:val="006E5929"/>
    <w:rsid w:val="006F283A"/>
    <w:rsid w:val="006F3845"/>
    <w:rsid w:val="006F6F62"/>
    <w:rsid w:val="0070451F"/>
    <w:rsid w:val="007067BD"/>
    <w:rsid w:val="007107E9"/>
    <w:rsid w:val="00711875"/>
    <w:rsid w:val="00717643"/>
    <w:rsid w:val="00726E5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92369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35E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251B"/>
    <w:rsid w:val="008F59D9"/>
    <w:rsid w:val="00904AFD"/>
    <w:rsid w:val="00905608"/>
    <w:rsid w:val="0090699D"/>
    <w:rsid w:val="009141FF"/>
    <w:rsid w:val="009154B6"/>
    <w:rsid w:val="009219E9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76938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3447"/>
    <w:rsid w:val="00AF1CEA"/>
    <w:rsid w:val="00B01B6D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1C4D"/>
    <w:rsid w:val="00BC7E56"/>
    <w:rsid w:val="00BE06C3"/>
    <w:rsid w:val="00BE0C7F"/>
    <w:rsid w:val="00BE1F37"/>
    <w:rsid w:val="00BE22E0"/>
    <w:rsid w:val="00BE3F24"/>
    <w:rsid w:val="00C0090D"/>
    <w:rsid w:val="00C05871"/>
    <w:rsid w:val="00C11490"/>
    <w:rsid w:val="00C2527C"/>
    <w:rsid w:val="00C26B23"/>
    <w:rsid w:val="00C26E0A"/>
    <w:rsid w:val="00C31380"/>
    <w:rsid w:val="00C31F13"/>
    <w:rsid w:val="00C37C09"/>
    <w:rsid w:val="00C43FBD"/>
    <w:rsid w:val="00C4475C"/>
    <w:rsid w:val="00C468D0"/>
    <w:rsid w:val="00C56BDF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B5C22"/>
    <w:rsid w:val="00CB669C"/>
    <w:rsid w:val="00CC3B19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5BC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B7423"/>
    <w:rsid w:val="00DD3590"/>
    <w:rsid w:val="00DD4794"/>
    <w:rsid w:val="00DD7F95"/>
    <w:rsid w:val="00DE0736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44F2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4B9D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5B076"/>
  <w15:docId w15:val="{3780974B-673E-4C98-A956-629398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FB4B9D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2817-B949-4730-8CA0-1C962A4B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18</cp:revision>
  <cp:lastPrinted>2015-11-05T12:16:00Z</cp:lastPrinted>
  <dcterms:created xsi:type="dcterms:W3CDTF">2018-09-20T10:42:00Z</dcterms:created>
  <dcterms:modified xsi:type="dcterms:W3CDTF">2022-03-22T11:10:00Z</dcterms:modified>
</cp:coreProperties>
</file>