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F5207" w14:textId="77777777" w:rsidR="00A033F9" w:rsidRDefault="00A033F9" w:rsidP="005F5709">
      <w:pPr>
        <w:pBdr>
          <w:top w:val="nil"/>
          <w:left w:val="nil"/>
          <w:bottom w:val="nil"/>
          <w:right w:val="nil"/>
          <w:between w:val="nil"/>
        </w:pBdr>
        <w:tabs>
          <w:tab w:val="center" w:pos="4536"/>
          <w:tab w:val="right" w:pos="9072"/>
        </w:tabs>
        <w:rPr>
          <w:rFonts w:ascii="Times New Roman" w:eastAsia="Times New Roman" w:hAnsi="Times New Roman" w:cs="Times New Roman"/>
          <w:b/>
          <w:color w:val="000000"/>
          <w:u w:val="single"/>
        </w:rPr>
      </w:pPr>
      <w:r>
        <w:rPr>
          <w:noProof/>
          <w:lang w:eastAsia="pl-PL"/>
        </w:rPr>
        <w:drawing>
          <wp:inline distT="0" distB="0" distL="0" distR="0" wp14:anchorId="60B2263B" wp14:editId="2D7194C7">
            <wp:extent cx="5760720" cy="546100"/>
            <wp:effectExtent l="0" t="0" r="0" b="6350"/>
            <wp:docPr id="39" name="image37.jpg" descr="C:\Users\k.kutyla\Desktop\Papier firmowy\RPO+FLAGA RP+MAZOWSZE+EFSI.JPG"/>
            <wp:cNvGraphicFramePr/>
            <a:graphic xmlns:a="http://schemas.openxmlformats.org/drawingml/2006/main">
              <a:graphicData uri="http://schemas.openxmlformats.org/drawingml/2006/picture">
                <pic:pic xmlns:pic="http://schemas.openxmlformats.org/drawingml/2006/picture">
                  <pic:nvPicPr>
                    <pic:cNvPr id="39" name="image37.jpg" descr="C:\Users\k.kutyla\Desktop\Papier firmowy\RPO+FLAGA RP+MAZOWSZE+EFSI.JPG"/>
                    <pic:cNvPicPr/>
                  </pic:nvPicPr>
                  <pic:blipFill>
                    <a:blip r:embed="rId12" cstate="print"/>
                    <a:srcRect/>
                    <a:stretch>
                      <a:fillRect/>
                    </a:stretch>
                  </pic:blipFill>
                  <pic:spPr>
                    <a:xfrm>
                      <a:off x="0" y="0"/>
                      <a:ext cx="5760720" cy="546100"/>
                    </a:xfrm>
                    <a:prstGeom prst="rect">
                      <a:avLst/>
                    </a:prstGeom>
                    <a:ln/>
                  </pic:spPr>
                </pic:pic>
              </a:graphicData>
            </a:graphic>
          </wp:inline>
        </w:drawing>
      </w:r>
    </w:p>
    <w:p w14:paraId="01AA8334" w14:textId="77777777" w:rsidR="00271DA0" w:rsidRDefault="00BE0D95">
      <w:pPr>
        <w:pBdr>
          <w:top w:val="nil"/>
          <w:left w:val="nil"/>
          <w:bottom w:val="nil"/>
          <w:right w:val="nil"/>
          <w:between w:val="nil"/>
        </w:pBdr>
        <w:tabs>
          <w:tab w:val="center" w:pos="4536"/>
          <w:tab w:val="right" w:pos="9072"/>
        </w:tabs>
        <w:spacing w:after="0"/>
        <w:jc w:val="center"/>
        <w:rPr>
          <w:color w:val="000000"/>
          <w:sz w:val="18"/>
          <w:szCs w:val="18"/>
          <w:u w:val="single"/>
        </w:rPr>
      </w:pPr>
      <w:r>
        <w:rPr>
          <w:color w:val="000000"/>
          <w:sz w:val="18"/>
          <w:szCs w:val="18"/>
          <w:u w:val="single"/>
        </w:rPr>
        <w:t>Projekt współfinansowany z Europejskiego Funduszu Społecznego</w:t>
      </w:r>
    </w:p>
    <w:p w14:paraId="42FCFE91" w14:textId="77777777" w:rsidR="00905107" w:rsidRDefault="00905107">
      <w:pPr>
        <w:pBdr>
          <w:top w:val="nil"/>
          <w:left w:val="nil"/>
          <w:bottom w:val="nil"/>
          <w:right w:val="nil"/>
          <w:between w:val="nil"/>
        </w:pBdr>
        <w:tabs>
          <w:tab w:val="center" w:pos="4536"/>
          <w:tab w:val="right" w:pos="9072"/>
        </w:tabs>
        <w:spacing w:after="0"/>
        <w:jc w:val="center"/>
        <w:rPr>
          <w:color w:val="000000"/>
          <w:sz w:val="18"/>
          <w:szCs w:val="18"/>
          <w:u w:val="single"/>
        </w:rPr>
      </w:pPr>
    </w:p>
    <w:p w14:paraId="05781F43" w14:textId="77777777" w:rsidR="00271DA0" w:rsidRDefault="00271DA0">
      <w:pPr>
        <w:tabs>
          <w:tab w:val="left" w:pos="7260"/>
        </w:tabs>
        <w:spacing w:after="0" w:line="240" w:lineRule="auto"/>
        <w:jc w:val="both"/>
        <w:rPr>
          <w:sz w:val="24"/>
          <w:szCs w:val="24"/>
        </w:rPr>
      </w:pPr>
    </w:p>
    <w:p w14:paraId="4F7DEE6B" w14:textId="18428107" w:rsidR="0084145E" w:rsidRDefault="009D346F" w:rsidP="1590E185">
      <w:pPr>
        <w:tabs>
          <w:tab w:val="left" w:pos="7260"/>
        </w:tabs>
        <w:spacing w:after="0" w:line="240" w:lineRule="auto"/>
        <w:jc w:val="center"/>
        <w:rPr>
          <w:rFonts w:asciiTheme="minorHAnsi" w:hAnsiTheme="minorHAnsi" w:cstheme="minorBidi"/>
          <w:b/>
          <w:bCs/>
          <w:sz w:val="24"/>
          <w:szCs w:val="24"/>
        </w:rPr>
      </w:pPr>
      <w:r w:rsidRPr="1590E185">
        <w:rPr>
          <w:rFonts w:asciiTheme="minorHAnsi" w:hAnsiTheme="minorHAnsi" w:cstheme="minorBidi"/>
          <w:b/>
          <w:bCs/>
          <w:sz w:val="24"/>
          <w:szCs w:val="24"/>
        </w:rPr>
        <w:t>Opis</w:t>
      </w:r>
      <w:r w:rsidR="00C80250">
        <w:rPr>
          <w:rFonts w:asciiTheme="minorHAnsi" w:hAnsiTheme="minorHAnsi" w:cstheme="minorBidi"/>
          <w:b/>
          <w:bCs/>
          <w:sz w:val="24"/>
          <w:szCs w:val="24"/>
        </w:rPr>
        <w:t xml:space="preserve"> szacowania </w:t>
      </w:r>
      <w:r w:rsidRPr="1590E185">
        <w:rPr>
          <w:rFonts w:asciiTheme="minorHAnsi" w:hAnsiTheme="minorHAnsi" w:cstheme="minorBidi"/>
          <w:b/>
          <w:bCs/>
          <w:sz w:val="24"/>
          <w:szCs w:val="24"/>
        </w:rPr>
        <w:t>przedmiotu</w:t>
      </w:r>
      <w:r w:rsidR="0084145E" w:rsidRPr="1590E185">
        <w:rPr>
          <w:rFonts w:asciiTheme="minorHAnsi" w:hAnsiTheme="minorHAnsi" w:cstheme="minorBidi"/>
          <w:b/>
          <w:bCs/>
          <w:sz w:val="24"/>
          <w:szCs w:val="24"/>
        </w:rPr>
        <w:t xml:space="preserve"> zamówienia</w:t>
      </w:r>
    </w:p>
    <w:p w14:paraId="345A7DAF" w14:textId="5F1D8C25" w:rsidR="0084145E" w:rsidRDefault="0009056E" w:rsidP="1590E185">
      <w:pPr>
        <w:tabs>
          <w:tab w:val="left" w:pos="7260"/>
        </w:tabs>
        <w:spacing w:after="0" w:line="240" w:lineRule="auto"/>
        <w:jc w:val="center"/>
        <w:rPr>
          <w:b/>
          <w:bCs/>
          <w:color w:val="000000" w:themeColor="text1"/>
          <w:sz w:val="24"/>
          <w:szCs w:val="24"/>
        </w:rPr>
      </w:pPr>
      <w:r w:rsidRPr="1590E185">
        <w:rPr>
          <w:b/>
          <w:bCs/>
          <w:color w:val="000000" w:themeColor="text1"/>
          <w:sz w:val="24"/>
          <w:szCs w:val="24"/>
        </w:rPr>
        <w:t xml:space="preserve">na </w:t>
      </w:r>
      <w:r w:rsidR="0084145E" w:rsidRPr="1590E185">
        <w:rPr>
          <w:b/>
          <w:bCs/>
          <w:color w:val="000000" w:themeColor="text1"/>
          <w:sz w:val="24"/>
          <w:szCs w:val="24"/>
        </w:rPr>
        <w:t>usługę cateringową</w:t>
      </w:r>
      <w:r w:rsidR="00893D4B" w:rsidRPr="1590E185">
        <w:rPr>
          <w:b/>
          <w:bCs/>
          <w:color w:val="000000" w:themeColor="text1"/>
          <w:sz w:val="24"/>
          <w:szCs w:val="24"/>
        </w:rPr>
        <w:t xml:space="preserve"> </w:t>
      </w:r>
      <w:r w:rsidR="0084145E" w:rsidRPr="1590E185">
        <w:rPr>
          <w:b/>
          <w:bCs/>
          <w:color w:val="000000" w:themeColor="text1"/>
          <w:sz w:val="24"/>
          <w:szCs w:val="24"/>
        </w:rPr>
        <w:t>realizowaną na terenie województwa mazowieckiego w 202</w:t>
      </w:r>
      <w:r w:rsidR="0027634B">
        <w:rPr>
          <w:b/>
          <w:bCs/>
          <w:color w:val="000000" w:themeColor="text1"/>
          <w:sz w:val="24"/>
          <w:szCs w:val="24"/>
        </w:rPr>
        <w:t>3</w:t>
      </w:r>
      <w:r w:rsidR="0084145E" w:rsidRPr="1590E185">
        <w:rPr>
          <w:b/>
          <w:bCs/>
          <w:color w:val="000000" w:themeColor="text1"/>
          <w:sz w:val="24"/>
          <w:szCs w:val="24"/>
        </w:rPr>
        <w:t xml:space="preserve"> r.</w:t>
      </w:r>
    </w:p>
    <w:p w14:paraId="54260A44" w14:textId="19D7433A" w:rsidR="00AF4263" w:rsidRDefault="00AF4263" w:rsidP="1590E185">
      <w:pPr>
        <w:tabs>
          <w:tab w:val="left" w:pos="7260"/>
        </w:tabs>
        <w:spacing w:after="0" w:line="240" w:lineRule="auto"/>
        <w:rPr>
          <w:b/>
          <w:bCs/>
          <w:color w:val="000000" w:themeColor="text1"/>
          <w:sz w:val="24"/>
          <w:szCs w:val="24"/>
        </w:rPr>
      </w:pPr>
    </w:p>
    <w:p w14:paraId="5264A5F3" w14:textId="12D24D4C" w:rsidR="00AF4263" w:rsidRDefault="00AF4263" w:rsidP="1590E185">
      <w:pPr>
        <w:tabs>
          <w:tab w:val="left" w:pos="7260"/>
        </w:tabs>
        <w:spacing w:after="0" w:line="240" w:lineRule="auto"/>
        <w:jc w:val="center"/>
        <w:rPr>
          <w:b/>
          <w:bCs/>
          <w:color w:val="000000" w:themeColor="text1"/>
          <w:sz w:val="24"/>
          <w:szCs w:val="24"/>
        </w:rPr>
      </w:pPr>
      <w:r w:rsidRPr="1590E185">
        <w:rPr>
          <w:b/>
          <w:bCs/>
          <w:color w:val="000000" w:themeColor="text1"/>
          <w:sz w:val="24"/>
          <w:szCs w:val="24"/>
        </w:rPr>
        <w:t xml:space="preserve">Część </w:t>
      </w:r>
      <w:r w:rsidR="000C613C">
        <w:rPr>
          <w:b/>
          <w:bCs/>
          <w:color w:val="000000" w:themeColor="text1"/>
          <w:sz w:val="24"/>
          <w:szCs w:val="24"/>
        </w:rPr>
        <w:t>6</w:t>
      </w:r>
      <w:r w:rsidR="001B13D4" w:rsidRPr="1590E185">
        <w:rPr>
          <w:b/>
          <w:bCs/>
          <w:color w:val="000000" w:themeColor="text1"/>
          <w:sz w:val="24"/>
          <w:szCs w:val="24"/>
        </w:rPr>
        <w:t>.</w:t>
      </w:r>
      <w:r w:rsidR="00893D4B" w:rsidRPr="1590E185">
        <w:rPr>
          <w:b/>
          <w:bCs/>
          <w:color w:val="000000" w:themeColor="text1"/>
          <w:sz w:val="24"/>
          <w:szCs w:val="24"/>
        </w:rPr>
        <w:t xml:space="preserve"> – </w:t>
      </w:r>
      <w:r w:rsidR="0009056E" w:rsidRPr="1590E185">
        <w:rPr>
          <w:b/>
          <w:bCs/>
          <w:color w:val="000000" w:themeColor="text1"/>
          <w:sz w:val="24"/>
          <w:szCs w:val="24"/>
        </w:rPr>
        <w:t xml:space="preserve">konferencja regionalna w subregionie </w:t>
      </w:r>
      <w:r w:rsidR="000C613C">
        <w:rPr>
          <w:b/>
          <w:bCs/>
          <w:color w:val="000000" w:themeColor="text1"/>
          <w:sz w:val="24"/>
          <w:szCs w:val="24"/>
        </w:rPr>
        <w:t>piaseczyńskim</w:t>
      </w:r>
    </w:p>
    <w:p w14:paraId="1B01F735" w14:textId="77777777" w:rsidR="0009056E" w:rsidRPr="00922D11" w:rsidRDefault="0009056E" w:rsidP="002A72F5">
      <w:pPr>
        <w:tabs>
          <w:tab w:val="left" w:pos="7260"/>
        </w:tabs>
        <w:spacing w:after="0" w:line="240" w:lineRule="auto"/>
        <w:jc w:val="center"/>
        <w:rPr>
          <w:b/>
          <w:color w:val="000000" w:themeColor="text1"/>
          <w:sz w:val="24"/>
          <w:szCs w:val="24"/>
        </w:rPr>
      </w:pPr>
    </w:p>
    <w:p w14:paraId="7A3F2D8C" w14:textId="77777777" w:rsidR="00271DA0" w:rsidRPr="006A798D" w:rsidRDefault="00BE0D95" w:rsidP="00347D30">
      <w:pPr>
        <w:pStyle w:val="Akapitzlist"/>
        <w:numPr>
          <w:ilvl w:val="0"/>
          <w:numId w:val="8"/>
        </w:numPr>
        <w:shd w:val="clear" w:color="auto" w:fill="D9D9D9" w:themeFill="background1" w:themeFillShade="D9"/>
        <w:spacing w:before="120" w:after="0" w:line="240" w:lineRule="auto"/>
        <w:ind w:left="284" w:hanging="284"/>
        <w:jc w:val="both"/>
        <w:rPr>
          <w:b/>
          <w:sz w:val="24"/>
          <w:szCs w:val="24"/>
        </w:rPr>
      </w:pPr>
      <w:r w:rsidRPr="006A798D">
        <w:rPr>
          <w:b/>
          <w:sz w:val="24"/>
          <w:szCs w:val="24"/>
        </w:rPr>
        <w:t xml:space="preserve">Opis przedmiotu </w:t>
      </w:r>
      <w:r w:rsidR="00B02445" w:rsidRPr="006A798D">
        <w:rPr>
          <w:b/>
          <w:sz w:val="24"/>
          <w:szCs w:val="24"/>
        </w:rPr>
        <w:t>zamówienia</w:t>
      </w:r>
    </w:p>
    <w:p w14:paraId="64C33EA1" w14:textId="1EED5494" w:rsidR="00C16C82" w:rsidRDefault="00C16C82" w:rsidP="00C16C82">
      <w:pPr>
        <w:spacing w:after="0"/>
        <w:ind w:left="284"/>
        <w:jc w:val="both"/>
        <w:rPr>
          <w:color w:val="000000" w:themeColor="text1"/>
          <w:sz w:val="24"/>
          <w:szCs w:val="24"/>
        </w:rPr>
      </w:pPr>
    </w:p>
    <w:p w14:paraId="7978E6BF" w14:textId="227BE180" w:rsidR="000F0F7F" w:rsidRDefault="000F0F7F" w:rsidP="00347D30">
      <w:pPr>
        <w:numPr>
          <w:ilvl w:val="0"/>
          <w:numId w:val="17"/>
        </w:numPr>
        <w:spacing w:after="0"/>
        <w:ind w:left="284" w:hanging="284"/>
        <w:jc w:val="both"/>
        <w:rPr>
          <w:color w:val="000000" w:themeColor="text1"/>
          <w:sz w:val="24"/>
          <w:szCs w:val="24"/>
        </w:rPr>
      </w:pPr>
      <w:r>
        <w:rPr>
          <w:color w:val="000000" w:themeColor="text1"/>
        </w:rPr>
        <w:t xml:space="preserve">Usługa cateringowa będzie realizowana od dnia podpisania umowy do maksymalnie </w:t>
      </w:r>
      <w:r>
        <w:rPr>
          <w:b/>
          <w:bCs/>
          <w:color w:val="000000" w:themeColor="text1"/>
        </w:rPr>
        <w:t>8</w:t>
      </w:r>
      <w:r>
        <w:rPr>
          <w:b/>
          <w:bCs/>
          <w:color w:val="000000" w:themeColor="text1"/>
        </w:rPr>
        <w:t xml:space="preserve"> grudnia 202</w:t>
      </w:r>
      <w:r>
        <w:rPr>
          <w:b/>
          <w:bCs/>
          <w:color w:val="000000" w:themeColor="text1"/>
        </w:rPr>
        <w:t>3</w:t>
      </w:r>
      <w:r>
        <w:rPr>
          <w:color w:val="000000" w:themeColor="text1"/>
        </w:rPr>
        <w:t xml:space="preserve"> </w:t>
      </w:r>
      <w:r>
        <w:rPr>
          <w:b/>
          <w:bCs/>
          <w:color w:val="000000" w:themeColor="text1"/>
        </w:rPr>
        <w:t>r.</w:t>
      </w:r>
    </w:p>
    <w:p w14:paraId="2E392A38" w14:textId="77777777" w:rsidR="000F0F7F" w:rsidRDefault="000F0F7F" w:rsidP="00347D30">
      <w:pPr>
        <w:numPr>
          <w:ilvl w:val="0"/>
          <w:numId w:val="17"/>
        </w:numPr>
        <w:spacing w:after="0"/>
        <w:ind w:left="284" w:hanging="284"/>
        <w:jc w:val="both"/>
        <w:rPr>
          <w:color w:val="000000" w:themeColor="text1"/>
          <w:sz w:val="24"/>
          <w:szCs w:val="24"/>
        </w:rPr>
      </w:pPr>
      <w:r>
        <w:rPr>
          <w:color w:val="000000" w:themeColor="text1"/>
        </w:rPr>
        <w:t xml:space="preserve">Usługa </w:t>
      </w:r>
      <w:r>
        <w:rPr>
          <w:rFonts w:asciiTheme="minorHAnsi" w:hAnsiTheme="minorHAnsi" w:cstheme="minorBidi"/>
        </w:rPr>
        <w:t xml:space="preserve">cateringowa będzie realizowana podczas jednej imprezy - konferencji </w:t>
      </w:r>
      <w:r>
        <w:rPr>
          <w:rFonts w:asciiTheme="minorHAnsi" w:hAnsiTheme="minorHAnsi" w:cstheme="minorBidi"/>
          <w:color w:val="000000" w:themeColor="text1"/>
        </w:rPr>
        <w:t xml:space="preserve">na terenie znajdującym </w:t>
      </w:r>
      <w:r>
        <w:br/>
      </w:r>
      <w:r>
        <w:rPr>
          <w:rFonts w:asciiTheme="minorHAnsi" w:hAnsiTheme="minorHAnsi" w:cstheme="minorBidi"/>
          <w:color w:val="000000" w:themeColor="text1"/>
        </w:rPr>
        <w:t xml:space="preserve">się w granicach administracyjnych województwa mazowieckiego z uwzględnieniem odległości </w:t>
      </w:r>
      <w:r>
        <w:br/>
      </w:r>
      <w:r>
        <w:rPr>
          <w:rFonts w:asciiTheme="minorHAnsi" w:hAnsiTheme="minorHAnsi" w:cstheme="minorBidi"/>
          <w:color w:val="000000" w:themeColor="text1"/>
        </w:rPr>
        <w:t xml:space="preserve">nie większej niż 50 km mierzonej od Delegatury Urzędu Marszałkowskiego Województwa Mazowieckiego </w:t>
      </w:r>
      <w:r>
        <w:rPr>
          <w:rFonts w:asciiTheme="minorHAnsi" w:hAnsiTheme="minorHAnsi" w:cstheme="minorBidi"/>
          <w:b/>
          <w:bCs/>
          <w:color w:val="000000" w:themeColor="text1"/>
        </w:rPr>
        <w:t>w Piasecznie</w:t>
      </w:r>
      <w:r>
        <w:rPr>
          <w:rFonts w:asciiTheme="minorHAnsi" w:hAnsiTheme="minorHAnsi" w:cstheme="minorBidi"/>
          <w:color w:val="000000" w:themeColor="text1"/>
        </w:rPr>
        <w:t xml:space="preserve"> (adres: ul. Puławska 38, 05-500 Piaseczno) za pomocą portali umożliwiających jednoczesny pomiar szacowany czasu i odległości, tj. www.targeo.pl, www.google.pl/maps, zgodnie z wynikiem najkorzystniejszego pomiaru dokonanego przez Zamawiającego. Pomiar odległości musi odzwierciedlać faktyczną drogę jaką należy pokonać od Delegatury UMWM do zaproponowanego obiektu</w:t>
      </w:r>
      <w:r>
        <w:t xml:space="preserve">. </w:t>
      </w:r>
    </w:p>
    <w:p w14:paraId="6215717F" w14:textId="77777777" w:rsidR="000F0F7F" w:rsidRDefault="000F0F7F" w:rsidP="000F0F7F">
      <w:pPr>
        <w:spacing w:after="0"/>
        <w:ind w:left="284"/>
        <w:jc w:val="both"/>
        <w:rPr>
          <w:color w:val="000000" w:themeColor="text1"/>
          <w:sz w:val="24"/>
          <w:szCs w:val="24"/>
        </w:rPr>
      </w:pPr>
      <w:r>
        <w:rPr>
          <w:rStyle w:val="normaltextrun"/>
          <w:b/>
          <w:bCs/>
          <w:color w:val="000000"/>
        </w:rPr>
        <w:t>Uwaga</w:t>
      </w:r>
      <w:r>
        <w:rPr>
          <w:rStyle w:val="normaltextrun"/>
          <w:rFonts w:ascii="Times New Roman" w:hAnsi="Times New Roman" w:cs="Times New Roman"/>
          <w:b/>
          <w:bCs/>
          <w:sz w:val="24"/>
          <w:szCs w:val="24"/>
          <w:lang w:eastAsia="pl-PL"/>
        </w:rPr>
        <w:t>:</w:t>
      </w:r>
      <w:r>
        <w:t xml:space="preserve"> Zamawiający nie dopuszcza pomiaru w linii prostej oraz „w promieniu”, jak również pomiarów </w:t>
      </w:r>
      <w:r>
        <w:rPr>
          <w:rStyle w:val="scxw29029139"/>
        </w:rPr>
        <w:t> </w:t>
      </w:r>
      <w:r>
        <w:rPr>
          <w:rStyle w:val="scxw29029139"/>
        </w:rPr>
        <w:br/>
        <w:t>z wykorzystaniem tras pieszych, rowerowych, a także dróg prywatnych oraz o ograniczonym dostępie</w:t>
      </w:r>
      <w:r>
        <w:rPr>
          <w:rStyle w:val="scxw29029139"/>
          <w:b/>
          <w:bCs/>
        </w:rPr>
        <w:t>,</w:t>
      </w:r>
      <w:r>
        <w:rPr>
          <w:rStyle w:val="scxw29029139"/>
        </w:rPr>
        <w:t xml:space="preserve"> czas trwania konferencji nie przekroczy 6 godzin.</w:t>
      </w:r>
      <w:r>
        <w:rPr>
          <w:rFonts w:asciiTheme="minorHAnsi" w:hAnsiTheme="minorHAnsi" w:cstheme="minorBidi"/>
        </w:rPr>
        <w:t xml:space="preserve"> </w:t>
      </w:r>
    </w:p>
    <w:p w14:paraId="6BAFF617" w14:textId="36FB3BBC" w:rsidR="000F0F7F" w:rsidRDefault="000F0F7F" w:rsidP="00347D30">
      <w:pPr>
        <w:pStyle w:val="Akapitzlist"/>
        <w:numPr>
          <w:ilvl w:val="0"/>
          <w:numId w:val="17"/>
        </w:numPr>
        <w:spacing w:after="0"/>
        <w:ind w:left="284" w:hanging="284"/>
        <w:jc w:val="both"/>
        <w:rPr>
          <w:color w:val="000000" w:themeColor="text1"/>
          <w:sz w:val="24"/>
          <w:szCs w:val="24"/>
        </w:rPr>
      </w:pPr>
      <w:r>
        <w:rPr>
          <w:rFonts w:asciiTheme="minorHAnsi" w:hAnsiTheme="minorHAnsi" w:cstheme="minorHAnsi"/>
        </w:rPr>
        <w:t xml:space="preserve">Usługa cateringowa będzie realizowana </w:t>
      </w:r>
      <w:r>
        <w:rPr>
          <w:rFonts w:asciiTheme="minorHAnsi" w:hAnsiTheme="minorHAnsi" w:cstheme="minorHAnsi"/>
          <w:b/>
          <w:bCs/>
        </w:rPr>
        <w:t>dla maksymalnie 6</w:t>
      </w:r>
      <w:r>
        <w:rPr>
          <w:rFonts w:asciiTheme="minorHAnsi" w:hAnsiTheme="minorHAnsi" w:cstheme="minorHAnsi"/>
          <w:b/>
          <w:bCs/>
        </w:rPr>
        <w:t>0 osób</w:t>
      </w:r>
      <w:r>
        <w:rPr>
          <w:rFonts w:asciiTheme="minorHAnsi" w:hAnsiTheme="minorHAnsi" w:cstheme="minorHAnsi"/>
        </w:rPr>
        <w:t xml:space="preserve">, przy czym </w:t>
      </w:r>
      <w:r>
        <w:rPr>
          <w:rFonts w:asciiTheme="minorHAnsi" w:hAnsiTheme="minorHAnsi" w:cstheme="minorHAnsi"/>
          <w:color w:val="000000" w:themeColor="text1"/>
        </w:rPr>
        <w:t>Zamawiający poinformuje drogą mailową Wykonawcę o ostatecznej liczbie uczestników wydarzenia najpóźniej na 3 dni robocze przed datą konferencji.</w:t>
      </w:r>
    </w:p>
    <w:p w14:paraId="5880D234" w14:textId="77777777" w:rsidR="000F0F7F" w:rsidRDefault="000F0F7F" w:rsidP="00347D30">
      <w:pPr>
        <w:pStyle w:val="Akapitzlist"/>
        <w:numPr>
          <w:ilvl w:val="0"/>
          <w:numId w:val="17"/>
        </w:numPr>
        <w:spacing w:after="0"/>
        <w:ind w:left="284" w:hanging="284"/>
        <w:jc w:val="both"/>
        <w:rPr>
          <w:color w:val="000000" w:themeColor="text1"/>
          <w:sz w:val="24"/>
          <w:szCs w:val="24"/>
        </w:rPr>
      </w:pPr>
      <w:r>
        <w:rPr>
          <w:color w:val="000000" w:themeColor="text1"/>
        </w:rPr>
        <w:t>Zamawiający</w:t>
      </w:r>
      <w:r>
        <w:rPr>
          <w:color w:val="000000" w:themeColor="text1"/>
          <w:sz w:val="24"/>
          <w:szCs w:val="24"/>
        </w:rPr>
        <w:t xml:space="preserve"> </w:t>
      </w:r>
      <w:r>
        <w:rPr>
          <w:rFonts w:asciiTheme="minorHAnsi" w:hAnsiTheme="minorHAnsi" w:cstheme="minorBidi"/>
        </w:rPr>
        <w:t>zapewnia miejsce realizacji konferencji wraz z miejscem cateringowym i powierzchnią o charakterze magazynowym w celu realizacji całej usługi.</w:t>
      </w:r>
    </w:p>
    <w:p w14:paraId="52528A1B" w14:textId="0C2382BE" w:rsidR="000F0F7F" w:rsidRPr="000F0F7F" w:rsidRDefault="000F0F7F" w:rsidP="000F0F7F">
      <w:pPr>
        <w:spacing w:after="0"/>
        <w:ind w:left="284"/>
        <w:jc w:val="both"/>
        <w:rPr>
          <w:color w:val="000000" w:themeColor="text1"/>
          <w:sz w:val="24"/>
          <w:szCs w:val="24"/>
        </w:rPr>
      </w:pPr>
      <w:r>
        <w:rPr>
          <w:rFonts w:asciiTheme="minorHAnsi" w:hAnsiTheme="minorHAnsi" w:cstheme="minorBidi"/>
        </w:rPr>
        <w:t>Dokładny termin i adres miejsca konferencji regionalnej zostanie podany Wykonawcy 14 dni przed datą realizacji danego wydarzenia drogą elektroniczną</w:t>
      </w:r>
      <w:r>
        <w:rPr>
          <w:color w:val="000000" w:themeColor="text1"/>
          <w:sz w:val="24"/>
          <w:szCs w:val="24"/>
        </w:rPr>
        <w:t>.</w:t>
      </w:r>
      <w:bookmarkStart w:id="0" w:name="_GoBack"/>
      <w:bookmarkEnd w:id="0"/>
    </w:p>
    <w:p w14:paraId="1FC4E325" w14:textId="77777777" w:rsidR="00FD46AA" w:rsidRPr="00106529" w:rsidRDefault="00FD46AA" w:rsidP="00106529">
      <w:pPr>
        <w:pBdr>
          <w:top w:val="nil"/>
          <w:left w:val="nil"/>
          <w:bottom w:val="nil"/>
          <w:right w:val="nil"/>
          <w:between w:val="nil"/>
        </w:pBdr>
        <w:spacing w:after="0"/>
        <w:jc w:val="both"/>
        <w:rPr>
          <w:color w:val="000000"/>
        </w:rPr>
      </w:pPr>
    </w:p>
    <w:p w14:paraId="5F4ACC78" w14:textId="77777777" w:rsidR="00271DA0" w:rsidRDefault="00BE0D95" w:rsidP="00106529">
      <w:pPr>
        <w:shd w:val="clear" w:color="auto" w:fill="D9D9D9" w:themeFill="background1" w:themeFillShade="D9"/>
        <w:spacing w:before="120" w:after="0" w:line="240" w:lineRule="auto"/>
        <w:jc w:val="both"/>
        <w:rPr>
          <w:b/>
          <w:sz w:val="24"/>
          <w:szCs w:val="24"/>
        </w:rPr>
      </w:pPr>
      <w:r w:rsidRPr="70A73F88">
        <w:rPr>
          <w:b/>
          <w:bCs/>
          <w:sz w:val="24"/>
          <w:szCs w:val="24"/>
        </w:rPr>
        <w:t xml:space="preserve">II. Szczegóły </w:t>
      </w:r>
      <w:r w:rsidR="00B02445" w:rsidRPr="70A73F88">
        <w:rPr>
          <w:b/>
          <w:bCs/>
          <w:sz w:val="24"/>
          <w:szCs w:val="24"/>
        </w:rPr>
        <w:t>zamówienia</w:t>
      </w:r>
    </w:p>
    <w:p w14:paraId="5393031D" w14:textId="77777777" w:rsidR="00BE4BC4" w:rsidRPr="00616083" w:rsidRDefault="00BE4BC4" w:rsidP="00616083">
      <w:pPr>
        <w:tabs>
          <w:tab w:val="left" w:pos="142"/>
        </w:tabs>
        <w:spacing w:after="0"/>
        <w:jc w:val="both"/>
      </w:pPr>
    </w:p>
    <w:p w14:paraId="49EB627A" w14:textId="77777777" w:rsidR="00BE4BC4" w:rsidRPr="00616083" w:rsidRDefault="00BE4BC4" w:rsidP="00347D30">
      <w:pPr>
        <w:pStyle w:val="Akapitzlist"/>
        <w:numPr>
          <w:ilvl w:val="0"/>
          <w:numId w:val="11"/>
        </w:numPr>
        <w:tabs>
          <w:tab w:val="left" w:pos="142"/>
        </w:tabs>
        <w:spacing w:after="0"/>
        <w:ind w:left="284" w:hanging="284"/>
        <w:jc w:val="both"/>
        <w:rPr>
          <w:b/>
          <w:color w:val="000000" w:themeColor="text1"/>
        </w:rPr>
      </w:pPr>
      <w:r w:rsidRPr="00616083">
        <w:rPr>
          <w:b/>
        </w:rPr>
        <w:t>Plan cateringowy konferencji:</w:t>
      </w:r>
    </w:p>
    <w:p w14:paraId="662DAE38" w14:textId="77777777" w:rsidR="00271DA0" w:rsidRDefault="00BE0D95" w:rsidP="00347D30">
      <w:pPr>
        <w:pStyle w:val="Akapitzlist"/>
        <w:numPr>
          <w:ilvl w:val="0"/>
          <w:numId w:val="10"/>
        </w:numPr>
        <w:tabs>
          <w:tab w:val="left" w:pos="567"/>
        </w:tabs>
        <w:spacing w:after="0"/>
        <w:ind w:left="1134" w:hanging="425"/>
        <w:jc w:val="both"/>
      </w:pPr>
      <w:r>
        <w:t>napoje gorące i zimne – d</w:t>
      </w:r>
      <w:r w:rsidR="00971FB4">
        <w:t>ostępne przez cały czas trwania</w:t>
      </w:r>
      <w:r w:rsidR="00D05BB7">
        <w:t xml:space="preserve"> k</w:t>
      </w:r>
      <w:r w:rsidR="00474A57">
        <w:t>onferencj</w:t>
      </w:r>
      <w:r w:rsidR="00D05BB7">
        <w:t>i,</w:t>
      </w:r>
      <w:r w:rsidR="000073DD">
        <w:t xml:space="preserve"> </w:t>
      </w:r>
      <w:r w:rsidR="00233E06">
        <w:t xml:space="preserve">uzupełniane </w:t>
      </w:r>
      <w:r>
        <w:t>na bieżąco:</w:t>
      </w:r>
    </w:p>
    <w:p w14:paraId="01819AA0" w14:textId="77777777" w:rsidR="00EC643D" w:rsidRDefault="00BE0D95" w:rsidP="00347D30">
      <w:pPr>
        <w:pStyle w:val="Akapitzlist"/>
        <w:numPr>
          <w:ilvl w:val="0"/>
          <w:numId w:val="12"/>
        </w:numPr>
        <w:tabs>
          <w:tab w:val="left" w:pos="993"/>
        </w:tabs>
        <w:spacing w:after="0"/>
        <w:jc w:val="both"/>
      </w:pPr>
      <w:r>
        <w:t>świeżo parzona naturalna kawa mielona</w:t>
      </w:r>
      <w:r w:rsidR="00050AB4">
        <w:t xml:space="preserve"> serwowana</w:t>
      </w:r>
      <w:r w:rsidR="00C5103F">
        <w:t xml:space="preserve"> bez ograniczeń</w:t>
      </w:r>
      <w:r w:rsidR="004A2CCE">
        <w:t>;</w:t>
      </w:r>
      <w:r w:rsidR="0098472D">
        <w:t xml:space="preserve"> </w:t>
      </w:r>
    </w:p>
    <w:p w14:paraId="64159E66" w14:textId="76817DB6" w:rsidR="00271DA0" w:rsidRDefault="008F6F7E" w:rsidP="5A09CE0C">
      <w:pPr>
        <w:tabs>
          <w:tab w:val="left" w:pos="993"/>
          <w:tab w:val="left" w:pos="1418"/>
        </w:tabs>
        <w:spacing w:after="0"/>
        <w:ind w:left="1418"/>
        <w:jc w:val="both"/>
        <w:rPr>
          <w:highlight w:val="yellow"/>
        </w:rPr>
      </w:pPr>
      <w:r>
        <w:t>k</w:t>
      </w:r>
      <w:r w:rsidR="0098472D">
        <w:t>awa musi być transportowana w opakowaniach zbiorczych pakowana hermetycznie, posiadać datę spożycia wygasającą nie wcześniej niż na 6 miesięcy po dniu wykonaniu zlecenia. Wykonawca zapewni</w:t>
      </w:r>
      <w:r w:rsidR="00BE0D95">
        <w:t xml:space="preserve"> </w:t>
      </w:r>
      <w:r w:rsidR="5ABB8C93">
        <w:t xml:space="preserve">co najmniej </w:t>
      </w:r>
      <w:r w:rsidR="001F3D15">
        <w:t>2</w:t>
      </w:r>
      <w:r w:rsidR="00C5103F">
        <w:t xml:space="preserve"> ekspres</w:t>
      </w:r>
      <w:r>
        <w:t>y</w:t>
      </w:r>
      <w:r w:rsidR="00C5103F">
        <w:t xml:space="preserve"> ciśnieniow</w:t>
      </w:r>
      <w:r>
        <w:t>e</w:t>
      </w:r>
      <w:r w:rsidR="00C5103F">
        <w:t xml:space="preserve"> o zwiększonej wydajności wyposażon</w:t>
      </w:r>
      <w:r w:rsidR="004A2CCE">
        <w:t>e</w:t>
      </w:r>
      <w:r w:rsidR="00BE0D95">
        <w:t xml:space="preserve"> w młynek do mielenia kawy </w:t>
      </w:r>
      <w:r w:rsidR="00E833D8">
        <w:t xml:space="preserve">oraz zbiornik na wodę </w:t>
      </w:r>
      <w:r w:rsidR="00554D22">
        <w:t xml:space="preserve">i mleko, </w:t>
      </w:r>
      <w:r w:rsidR="00BE0D95">
        <w:t xml:space="preserve">z opcją </w:t>
      </w:r>
      <w:r w:rsidR="00233E06">
        <w:t xml:space="preserve">robienia </w:t>
      </w:r>
      <w:r w:rsidR="00C5103F">
        <w:t>cappuccino i latte</w:t>
      </w:r>
      <w:r w:rsidR="004A2CCE">
        <w:t>;</w:t>
      </w:r>
    </w:p>
    <w:p w14:paraId="2C6AAAB0" w14:textId="5DA26EBF" w:rsidR="00271DA0" w:rsidRDefault="057B7180" w:rsidP="00347D30">
      <w:pPr>
        <w:pStyle w:val="Akapitzlist"/>
        <w:numPr>
          <w:ilvl w:val="0"/>
          <w:numId w:val="12"/>
        </w:numPr>
        <w:tabs>
          <w:tab w:val="left" w:pos="567"/>
          <w:tab w:val="left" w:pos="993"/>
        </w:tabs>
        <w:spacing w:after="0"/>
        <w:jc w:val="both"/>
      </w:pPr>
      <w:r w:rsidRPr="057B7180">
        <w:t>mleko do kawy o zawartości tłuszczu 2 % oraz mleko bez laktozy o zawartości tłuszczu 2 %, serwowane w mlecznikach</w:t>
      </w:r>
      <w:r w:rsidR="004A2CCE">
        <w:t>;</w:t>
      </w:r>
    </w:p>
    <w:p w14:paraId="1322FC01" w14:textId="39D26D1E" w:rsidR="00271DA0" w:rsidRDefault="00BE0D95" w:rsidP="00347D30">
      <w:pPr>
        <w:pStyle w:val="Akapitzlist"/>
        <w:numPr>
          <w:ilvl w:val="0"/>
          <w:numId w:val="12"/>
        </w:numPr>
        <w:tabs>
          <w:tab w:val="left" w:pos="567"/>
          <w:tab w:val="left" w:pos="993"/>
        </w:tabs>
        <w:spacing w:after="0"/>
        <w:jc w:val="both"/>
      </w:pPr>
      <w:r>
        <w:t xml:space="preserve">herbata ekspresowa </w:t>
      </w:r>
      <w:r w:rsidR="00C5103F">
        <w:t xml:space="preserve">– do wyboru spośród </w:t>
      </w:r>
      <w:r w:rsidR="7E7FF0D1">
        <w:t xml:space="preserve">co najmniej </w:t>
      </w:r>
      <w:r w:rsidR="00C5103F">
        <w:t xml:space="preserve">5 rodzajów herbat w torebkach </w:t>
      </w:r>
      <w:r w:rsidR="007169AF">
        <w:br/>
      </w:r>
      <w:r w:rsidR="00C5103F">
        <w:t>(w tym</w:t>
      </w:r>
      <w:r w:rsidR="00AA6191">
        <w:t>:</w:t>
      </w:r>
      <w:r w:rsidR="00C5103F">
        <w:t xml:space="preserve"> czarna, owocowa, zielona), pakowana pojedynczo, musi posiadać datę przydatności </w:t>
      </w:r>
      <w:r w:rsidR="00C5103F">
        <w:lastRenderedPageBreak/>
        <w:t>do spożycia wygasającą nie wcześniej niż na 6 miesięcy po dniu wykonania zlecenia,</w:t>
      </w:r>
      <w:r w:rsidR="78BB5C1F">
        <w:t xml:space="preserve"> parzon</w:t>
      </w:r>
      <w:r w:rsidR="004A2CCE">
        <w:t>a</w:t>
      </w:r>
      <w:r w:rsidR="78BB5C1F">
        <w:t xml:space="preserve"> wrzątkiem</w:t>
      </w:r>
      <w:r w:rsidR="004A2CCE">
        <w:t>;</w:t>
      </w:r>
    </w:p>
    <w:p w14:paraId="402A7294" w14:textId="77777777" w:rsidR="78BB5C1F" w:rsidRDefault="78BB5C1F" w:rsidP="00347D30">
      <w:pPr>
        <w:pStyle w:val="Akapitzlist"/>
        <w:numPr>
          <w:ilvl w:val="0"/>
          <w:numId w:val="12"/>
        </w:numPr>
        <w:tabs>
          <w:tab w:val="left" w:pos="567"/>
          <w:tab w:val="left" w:pos="993"/>
        </w:tabs>
        <w:spacing w:after="0"/>
        <w:jc w:val="both"/>
      </w:pPr>
      <w:r>
        <w:t>wrzątek bez ograniczeń</w:t>
      </w:r>
      <w:r w:rsidR="004A2CCE">
        <w:t>;</w:t>
      </w:r>
    </w:p>
    <w:p w14:paraId="377A64CB" w14:textId="4C8702A5" w:rsidR="006D2BE8" w:rsidRDefault="008E3EAD" w:rsidP="00347D30">
      <w:pPr>
        <w:pStyle w:val="Akapitzlist"/>
        <w:numPr>
          <w:ilvl w:val="0"/>
          <w:numId w:val="12"/>
        </w:numPr>
        <w:tabs>
          <w:tab w:val="left" w:pos="709"/>
          <w:tab w:val="left" w:pos="993"/>
        </w:tabs>
        <w:spacing w:after="0"/>
        <w:jc w:val="both"/>
      </w:pPr>
      <w:r>
        <w:t>woda gazowana</w:t>
      </w:r>
      <w:r w:rsidR="00AA6191">
        <w:t xml:space="preserve"> butelkowana</w:t>
      </w:r>
      <w:r>
        <w:t xml:space="preserve"> i </w:t>
      </w:r>
      <w:r w:rsidR="00AA6191">
        <w:t xml:space="preserve">woda </w:t>
      </w:r>
      <w:r>
        <w:t>niegazowana butelkowana</w:t>
      </w:r>
      <w:r w:rsidR="40E40727">
        <w:t xml:space="preserve"> (</w:t>
      </w:r>
      <w:r w:rsidR="0E0F5E7C">
        <w:t xml:space="preserve">50% gazowana i 50% niegazowana, </w:t>
      </w:r>
      <w:r w:rsidR="40E40727">
        <w:t>pojemność butelki</w:t>
      </w:r>
      <w:r w:rsidR="35E8A5CC">
        <w:t xml:space="preserve"> co najmniej</w:t>
      </w:r>
      <w:r w:rsidR="40E40727">
        <w:t xml:space="preserve"> po 0,5 l)</w:t>
      </w:r>
      <w:r w:rsidR="00BE0D95">
        <w:t>,</w:t>
      </w:r>
      <w:r w:rsidR="1D07D549">
        <w:t xml:space="preserve"> </w:t>
      </w:r>
      <w:r w:rsidR="00BE0D95">
        <w:t xml:space="preserve">w ilości co najmniej </w:t>
      </w:r>
      <w:r w:rsidR="024A95F8">
        <w:t>0,5l</w:t>
      </w:r>
      <w:r w:rsidR="00BE0D95">
        <w:t xml:space="preserve"> na osobę, </w:t>
      </w:r>
      <w:r w:rsidR="1DDCF1ED">
        <w:t>przy zachowaniu równych proporcji pomiędzy ilością wody gazowanej i niegazowanej</w:t>
      </w:r>
      <w:r w:rsidR="3E064D32">
        <w:t>,</w:t>
      </w:r>
      <w:r w:rsidR="1DDCF1ED">
        <w:t xml:space="preserve"> </w:t>
      </w:r>
      <w:r>
        <w:t>mus</w:t>
      </w:r>
      <w:r w:rsidR="0AB2BD75">
        <w:t>zą</w:t>
      </w:r>
      <w:r>
        <w:t xml:space="preserve"> posiadać datę przydatności do spożycia wygasającą nie wcześniej niż na 6 miesięcy po dniu wykonania zlecenia</w:t>
      </w:r>
      <w:r w:rsidR="004A2CCE">
        <w:t>;</w:t>
      </w:r>
    </w:p>
    <w:p w14:paraId="6D798F18" w14:textId="77777777" w:rsidR="00271DA0" w:rsidRDefault="00BE0D95" w:rsidP="00347D30">
      <w:pPr>
        <w:pStyle w:val="Akapitzlist"/>
        <w:numPr>
          <w:ilvl w:val="0"/>
          <w:numId w:val="10"/>
        </w:numPr>
        <w:spacing w:after="0"/>
        <w:ind w:left="851" w:hanging="284"/>
        <w:jc w:val="both"/>
      </w:pPr>
      <w:r>
        <w:t xml:space="preserve">dodatki </w:t>
      </w:r>
      <w:r w:rsidR="00922EDB">
        <w:t>do napojów</w:t>
      </w:r>
      <w:r w:rsidR="002676A7">
        <w:t xml:space="preserve"> </w:t>
      </w:r>
      <w:r>
        <w:t>– dostępne</w:t>
      </w:r>
      <w:r w:rsidR="00050AB4">
        <w:t xml:space="preserve"> </w:t>
      </w:r>
      <w:r w:rsidR="00233E06">
        <w:t>w sposób ciągły oraz</w:t>
      </w:r>
      <w:r w:rsidR="00050AB4">
        <w:t xml:space="preserve"> </w:t>
      </w:r>
      <w:r>
        <w:t>uzupełniane</w:t>
      </w:r>
      <w:r w:rsidR="00050AB4">
        <w:t xml:space="preserve"> na bieżąco</w:t>
      </w:r>
      <w:r>
        <w:t>:</w:t>
      </w:r>
    </w:p>
    <w:p w14:paraId="6B737344" w14:textId="77777777" w:rsidR="00271DA0" w:rsidRDefault="1ECE4C05" w:rsidP="00347D30">
      <w:pPr>
        <w:pStyle w:val="Akapitzlist"/>
        <w:numPr>
          <w:ilvl w:val="0"/>
          <w:numId w:val="13"/>
        </w:numPr>
        <w:tabs>
          <w:tab w:val="left" w:pos="851"/>
          <w:tab w:val="left" w:pos="993"/>
        </w:tabs>
        <w:spacing w:after="0"/>
        <w:ind w:left="1418" w:hanging="284"/>
        <w:jc w:val="both"/>
      </w:pPr>
      <w:r>
        <w:t xml:space="preserve">świeża </w:t>
      </w:r>
      <w:r w:rsidR="00BE0D95">
        <w:t xml:space="preserve">cytryna pokrojona w plastry, estetycznie </w:t>
      </w:r>
      <w:r w:rsidR="000F3654">
        <w:t xml:space="preserve">ułożona </w:t>
      </w:r>
      <w:r w:rsidR="00BE0D95">
        <w:t xml:space="preserve">na spodeczkach z widelczykiem </w:t>
      </w:r>
      <w:r w:rsidR="009C6E66">
        <w:br/>
      </w:r>
      <w:r w:rsidR="00BE0D95">
        <w:t>do nakładania</w:t>
      </w:r>
      <w:r w:rsidR="004A2CCE">
        <w:t>;</w:t>
      </w:r>
    </w:p>
    <w:p w14:paraId="4719F91B" w14:textId="77777777" w:rsidR="00271DA0" w:rsidRDefault="00BB1F64" w:rsidP="00347D30">
      <w:pPr>
        <w:pStyle w:val="Akapitzlist"/>
        <w:numPr>
          <w:ilvl w:val="0"/>
          <w:numId w:val="13"/>
        </w:numPr>
        <w:tabs>
          <w:tab w:val="left" w:pos="851"/>
          <w:tab w:val="left" w:pos="993"/>
        </w:tabs>
        <w:spacing w:after="0"/>
        <w:ind w:left="1418" w:hanging="284"/>
        <w:jc w:val="both"/>
      </w:pPr>
      <w:r>
        <w:t xml:space="preserve">dwa rodzaje </w:t>
      </w:r>
      <w:r w:rsidR="00BE0D95">
        <w:t>cuk</w:t>
      </w:r>
      <w:r>
        <w:t>ru</w:t>
      </w:r>
      <w:r w:rsidR="00BE0D95">
        <w:t xml:space="preserve"> w saszetkach: cukier biały i cukier trzcinowy nierafinowany</w:t>
      </w:r>
      <w:r w:rsidR="004A2CCE">
        <w:t>;</w:t>
      </w:r>
    </w:p>
    <w:p w14:paraId="4A764EF5" w14:textId="77777777" w:rsidR="00271DA0" w:rsidRDefault="00BE0D95" w:rsidP="00347D30">
      <w:pPr>
        <w:pStyle w:val="Akapitzlist"/>
        <w:numPr>
          <w:ilvl w:val="0"/>
          <w:numId w:val="13"/>
        </w:numPr>
        <w:tabs>
          <w:tab w:val="left" w:pos="851"/>
          <w:tab w:val="left" w:pos="993"/>
        </w:tabs>
        <w:spacing w:after="0"/>
        <w:ind w:left="1418" w:hanging="284"/>
        <w:jc w:val="both"/>
      </w:pPr>
      <w:r>
        <w:t>słodzik</w:t>
      </w:r>
      <w:r w:rsidR="00BB1F64">
        <w:t xml:space="preserve"> w saszetkach</w:t>
      </w:r>
      <w:r w:rsidR="004A2CCE">
        <w:t>;</w:t>
      </w:r>
    </w:p>
    <w:p w14:paraId="37BFF827" w14:textId="77777777" w:rsidR="00271DA0" w:rsidRDefault="00BE0D95" w:rsidP="00347D30">
      <w:pPr>
        <w:pStyle w:val="Akapitzlist"/>
        <w:numPr>
          <w:ilvl w:val="0"/>
          <w:numId w:val="13"/>
        </w:numPr>
        <w:tabs>
          <w:tab w:val="left" w:pos="851"/>
          <w:tab w:val="left" w:pos="993"/>
        </w:tabs>
        <w:spacing w:after="0"/>
        <w:ind w:left="1418" w:hanging="284"/>
        <w:jc w:val="both"/>
      </w:pPr>
      <w:r>
        <w:t>wykałaczki pakowane pojedynczo</w:t>
      </w:r>
      <w:r w:rsidR="004A2CCE">
        <w:t>;</w:t>
      </w:r>
    </w:p>
    <w:p w14:paraId="4D6C8D91" w14:textId="1C614DC3" w:rsidR="5A09CE0C" w:rsidRDefault="00BE0D95" w:rsidP="00347D30">
      <w:pPr>
        <w:pStyle w:val="Akapitzlist"/>
        <w:numPr>
          <w:ilvl w:val="0"/>
          <w:numId w:val="13"/>
        </w:numPr>
        <w:tabs>
          <w:tab w:val="left" w:pos="851"/>
          <w:tab w:val="left" w:pos="993"/>
        </w:tabs>
        <w:spacing w:after="0"/>
        <w:ind w:left="1418" w:hanging="284"/>
        <w:jc w:val="both"/>
      </w:pPr>
      <w:r>
        <w:t xml:space="preserve">serwetki </w:t>
      </w:r>
      <w:r w:rsidR="00585347">
        <w:t xml:space="preserve">papierowe </w:t>
      </w:r>
      <w:r w:rsidR="00620B08">
        <w:t>pakowane pojedynczo</w:t>
      </w:r>
      <w:r w:rsidR="008E3EAD">
        <w:t>, minimum 3 warstwowe o wymiarach co najmniej 33</w:t>
      </w:r>
      <w:r w:rsidR="00AA6191">
        <w:t xml:space="preserve"> </w:t>
      </w:r>
      <w:r w:rsidR="008E3EAD">
        <w:t>x</w:t>
      </w:r>
      <w:r w:rsidR="00AA6191">
        <w:t xml:space="preserve"> </w:t>
      </w:r>
      <w:r w:rsidR="008E3EAD">
        <w:t>33 cm</w:t>
      </w:r>
      <w:r w:rsidR="004A2CCE">
        <w:t>;</w:t>
      </w:r>
      <w:r w:rsidR="008E3EAD">
        <w:t xml:space="preserve"> </w:t>
      </w:r>
    </w:p>
    <w:p w14:paraId="587FCDF7" w14:textId="3230200D" w:rsidR="0C44783C" w:rsidRDefault="004B03E0" w:rsidP="00347D30">
      <w:pPr>
        <w:pStyle w:val="Akapitzlist"/>
        <w:numPr>
          <w:ilvl w:val="0"/>
          <w:numId w:val="10"/>
        </w:numPr>
        <w:spacing w:after="0"/>
        <w:ind w:left="1276" w:hanging="425"/>
        <w:jc w:val="both"/>
      </w:pPr>
      <w:r>
        <w:t>ciasta –</w:t>
      </w:r>
      <w:r w:rsidR="00971FB4">
        <w:t xml:space="preserve"> </w:t>
      </w:r>
      <w:r w:rsidR="44F3342F">
        <w:t>zestaw ciast</w:t>
      </w:r>
      <w:r w:rsidR="56B31FFE">
        <w:t xml:space="preserve"> </w:t>
      </w:r>
      <w:r w:rsidR="00F623BF">
        <w:t xml:space="preserve">po minimum 3 lub 4 rodzaje </w:t>
      </w:r>
      <w:r w:rsidR="004736C0">
        <w:t xml:space="preserve">do wyboru z niżej wymienionych, </w:t>
      </w:r>
      <w:r w:rsidR="70BE2575">
        <w:t>nie mniej niż 200 g na osobę. Ciasta muszą być wykonane z</w:t>
      </w:r>
      <w:r w:rsidR="6D3087FF">
        <w:t>e</w:t>
      </w:r>
      <w:r w:rsidR="00386495">
        <w:t xml:space="preserve"> świeżych składników.</w:t>
      </w:r>
      <w:r w:rsidR="70BE2575">
        <w:t xml:space="preserve"> </w:t>
      </w:r>
      <w:r w:rsidR="00386495">
        <w:t>Zamawiający nie dopuszcza ciast wykonanych z półproduktów:</w:t>
      </w:r>
    </w:p>
    <w:p w14:paraId="425CF574" w14:textId="77777777" w:rsidR="009542DB" w:rsidRDefault="009542DB" w:rsidP="009542DB">
      <w:pPr>
        <w:pStyle w:val="Akapitzlist"/>
        <w:spacing w:after="0"/>
        <w:ind w:left="1276"/>
        <w:jc w:val="both"/>
      </w:pPr>
    </w:p>
    <w:p w14:paraId="3A0D51DA" w14:textId="5597DA7C" w:rsidR="00E13915" w:rsidRPr="00387ADB" w:rsidRDefault="19C58A2B" w:rsidP="00347D30">
      <w:pPr>
        <w:pStyle w:val="Akapitzlist"/>
        <w:numPr>
          <w:ilvl w:val="0"/>
          <w:numId w:val="9"/>
        </w:numPr>
        <w:tabs>
          <w:tab w:val="left" w:pos="851"/>
        </w:tabs>
        <w:spacing w:after="0"/>
        <w:ind w:left="1276" w:hanging="425"/>
        <w:jc w:val="both"/>
        <w:rPr>
          <w:b/>
        </w:rPr>
      </w:pPr>
      <w:r w:rsidRPr="00387ADB">
        <w:rPr>
          <w:b/>
        </w:rPr>
        <w:t>sernik wiedeński</w:t>
      </w:r>
      <w:r w:rsidR="00386495" w:rsidRPr="00387ADB">
        <w:rPr>
          <w:b/>
        </w:rPr>
        <w:t xml:space="preserve"> </w:t>
      </w:r>
    </w:p>
    <w:p w14:paraId="15E63878" w14:textId="5B78066A" w:rsidR="000056BE" w:rsidRDefault="00055E7A" w:rsidP="00055E7A">
      <w:pPr>
        <w:pStyle w:val="Akapitzlist"/>
        <w:tabs>
          <w:tab w:val="left" w:pos="851"/>
        </w:tabs>
        <w:spacing w:after="0"/>
        <w:jc w:val="both"/>
      </w:pPr>
      <w:r>
        <w:t xml:space="preserve">           R</w:t>
      </w:r>
      <w:r w:rsidR="000056BE" w:rsidRPr="002555E8">
        <w:t>ys</w:t>
      </w:r>
      <w:r w:rsidR="000056BE" w:rsidRPr="00E13915">
        <w:t>.</w:t>
      </w:r>
      <w:r w:rsidR="000056BE">
        <w:t xml:space="preserve"> 1.  </w:t>
      </w:r>
    </w:p>
    <w:p w14:paraId="3DA59F8A" w14:textId="77777777" w:rsidR="000056BE" w:rsidRDefault="000056BE" w:rsidP="00055E7A">
      <w:pPr>
        <w:pStyle w:val="Akapitzlist"/>
        <w:tabs>
          <w:tab w:val="left" w:pos="851"/>
        </w:tabs>
        <w:spacing w:after="0"/>
        <w:ind w:left="1276"/>
        <w:jc w:val="both"/>
      </w:pPr>
    </w:p>
    <w:p w14:paraId="598A1952" w14:textId="77777777" w:rsidR="000056BE" w:rsidRDefault="000056BE" w:rsidP="00E13915">
      <w:pPr>
        <w:pStyle w:val="Akapitzlist"/>
        <w:tabs>
          <w:tab w:val="left" w:pos="851"/>
        </w:tabs>
        <w:spacing w:after="0"/>
        <w:ind w:left="1276"/>
        <w:jc w:val="both"/>
      </w:pPr>
      <w:r>
        <w:rPr>
          <w:noProof/>
          <w:lang w:eastAsia="pl-PL"/>
        </w:rPr>
        <w:drawing>
          <wp:inline distT="0" distB="0" distL="0" distR="0" wp14:anchorId="4CF2F047" wp14:editId="1EF8AED5">
            <wp:extent cx="1668469" cy="1390650"/>
            <wp:effectExtent l="0" t="0" r="8255" b="0"/>
            <wp:docPr id="8" name="Obraz 8" descr="SERNIK WIEDEŃSKI Piekarnia, Cukiernia KROP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NIK WIEDEŃSKI Piekarnia, Cukiernia KROPEK"/>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8095" t="18275" r="1622" b="13047"/>
                    <a:stretch/>
                  </pic:blipFill>
                  <pic:spPr bwMode="auto">
                    <a:xfrm>
                      <a:off x="0" y="0"/>
                      <a:ext cx="1702974" cy="1419409"/>
                    </a:xfrm>
                    <a:prstGeom prst="rect">
                      <a:avLst/>
                    </a:prstGeom>
                    <a:noFill/>
                    <a:ln>
                      <a:noFill/>
                    </a:ln>
                    <a:extLst>
                      <a:ext uri="{53640926-AAD7-44D8-BBD7-CCE9431645EC}">
                        <a14:shadowObscured xmlns:a14="http://schemas.microsoft.com/office/drawing/2010/main"/>
                      </a:ext>
                    </a:extLst>
                  </pic:spPr>
                </pic:pic>
              </a:graphicData>
            </a:graphic>
          </wp:inline>
        </w:drawing>
      </w:r>
    </w:p>
    <w:p w14:paraId="10D14066" w14:textId="77777777" w:rsidR="00E13915" w:rsidRDefault="0099080D" w:rsidP="00E13915">
      <w:pPr>
        <w:pStyle w:val="Akapitzlist"/>
        <w:tabs>
          <w:tab w:val="left" w:pos="851"/>
        </w:tabs>
        <w:spacing w:after="0"/>
        <w:ind w:left="1276"/>
        <w:jc w:val="both"/>
      </w:pPr>
      <w:r>
        <w:t>Zamieszczone zdjęcie jest jedynie przykładem graficznym i nie stanowi obligatoryjnego wzoru.</w:t>
      </w:r>
    </w:p>
    <w:p w14:paraId="36EA26ED" w14:textId="168E0374" w:rsidR="00312D5B" w:rsidRDefault="0099080D" w:rsidP="00387ADB">
      <w:pPr>
        <w:pStyle w:val="Akapitzlist"/>
        <w:tabs>
          <w:tab w:val="left" w:pos="851"/>
        </w:tabs>
        <w:spacing w:after="0"/>
        <w:ind w:left="1276"/>
        <w:jc w:val="both"/>
      </w:pPr>
      <w:r>
        <w:t xml:space="preserve"> </w:t>
      </w:r>
    </w:p>
    <w:p w14:paraId="7DDFBF4E" w14:textId="4DB0772C" w:rsidR="00E13915" w:rsidRPr="00387ADB" w:rsidRDefault="000155A0" w:rsidP="00347D30">
      <w:pPr>
        <w:pStyle w:val="Akapitzlist"/>
        <w:numPr>
          <w:ilvl w:val="0"/>
          <w:numId w:val="9"/>
        </w:numPr>
        <w:spacing w:after="0"/>
        <w:ind w:left="1276" w:hanging="425"/>
        <w:jc w:val="both"/>
        <w:rPr>
          <w:b/>
        </w:rPr>
      </w:pPr>
      <w:r w:rsidRPr="00387ADB">
        <w:rPr>
          <w:b/>
        </w:rPr>
        <w:t>m</w:t>
      </w:r>
      <w:r w:rsidR="00174DFC" w:rsidRPr="00387ADB">
        <w:rPr>
          <w:b/>
        </w:rPr>
        <w:t xml:space="preserve">akowiec </w:t>
      </w:r>
    </w:p>
    <w:p w14:paraId="05D8B811" w14:textId="6971BD3A" w:rsidR="000056BE" w:rsidRDefault="000056BE" w:rsidP="00055E7A">
      <w:pPr>
        <w:pStyle w:val="Akapitzlist"/>
        <w:spacing w:after="0"/>
        <w:ind w:left="1276"/>
        <w:jc w:val="both"/>
      </w:pPr>
      <w:r>
        <w:t>Rys. 2.</w:t>
      </w:r>
    </w:p>
    <w:p w14:paraId="4B754CDC" w14:textId="77777777" w:rsidR="009542DB" w:rsidRDefault="009542DB" w:rsidP="00055E7A">
      <w:pPr>
        <w:pStyle w:val="Akapitzlist"/>
        <w:spacing w:after="0"/>
        <w:ind w:left="1276"/>
        <w:jc w:val="both"/>
      </w:pPr>
    </w:p>
    <w:p w14:paraId="579771F6" w14:textId="1DA77989" w:rsidR="000D25FA" w:rsidRDefault="000D25FA" w:rsidP="000D25FA">
      <w:pPr>
        <w:pStyle w:val="Akapitzlist"/>
        <w:spacing w:after="0"/>
        <w:ind w:left="1276"/>
        <w:jc w:val="both"/>
      </w:pPr>
      <w:r>
        <w:rPr>
          <w:noProof/>
          <w:lang w:eastAsia="pl-PL"/>
        </w:rPr>
        <w:drawing>
          <wp:inline distT="0" distB="0" distL="0" distR="0" wp14:anchorId="5B250B17" wp14:editId="3CAF38CF">
            <wp:extent cx="1973580" cy="1185418"/>
            <wp:effectExtent l="0" t="0" r="7620" b="0"/>
            <wp:docPr id="11" name="Obraz 11" descr="Makowiec klasyczny - Przepis | Dr. Oet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owiec klasyczny - Przepis | Dr. Oetk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970" cy="1189857"/>
                    </a:xfrm>
                    <a:prstGeom prst="rect">
                      <a:avLst/>
                    </a:prstGeom>
                    <a:noFill/>
                    <a:ln>
                      <a:noFill/>
                    </a:ln>
                  </pic:spPr>
                </pic:pic>
              </a:graphicData>
            </a:graphic>
          </wp:inline>
        </w:drawing>
      </w:r>
    </w:p>
    <w:p w14:paraId="29F14476" w14:textId="43CF042C" w:rsidR="000D25FA" w:rsidRDefault="000D25FA" w:rsidP="000D25FA">
      <w:pPr>
        <w:pStyle w:val="Akapitzlist"/>
        <w:spacing w:after="0"/>
        <w:ind w:left="1276"/>
        <w:jc w:val="both"/>
      </w:pPr>
      <w:r>
        <w:t>Zamieszczone zdjęci</w:t>
      </w:r>
      <w:r w:rsidR="000056BE">
        <w:t>e</w:t>
      </w:r>
      <w:r>
        <w:t xml:space="preserve"> </w:t>
      </w:r>
      <w:r w:rsidR="000056BE">
        <w:t>jest</w:t>
      </w:r>
      <w:r>
        <w:t xml:space="preserve"> jedynie przykładami graficznymi i nie stanowi obligatoryjnego wzoru.  </w:t>
      </w:r>
    </w:p>
    <w:p w14:paraId="3CEE38A3" w14:textId="58CFF7D1" w:rsidR="000D25FA" w:rsidRDefault="000D25FA" w:rsidP="000D25FA">
      <w:pPr>
        <w:pStyle w:val="Akapitzlist"/>
        <w:spacing w:after="0"/>
        <w:ind w:left="1276"/>
        <w:jc w:val="both"/>
      </w:pPr>
    </w:p>
    <w:p w14:paraId="3D630171" w14:textId="5DFA5AD3" w:rsidR="009542DB" w:rsidRDefault="009542DB" w:rsidP="000D25FA">
      <w:pPr>
        <w:pStyle w:val="Akapitzlist"/>
        <w:spacing w:after="0"/>
        <w:ind w:left="1276"/>
        <w:jc w:val="both"/>
      </w:pPr>
    </w:p>
    <w:p w14:paraId="687B4850" w14:textId="49D169CE" w:rsidR="009542DB" w:rsidRDefault="009542DB" w:rsidP="000D25FA">
      <w:pPr>
        <w:pStyle w:val="Akapitzlist"/>
        <w:spacing w:after="0"/>
        <w:ind w:left="1276"/>
        <w:jc w:val="both"/>
      </w:pPr>
    </w:p>
    <w:p w14:paraId="01D4E386" w14:textId="1B5A31AE" w:rsidR="009542DB" w:rsidRDefault="009542DB" w:rsidP="000D25FA">
      <w:pPr>
        <w:pStyle w:val="Akapitzlist"/>
        <w:spacing w:after="0"/>
        <w:ind w:left="1276"/>
        <w:jc w:val="both"/>
      </w:pPr>
    </w:p>
    <w:p w14:paraId="41E8CB58" w14:textId="23BE219B" w:rsidR="0099080D" w:rsidRPr="00387ADB" w:rsidRDefault="004736C0" w:rsidP="00347D30">
      <w:pPr>
        <w:pStyle w:val="Akapitzlist"/>
        <w:numPr>
          <w:ilvl w:val="0"/>
          <w:numId w:val="9"/>
        </w:numPr>
        <w:tabs>
          <w:tab w:val="left" w:pos="1276"/>
        </w:tabs>
        <w:spacing w:after="0"/>
        <w:ind w:left="1276" w:hanging="425"/>
        <w:jc w:val="both"/>
        <w:rPr>
          <w:b/>
        </w:rPr>
      </w:pPr>
      <w:r w:rsidRPr="00387ADB">
        <w:rPr>
          <w:b/>
        </w:rPr>
        <w:lastRenderedPageBreak/>
        <w:t>j</w:t>
      </w:r>
      <w:r w:rsidR="2124260C" w:rsidRPr="00387ADB">
        <w:rPr>
          <w:b/>
        </w:rPr>
        <w:t xml:space="preserve">abłecznik </w:t>
      </w:r>
    </w:p>
    <w:p w14:paraId="1ACDCD75" w14:textId="77777777" w:rsidR="006A0E56" w:rsidRDefault="0099080D" w:rsidP="006A0E56">
      <w:pPr>
        <w:pStyle w:val="Akapitzlist"/>
        <w:tabs>
          <w:tab w:val="left" w:pos="1276"/>
        </w:tabs>
        <w:spacing w:after="0"/>
        <w:ind w:left="1276"/>
        <w:jc w:val="both"/>
      </w:pPr>
      <w:r>
        <w:t>R</w:t>
      </w:r>
      <w:r w:rsidR="006A0E56" w:rsidRPr="0099080D">
        <w:t>ys.</w:t>
      </w:r>
      <w:r w:rsidR="006A0E56">
        <w:t xml:space="preserve"> 3.</w:t>
      </w:r>
    </w:p>
    <w:p w14:paraId="6126AF9F" w14:textId="515D77FC" w:rsidR="006A0E56" w:rsidRDefault="006A0E56" w:rsidP="006A0E56">
      <w:pPr>
        <w:ind w:firstLine="1276"/>
      </w:pPr>
      <w:r>
        <w:rPr>
          <w:noProof/>
          <w:lang w:eastAsia="pl-PL"/>
        </w:rPr>
        <w:drawing>
          <wp:inline distT="0" distB="0" distL="0" distR="0" wp14:anchorId="2CD83782" wp14:editId="7DD636F6">
            <wp:extent cx="1752987" cy="1266825"/>
            <wp:effectExtent l="0" t="0" r="0" b="0"/>
            <wp:docPr id="9" name="Obraz 9" descr="Jabłecznik / ciasta / Cukiernia - Kieł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błecznik / ciasta / Cukiernia - Kiełe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8857" cy="1278293"/>
                    </a:xfrm>
                    <a:prstGeom prst="rect">
                      <a:avLst/>
                    </a:prstGeom>
                    <a:noFill/>
                    <a:ln>
                      <a:noFill/>
                    </a:ln>
                  </pic:spPr>
                </pic:pic>
              </a:graphicData>
            </a:graphic>
          </wp:inline>
        </w:drawing>
      </w:r>
      <w:r>
        <w:t xml:space="preserve">     </w:t>
      </w:r>
    </w:p>
    <w:p w14:paraId="36B1942F" w14:textId="7503641D" w:rsidR="000056BE" w:rsidRDefault="000056BE" w:rsidP="000056BE">
      <w:pPr>
        <w:pStyle w:val="Akapitzlist"/>
        <w:tabs>
          <w:tab w:val="left" w:pos="1276"/>
        </w:tabs>
        <w:spacing w:after="0"/>
        <w:ind w:left="1276"/>
        <w:jc w:val="both"/>
      </w:pPr>
      <w:r>
        <w:t xml:space="preserve">Zamieszczone </w:t>
      </w:r>
      <w:r w:rsidR="00E5143F">
        <w:t>zdjęcie jest jedynie przykładami graficznymi i nie stanowi obligatoryjnego wzoru</w:t>
      </w:r>
      <w:r>
        <w:t>.</w:t>
      </w:r>
    </w:p>
    <w:p w14:paraId="242C4C37" w14:textId="77777777" w:rsidR="006A0E56" w:rsidRDefault="006A0E56" w:rsidP="000056BE">
      <w:pPr>
        <w:tabs>
          <w:tab w:val="left" w:pos="1276"/>
        </w:tabs>
        <w:spacing w:after="0"/>
        <w:jc w:val="both"/>
      </w:pPr>
    </w:p>
    <w:p w14:paraId="13A55E0A" w14:textId="07CA2C5E" w:rsidR="0099080D" w:rsidRPr="00387ADB" w:rsidRDefault="000155A0" w:rsidP="00347D30">
      <w:pPr>
        <w:pStyle w:val="Akapitzlist"/>
        <w:numPr>
          <w:ilvl w:val="0"/>
          <w:numId w:val="9"/>
        </w:numPr>
        <w:spacing w:after="0"/>
        <w:ind w:left="1276" w:hanging="426"/>
        <w:jc w:val="both"/>
        <w:rPr>
          <w:b/>
        </w:rPr>
      </w:pPr>
      <w:r w:rsidRPr="00387ADB">
        <w:rPr>
          <w:b/>
        </w:rPr>
        <w:t>ciasto drożdżowe</w:t>
      </w:r>
      <w:r w:rsidR="00386495" w:rsidRPr="00387ADB">
        <w:rPr>
          <w:b/>
        </w:rPr>
        <w:t xml:space="preserve"> </w:t>
      </w:r>
    </w:p>
    <w:p w14:paraId="4A15689E" w14:textId="6E622DC7" w:rsidR="00BE5A28" w:rsidRDefault="0099080D" w:rsidP="00BE5A28">
      <w:pPr>
        <w:pStyle w:val="Akapitzlist"/>
        <w:spacing w:after="0"/>
        <w:ind w:left="1276"/>
        <w:jc w:val="both"/>
      </w:pPr>
      <w:r>
        <w:t>R</w:t>
      </w:r>
      <w:r w:rsidR="00BE5A28" w:rsidRPr="0099080D">
        <w:t>ys.</w:t>
      </w:r>
      <w:r w:rsidR="00BE5A28">
        <w:t xml:space="preserve"> 4.</w:t>
      </w:r>
    </w:p>
    <w:p w14:paraId="47832427" w14:textId="0CA0F36A" w:rsidR="000056BE" w:rsidRDefault="000056BE" w:rsidP="00BE5A28">
      <w:pPr>
        <w:pStyle w:val="Akapitzlist"/>
        <w:spacing w:after="0"/>
        <w:ind w:left="1276"/>
        <w:jc w:val="both"/>
      </w:pPr>
      <w:r>
        <w:rPr>
          <w:noProof/>
          <w:lang w:eastAsia="pl-PL"/>
        </w:rPr>
        <w:drawing>
          <wp:inline distT="0" distB="0" distL="0" distR="0" wp14:anchorId="07B37D85" wp14:editId="1C8525F4">
            <wp:extent cx="1906621" cy="13335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9527" cy="1335532"/>
                    </a:xfrm>
                    <a:prstGeom prst="rect">
                      <a:avLst/>
                    </a:prstGeom>
                    <a:noFill/>
                    <a:ln>
                      <a:noFill/>
                    </a:ln>
                  </pic:spPr>
                </pic:pic>
              </a:graphicData>
            </a:graphic>
          </wp:inline>
        </w:drawing>
      </w:r>
    </w:p>
    <w:p w14:paraId="325B5E13" w14:textId="6E403ACF" w:rsidR="0099080D" w:rsidRDefault="0099080D" w:rsidP="00BE5A28">
      <w:pPr>
        <w:pStyle w:val="Akapitzlist"/>
        <w:spacing w:after="0"/>
        <w:ind w:left="1276"/>
        <w:jc w:val="both"/>
      </w:pPr>
      <w:r>
        <w:t>Zamieszczone zdjęcie jest jedynie przykładem graficznym i nie stanowi obligatoryjnego wzoru.</w:t>
      </w:r>
    </w:p>
    <w:p w14:paraId="311D026C" w14:textId="0E24BCFF" w:rsidR="006013B8" w:rsidRDefault="006013B8" w:rsidP="00BE5A28">
      <w:pPr>
        <w:pStyle w:val="Akapitzlist"/>
        <w:spacing w:after="0"/>
        <w:ind w:left="1276"/>
        <w:jc w:val="both"/>
      </w:pPr>
    </w:p>
    <w:p w14:paraId="3BA9B790" w14:textId="5C653F56" w:rsidR="006013B8" w:rsidRPr="00387ADB" w:rsidRDefault="006013B8" w:rsidP="00347D30">
      <w:pPr>
        <w:pStyle w:val="Akapitzlist"/>
        <w:numPr>
          <w:ilvl w:val="0"/>
          <w:numId w:val="9"/>
        </w:numPr>
        <w:spacing w:after="0"/>
        <w:ind w:left="1276" w:hanging="426"/>
        <w:jc w:val="both"/>
        <w:rPr>
          <w:b/>
        </w:rPr>
      </w:pPr>
      <w:r w:rsidRPr="00387ADB">
        <w:rPr>
          <w:b/>
        </w:rPr>
        <w:t xml:space="preserve">ciasto </w:t>
      </w:r>
      <w:r>
        <w:rPr>
          <w:b/>
        </w:rPr>
        <w:t>comber</w:t>
      </w:r>
      <w:r w:rsidRPr="00387ADB">
        <w:rPr>
          <w:b/>
        </w:rPr>
        <w:t xml:space="preserve"> </w:t>
      </w:r>
    </w:p>
    <w:p w14:paraId="78F3D48B" w14:textId="7D559988" w:rsidR="006013B8" w:rsidRDefault="006013B8" w:rsidP="006013B8">
      <w:pPr>
        <w:pStyle w:val="Akapitzlist"/>
        <w:spacing w:after="0"/>
        <w:ind w:left="1276"/>
        <w:jc w:val="both"/>
      </w:pPr>
      <w:r>
        <w:t>R</w:t>
      </w:r>
      <w:r w:rsidRPr="0099080D">
        <w:t>ys.</w:t>
      </w:r>
      <w:r>
        <w:t xml:space="preserve"> 5.</w:t>
      </w:r>
    </w:p>
    <w:p w14:paraId="32732C5F" w14:textId="77777777" w:rsidR="006013B8" w:rsidRDefault="006013B8" w:rsidP="00BE5A28">
      <w:pPr>
        <w:pStyle w:val="Akapitzlist"/>
        <w:spacing w:after="0"/>
        <w:ind w:left="1276"/>
        <w:jc w:val="both"/>
      </w:pPr>
    </w:p>
    <w:p w14:paraId="62C17EC2" w14:textId="2F62AFB5" w:rsidR="006013B8" w:rsidRDefault="006013B8" w:rsidP="00BE5A28">
      <w:pPr>
        <w:pStyle w:val="Akapitzlist"/>
        <w:spacing w:after="0"/>
        <w:ind w:left="1276"/>
        <w:jc w:val="both"/>
      </w:pPr>
    </w:p>
    <w:p w14:paraId="77FB89E4" w14:textId="7F13A365" w:rsidR="006013B8" w:rsidRDefault="006013B8" w:rsidP="00BE5A28">
      <w:pPr>
        <w:pStyle w:val="Akapitzlist"/>
        <w:spacing w:after="0"/>
        <w:ind w:left="1276"/>
        <w:jc w:val="both"/>
      </w:pPr>
      <w:r>
        <w:rPr>
          <w:noProof/>
          <w:lang w:eastAsia="pl-PL"/>
        </w:rPr>
        <w:drawing>
          <wp:inline distT="0" distB="0" distL="0" distR="0" wp14:anchorId="330040DF" wp14:editId="097904BA">
            <wp:extent cx="1913508" cy="1304925"/>
            <wp:effectExtent l="0" t="0" r="0" b="0"/>
            <wp:docPr id="1" name="Obraz 1" descr="Comber - na zamówienie z dostawą do lokalu, cena | Cukiernia Sweet Home  Warsz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er - na zamówienie z dostawą do lokalu, cena | Cukiernia Sweet Home  Warszawa"/>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0640" r="11000" b="6882"/>
                    <a:stretch/>
                  </pic:blipFill>
                  <pic:spPr bwMode="auto">
                    <a:xfrm>
                      <a:off x="0" y="0"/>
                      <a:ext cx="1991148" cy="1357872"/>
                    </a:xfrm>
                    <a:prstGeom prst="rect">
                      <a:avLst/>
                    </a:prstGeom>
                    <a:noFill/>
                    <a:ln>
                      <a:noFill/>
                    </a:ln>
                    <a:extLst>
                      <a:ext uri="{53640926-AAD7-44D8-BBD7-CCE9431645EC}">
                        <a14:shadowObscured xmlns:a14="http://schemas.microsoft.com/office/drawing/2010/main"/>
                      </a:ext>
                    </a:extLst>
                  </pic:spPr>
                </pic:pic>
              </a:graphicData>
            </a:graphic>
          </wp:inline>
        </w:drawing>
      </w:r>
    </w:p>
    <w:p w14:paraId="389C4C46" w14:textId="77777777" w:rsidR="006013B8" w:rsidRDefault="006013B8" w:rsidP="006013B8">
      <w:pPr>
        <w:pStyle w:val="Akapitzlist"/>
        <w:spacing w:after="0"/>
        <w:ind w:left="1276"/>
        <w:jc w:val="both"/>
      </w:pPr>
      <w:r>
        <w:t>Zamieszczone zdjęcie jest jedynie przykładem graficznym i nie stanowi obligatoryjnego wzoru.</w:t>
      </w:r>
    </w:p>
    <w:p w14:paraId="7634CF39" w14:textId="094E26A2" w:rsidR="00BE5A28" w:rsidRDefault="00BE5A28" w:rsidP="006013B8">
      <w:pPr>
        <w:spacing w:after="0"/>
        <w:jc w:val="both"/>
      </w:pPr>
    </w:p>
    <w:p w14:paraId="602A7803" w14:textId="77777777" w:rsidR="319C3E80" w:rsidRDefault="319C3E80" w:rsidP="0C44783C">
      <w:pPr>
        <w:spacing w:after="0"/>
        <w:jc w:val="both"/>
      </w:pPr>
      <w:r w:rsidRPr="006660BA">
        <w:rPr>
          <w:b/>
        </w:rPr>
        <w:t>Uwaga:</w:t>
      </w:r>
      <w:r>
        <w:t xml:space="preserve"> </w:t>
      </w:r>
      <w:r w:rsidR="00F5796E">
        <w:t>Zamawiający nie dopuszcza gotowych ciastek cukierniczych typu: kokosanki, markizy, delicje, itp.</w:t>
      </w:r>
      <w:r w:rsidR="17EAF4A7" w:rsidRPr="0C44783C">
        <w:t xml:space="preserve"> </w:t>
      </w:r>
    </w:p>
    <w:p w14:paraId="584AFD6E" w14:textId="77777777" w:rsidR="006660BA" w:rsidRDefault="006660BA" w:rsidP="0C44783C">
      <w:pPr>
        <w:spacing w:after="0"/>
        <w:jc w:val="both"/>
      </w:pPr>
    </w:p>
    <w:p w14:paraId="4FE945D8" w14:textId="77777777" w:rsidR="17EAF4A7" w:rsidRPr="00616083" w:rsidRDefault="17EAF4A7" w:rsidP="006660BA">
      <w:pPr>
        <w:pStyle w:val="Akapitzlist"/>
        <w:spacing w:after="0"/>
        <w:ind w:left="0"/>
        <w:jc w:val="both"/>
        <w:rPr>
          <w:bCs/>
        </w:rPr>
      </w:pPr>
      <w:r w:rsidRPr="00616083">
        <w:rPr>
          <w:bCs/>
        </w:rPr>
        <w:t xml:space="preserve">Wymagania mikrobiologiczne i jakościowe </w:t>
      </w:r>
      <w:r w:rsidR="12E09B06" w:rsidRPr="00616083">
        <w:rPr>
          <w:bCs/>
        </w:rPr>
        <w:t>dla ciast</w:t>
      </w:r>
      <w:r w:rsidR="009B0320">
        <w:rPr>
          <w:bCs/>
        </w:rPr>
        <w:t>.</w:t>
      </w:r>
    </w:p>
    <w:p w14:paraId="432943FD" w14:textId="77777777" w:rsidR="006660BA" w:rsidRDefault="00BF4042" w:rsidP="006660BA">
      <w:pPr>
        <w:spacing w:after="0"/>
        <w:jc w:val="both"/>
      </w:pPr>
      <w:r>
        <w:t>1</w:t>
      </w:r>
      <w:r w:rsidR="17EAF4A7" w:rsidRPr="0C44783C">
        <w:t xml:space="preserve">. Towar powinien odpowiadać następującym wymogom: </w:t>
      </w:r>
    </w:p>
    <w:p w14:paraId="2122168E" w14:textId="77777777" w:rsidR="17EAF4A7" w:rsidRDefault="17EAF4A7" w:rsidP="00616083">
      <w:pPr>
        <w:spacing w:after="0"/>
        <w:ind w:firstLine="142"/>
        <w:jc w:val="both"/>
      </w:pPr>
      <w:r w:rsidRPr="0C44783C">
        <w:t xml:space="preserve">1)  jest artykułem I klasy (jakości); </w:t>
      </w:r>
    </w:p>
    <w:p w14:paraId="33C810AA" w14:textId="77777777" w:rsidR="17EAF4A7" w:rsidRDefault="17EAF4A7" w:rsidP="00616083">
      <w:pPr>
        <w:spacing w:after="0"/>
        <w:ind w:firstLine="142"/>
        <w:jc w:val="both"/>
      </w:pPr>
      <w:r>
        <w:t xml:space="preserve">2)  przy jego produkcji i obrocie zachowane zostały zasady przewidziane w niżej wymienionych przepisach: </w:t>
      </w:r>
    </w:p>
    <w:p w14:paraId="701E7E86" w14:textId="47AF0E24" w:rsidR="17EAF4A7" w:rsidRDefault="17EAF4A7" w:rsidP="00347D30">
      <w:pPr>
        <w:pStyle w:val="Akapitzlist"/>
        <w:numPr>
          <w:ilvl w:val="0"/>
          <w:numId w:val="1"/>
        </w:numPr>
        <w:spacing w:after="0"/>
        <w:jc w:val="both"/>
      </w:pPr>
      <w:r w:rsidRPr="0005385F">
        <w:t>Ustawa</w:t>
      </w:r>
      <w:r>
        <w:t xml:space="preserve"> z dnia 25 sierpnia 2006 r. o bezpiec</w:t>
      </w:r>
      <w:r w:rsidR="00B80E18">
        <w:t>zeństwie żywności i żywienia (t</w:t>
      </w:r>
      <w:r>
        <w:t xml:space="preserve">j. </w:t>
      </w:r>
      <w:r w:rsidR="007274DF">
        <w:t>Dz. U. z 2020 r. poz. 2021 z</w:t>
      </w:r>
      <w:r w:rsidR="004E3AFE">
        <w:t xml:space="preserve"> 2022 r. poz. 24, 138</w:t>
      </w:r>
      <w:r w:rsidR="00B80E18">
        <w:t>, 1570</w:t>
      </w:r>
      <w:r w:rsidR="007274DF">
        <w:t xml:space="preserve"> </w:t>
      </w:r>
      <w:r>
        <w:t>) i ak</w:t>
      </w:r>
      <w:r w:rsidR="007169AF">
        <w:t>tów wykonawczych do tej ustawy;</w:t>
      </w:r>
    </w:p>
    <w:p w14:paraId="21BE64F4" w14:textId="45E38D6E" w:rsidR="007169AF" w:rsidRPr="007169AF" w:rsidRDefault="007169AF" w:rsidP="00347D30">
      <w:pPr>
        <w:pStyle w:val="Akapitzlist"/>
        <w:numPr>
          <w:ilvl w:val="0"/>
          <w:numId w:val="1"/>
        </w:numPr>
        <w:spacing w:after="0"/>
        <w:jc w:val="both"/>
      </w:pPr>
      <w:r>
        <w:rPr>
          <w:color w:val="000000" w:themeColor="text1"/>
        </w:rPr>
        <w:t>Rozporządzenie</w:t>
      </w:r>
      <w:r w:rsidRPr="27C8298C">
        <w:rPr>
          <w:color w:val="000000" w:themeColor="text1"/>
        </w:rPr>
        <w:t xml:space="preserve"> Ministra Zdrowia z dnia 17 kwietnia 2007 r. w sprawie pobierania i przechowywania próbek żywności przez zakłady żywienia zbiorowego typu zamkniętego (Dz.U. 2007 nr 80 poz. 545 z </w:t>
      </w:r>
      <w:proofErr w:type="spellStart"/>
      <w:r w:rsidRPr="27C8298C">
        <w:rPr>
          <w:color w:val="000000" w:themeColor="text1"/>
        </w:rPr>
        <w:t>późn</w:t>
      </w:r>
      <w:proofErr w:type="spellEnd"/>
      <w:r w:rsidRPr="27C8298C">
        <w:rPr>
          <w:color w:val="000000" w:themeColor="text1"/>
        </w:rPr>
        <w:t>. zm.)</w:t>
      </w:r>
      <w:r>
        <w:rPr>
          <w:color w:val="000000" w:themeColor="text1"/>
        </w:rPr>
        <w:t>.</w:t>
      </w:r>
    </w:p>
    <w:p w14:paraId="5CE8CBE5" w14:textId="77777777" w:rsidR="00BA793E" w:rsidRPr="00BA793E" w:rsidRDefault="00BA793E" w:rsidP="00BA793E">
      <w:pPr>
        <w:tabs>
          <w:tab w:val="left" w:pos="284"/>
        </w:tabs>
        <w:spacing w:after="0"/>
        <w:jc w:val="both"/>
        <w:rPr>
          <w:b/>
          <w:bCs/>
        </w:rPr>
      </w:pPr>
    </w:p>
    <w:p w14:paraId="69E2FBB6" w14:textId="77777777" w:rsidR="00271DA0" w:rsidRDefault="00BE0D95" w:rsidP="00347D30">
      <w:pPr>
        <w:pStyle w:val="Akapitzlist"/>
        <w:numPr>
          <w:ilvl w:val="0"/>
          <w:numId w:val="11"/>
        </w:numPr>
        <w:tabs>
          <w:tab w:val="left" w:pos="284"/>
        </w:tabs>
        <w:spacing w:after="0"/>
        <w:jc w:val="both"/>
        <w:rPr>
          <w:b/>
          <w:bCs/>
        </w:rPr>
      </w:pPr>
      <w:r w:rsidRPr="00616083">
        <w:rPr>
          <w:b/>
          <w:bCs/>
        </w:rPr>
        <w:lastRenderedPageBreak/>
        <w:t xml:space="preserve">Obowiązki Wykonawcy </w:t>
      </w:r>
      <w:r w:rsidR="00616083">
        <w:rPr>
          <w:b/>
          <w:bCs/>
        </w:rPr>
        <w:t>przy wykonywaniu</w:t>
      </w:r>
      <w:r w:rsidRPr="00616083">
        <w:rPr>
          <w:b/>
          <w:bCs/>
        </w:rPr>
        <w:t xml:space="preserve"> zamówienia</w:t>
      </w:r>
      <w:r w:rsidR="006E06AC" w:rsidRPr="00616083">
        <w:rPr>
          <w:b/>
          <w:bCs/>
        </w:rPr>
        <w:t>:</w:t>
      </w:r>
    </w:p>
    <w:p w14:paraId="43DF680F" w14:textId="77777777" w:rsidR="00616083" w:rsidRPr="00616083" w:rsidRDefault="00616083" w:rsidP="00616083">
      <w:pPr>
        <w:pStyle w:val="Akapitzlist"/>
        <w:tabs>
          <w:tab w:val="left" w:pos="284"/>
        </w:tabs>
        <w:spacing w:after="0"/>
        <w:jc w:val="both"/>
        <w:rPr>
          <w:b/>
          <w:bCs/>
        </w:rPr>
      </w:pPr>
    </w:p>
    <w:p w14:paraId="6CA7D359" w14:textId="77777777" w:rsidR="00271DA0" w:rsidRPr="002555E8" w:rsidRDefault="00BE0D95" w:rsidP="00347D30">
      <w:pPr>
        <w:numPr>
          <w:ilvl w:val="0"/>
          <w:numId w:val="4"/>
        </w:numPr>
        <w:spacing w:after="0"/>
        <w:ind w:left="567" w:hanging="283"/>
        <w:jc w:val="both"/>
        <w:rPr>
          <w:b/>
          <w:bCs/>
        </w:rPr>
      </w:pPr>
      <w:r w:rsidRPr="002555E8">
        <w:rPr>
          <w:b/>
          <w:bCs/>
        </w:rPr>
        <w:t>Obowiązki Wykonawcy w zakresie</w:t>
      </w:r>
      <w:r w:rsidR="00EB2329">
        <w:rPr>
          <w:b/>
          <w:bCs/>
        </w:rPr>
        <w:t xml:space="preserve"> menu oraz</w:t>
      </w:r>
      <w:r w:rsidRPr="002555E8">
        <w:rPr>
          <w:b/>
          <w:bCs/>
        </w:rPr>
        <w:t xml:space="preserve"> zapewnienia ciągłości </w:t>
      </w:r>
      <w:r w:rsidR="00616083" w:rsidRPr="002555E8">
        <w:rPr>
          <w:b/>
          <w:bCs/>
        </w:rPr>
        <w:t>wyżywienia</w:t>
      </w:r>
      <w:r w:rsidRPr="002555E8">
        <w:rPr>
          <w:b/>
          <w:bCs/>
        </w:rPr>
        <w:t>:</w:t>
      </w:r>
    </w:p>
    <w:p w14:paraId="00052251" w14:textId="1F0E21C0" w:rsidR="006A752F" w:rsidRPr="00C019EF" w:rsidRDefault="006A752F" w:rsidP="00347D30">
      <w:pPr>
        <w:pStyle w:val="Akapitzlist"/>
        <w:numPr>
          <w:ilvl w:val="0"/>
          <w:numId w:val="14"/>
        </w:numPr>
        <w:spacing w:after="0"/>
        <w:ind w:left="993"/>
        <w:jc w:val="both"/>
      </w:pPr>
      <w:r>
        <w:t xml:space="preserve">Wykonawca nie później niż na </w:t>
      </w:r>
      <w:r w:rsidR="00124232">
        <w:t>3</w:t>
      </w:r>
      <w:r>
        <w:t xml:space="preserve"> dni robocz</w:t>
      </w:r>
      <w:r w:rsidR="00124232">
        <w:t>e</w:t>
      </w:r>
      <w:r>
        <w:t xml:space="preserve"> przed datą konferencji zobowiązany jest do przekazania drogą mailową uszczegółowionej propozycji asortymentu (menu) do akceptacji Zamawiającego. Jeżeli uszczegółowiona propozycja asortymentu (menu) nie będzie odpowiadała wymaganiom Zamawiającego, Zamawiający niezwłocznie zgłosi drogą mailową uwagi wraz ze wskazaniem zmian. Wykonawca niezwłocznie ma obowiązek dokonać niezbędnych korekt i przesłać Zamawiającemu zmodyfikowaną uszczegółowioną propozycję asortymentu (menu) zgodnie z uwagami Zamawiającego i zapisami OPZ; </w:t>
      </w:r>
    </w:p>
    <w:p w14:paraId="60022C67" w14:textId="204ADD18" w:rsidR="00575253" w:rsidRDefault="004F6053" w:rsidP="00347D30">
      <w:pPr>
        <w:pStyle w:val="Akapitzlist"/>
        <w:numPr>
          <w:ilvl w:val="0"/>
          <w:numId w:val="14"/>
        </w:numPr>
        <w:spacing w:after="0"/>
        <w:ind w:left="993"/>
        <w:jc w:val="both"/>
      </w:pPr>
      <w:r>
        <w:t xml:space="preserve">ciasta </w:t>
      </w:r>
      <w:r w:rsidR="00575253">
        <w:t>zapewnione przez Wykonawcę muszą być świeże oraz charakteryzować się wysoką jakością zgodnie z obowiązującymi przepisami w zakresie świadczenia usług gastronomicznych</w:t>
      </w:r>
      <w:r w:rsidR="00124232">
        <w:t>,</w:t>
      </w:r>
      <w:r w:rsidR="00575253">
        <w:t xml:space="preserve"> będą miały co najmniej </w:t>
      </w:r>
      <w:r w:rsidR="00B67921">
        <w:t>2</w:t>
      </w:r>
      <w:r w:rsidR="00575253">
        <w:t xml:space="preserve"> dniowy termin przydatności do spożycia po </w:t>
      </w:r>
      <w:r w:rsidR="00124232">
        <w:t xml:space="preserve">terminie </w:t>
      </w:r>
      <w:r w:rsidR="00575253">
        <w:t xml:space="preserve">realizacji usługi cateringowej na </w:t>
      </w:r>
      <w:r w:rsidR="00746217">
        <w:t>konferencj</w:t>
      </w:r>
      <w:r w:rsidR="00124232">
        <w:t>i</w:t>
      </w:r>
      <w:r w:rsidR="00C52201">
        <w:t>;</w:t>
      </w:r>
    </w:p>
    <w:p w14:paraId="4E6E675A" w14:textId="5980EF99" w:rsidR="009C0D85" w:rsidRDefault="00BF4042" w:rsidP="00347D30">
      <w:pPr>
        <w:pStyle w:val="Akapitzlist"/>
        <w:numPr>
          <w:ilvl w:val="0"/>
          <w:numId w:val="14"/>
        </w:numPr>
        <w:spacing w:after="0"/>
        <w:ind w:left="993"/>
        <w:jc w:val="both"/>
      </w:pPr>
      <w:r>
        <w:t xml:space="preserve">ciasta </w:t>
      </w:r>
      <w:r w:rsidR="00575253">
        <w:t>muszą być wykonane z wysokiej jakości (tzw. gat</w:t>
      </w:r>
      <w:r w:rsidR="00C52201">
        <w:t>unek</w:t>
      </w:r>
      <w:r w:rsidR="00575253">
        <w:t xml:space="preserve"> I) produktó</w:t>
      </w:r>
      <w:r w:rsidR="1900DB0F">
        <w:t xml:space="preserve">w </w:t>
      </w:r>
      <w:r w:rsidR="00575253">
        <w:t>naturalnych</w:t>
      </w:r>
      <w:r w:rsidR="0D5312FD">
        <w:t xml:space="preserve"> (</w:t>
      </w:r>
      <w:r w:rsidR="00575253">
        <w:t>nieprzetworzonych), świeżych (niemrożonych)</w:t>
      </w:r>
      <w:r>
        <w:t>,</w:t>
      </w:r>
      <w:r w:rsidR="00C52201">
        <w:t xml:space="preserve"> </w:t>
      </w:r>
      <w:r w:rsidR="00575253">
        <w:t>składników sezonowych</w:t>
      </w:r>
      <w:r w:rsidRPr="00BF4042">
        <w:t xml:space="preserve"> z ograniczoną ilością substancji dodatkowych (tj. konserwujących, zagęszczających, barwiących) lub sztucznie aromatyzowanych)</w:t>
      </w:r>
      <w:r>
        <w:t xml:space="preserve"> </w:t>
      </w:r>
      <w:r w:rsidRPr="00BF4042">
        <w:t>oraz przygotowane nie wcześniej niż w przeddzień ich wydawania</w:t>
      </w:r>
      <w:r w:rsidR="00575253">
        <w:t xml:space="preserve">. </w:t>
      </w:r>
      <w:r>
        <w:t>M</w:t>
      </w:r>
      <w:r w:rsidR="00575253">
        <w:t>uszą charakteryzować się wysoką jakością w odniesieniu do użytych składników oraz estetyki podania. Produkty przetworzon</w:t>
      </w:r>
      <w:r w:rsidR="003C14CA">
        <w:t>e (takie jak kawa, herbata</w:t>
      </w:r>
      <w:r w:rsidR="00575253">
        <w:t xml:space="preserve"> i inne) musz</w:t>
      </w:r>
      <w:r w:rsidR="00C52201">
        <w:t>ą</w:t>
      </w:r>
      <w:r w:rsidR="00575253">
        <w:t xml:space="preserve"> posiadać odpowiednią datę przydatności do spożycia</w:t>
      </w:r>
      <w:r w:rsidR="00C52201">
        <w:t>;</w:t>
      </w:r>
    </w:p>
    <w:p w14:paraId="3F5B37FF" w14:textId="3DFA0AB1" w:rsidR="2C9B2671" w:rsidRDefault="2C9B2671" w:rsidP="00347D30">
      <w:pPr>
        <w:pStyle w:val="Akapitzlist"/>
        <w:numPr>
          <w:ilvl w:val="0"/>
          <w:numId w:val="14"/>
        </w:numPr>
        <w:spacing w:after="0"/>
        <w:ind w:left="993" w:hanging="426"/>
        <w:jc w:val="both"/>
      </w:pPr>
      <w:r w:rsidRPr="34AF6A53">
        <w:t>Wykonawca zapewni odpowiednią temperaturę potraw i napojów (termosy, podgrzewacze, schładzacze)</w:t>
      </w:r>
      <w:r w:rsidR="4CE3E5C6" w:rsidRPr="34AF6A53">
        <w:t xml:space="preserve"> zgodnie z wytycznym</w:t>
      </w:r>
      <w:r w:rsidR="00B47170">
        <w:t>i Instytutu Żywności i Żywienia;</w:t>
      </w:r>
    </w:p>
    <w:p w14:paraId="298005DC" w14:textId="77777777" w:rsidR="008B6C2C" w:rsidRDefault="00BE0D95" w:rsidP="00347D30">
      <w:pPr>
        <w:pStyle w:val="Akapitzlist"/>
        <w:numPr>
          <w:ilvl w:val="0"/>
          <w:numId w:val="14"/>
        </w:numPr>
        <w:spacing w:after="0"/>
        <w:ind w:left="993" w:hanging="426"/>
        <w:jc w:val="both"/>
      </w:pPr>
      <w:r>
        <w:t xml:space="preserve">podane gramatury dotyczą </w:t>
      </w:r>
      <w:r w:rsidR="00240AC8">
        <w:t>wypieków</w:t>
      </w:r>
      <w:r w:rsidR="00050AB4">
        <w:t xml:space="preserve"> cukierniczych</w:t>
      </w:r>
      <w:r>
        <w:t xml:space="preserve"> po obróbce termicznej +/- 5</w:t>
      </w:r>
      <w:r w:rsidR="00024692">
        <w:t xml:space="preserve"> </w:t>
      </w:r>
      <w:r>
        <w:t>%</w:t>
      </w:r>
      <w:r w:rsidR="00C52201">
        <w:t>;</w:t>
      </w:r>
    </w:p>
    <w:p w14:paraId="173B9BDE" w14:textId="14BB71FF" w:rsidR="008B6C2C" w:rsidRDefault="008B6C2C" w:rsidP="00347D30">
      <w:pPr>
        <w:pStyle w:val="Akapitzlist"/>
        <w:numPr>
          <w:ilvl w:val="0"/>
          <w:numId w:val="14"/>
        </w:numPr>
        <w:spacing w:after="0"/>
        <w:ind w:left="993" w:hanging="426"/>
        <w:jc w:val="both"/>
      </w:pPr>
      <w:r>
        <w:t xml:space="preserve">asortyment zamówienia </w:t>
      </w:r>
      <w:r w:rsidR="00BE0D95">
        <w:t>musi być dostosowan</w:t>
      </w:r>
      <w:r>
        <w:t>y</w:t>
      </w:r>
      <w:r w:rsidR="00BE0D95">
        <w:t xml:space="preserve"> do czasu dostarczenia </w:t>
      </w:r>
      <w:r w:rsidR="00C4631E">
        <w:t>wypieków</w:t>
      </w:r>
      <w:r w:rsidR="00BE0D95">
        <w:t xml:space="preserve"> na miejsce wskazane przez Zamawiającego tak, aby ich jakość </w:t>
      </w:r>
      <w:r w:rsidR="00050AB4">
        <w:t xml:space="preserve">i świeżość </w:t>
      </w:r>
      <w:r w:rsidR="00BE0D95">
        <w:t>nie uległa pogorszeniu</w:t>
      </w:r>
      <w:r w:rsidR="00C52201">
        <w:t>;</w:t>
      </w:r>
    </w:p>
    <w:p w14:paraId="319CAAA0" w14:textId="12AF32F3" w:rsidR="00BA793E" w:rsidRPr="000035F2" w:rsidRDefault="00063771" w:rsidP="00347D30">
      <w:pPr>
        <w:pStyle w:val="Akapitzlist"/>
        <w:numPr>
          <w:ilvl w:val="0"/>
          <w:numId w:val="14"/>
        </w:numPr>
        <w:spacing w:after="0"/>
        <w:ind w:left="993" w:hanging="426"/>
        <w:jc w:val="both"/>
      </w:pPr>
      <w:r>
        <w:t>wypieki</w:t>
      </w:r>
      <w:r w:rsidR="00BE0D95">
        <w:t xml:space="preserve"> muszą być ułożone </w:t>
      </w:r>
      <w:r w:rsidR="00585347">
        <w:t>w odległości uniemożliwiającej dotykanie sąsiadującej porcji innego ciasta</w:t>
      </w:r>
      <w:r w:rsidR="00240AC8">
        <w:t xml:space="preserve">, </w:t>
      </w:r>
      <w:r w:rsidR="008355FD">
        <w:t xml:space="preserve">każda porcja wypieków musi być serwowana w papierowych papilotach, </w:t>
      </w:r>
      <w:r w:rsidR="00482DE3">
        <w:t>u</w:t>
      </w:r>
      <w:r w:rsidR="00250C99">
        <w:t>ł</w:t>
      </w:r>
      <w:r w:rsidR="00482DE3">
        <w:t>ożone</w:t>
      </w:r>
      <w:r w:rsidR="004D1ACC">
        <w:t xml:space="preserve"> </w:t>
      </w:r>
      <w:r w:rsidR="00BE0D95">
        <w:t xml:space="preserve">w taki sposób, aby były łatwo dostępne i </w:t>
      </w:r>
      <w:r w:rsidR="00DA2809">
        <w:t xml:space="preserve">estetycznie </w:t>
      </w:r>
      <w:r w:rsidR="00BE0D95">
        <w:t>wyeksponowane</w:t>
      </w:r>
      <w:r w:rsidR="00C52201">
        <w:t>;</w:t>
      </w:r>
    </w:p>
    <w:p w14:paraId="624A92F7" w14:textId="77777777" w:rsidR="00271DA0" w:rsidRDefault="00BE0D95" w:rsidP="00347D30">
      <w:pPr>
        <w:pStyle w:val="Akapitzlist"/>
        <w:numPr>
          <w:ilvl w:val="0"/>
          <w:numId w:val="4"/>
        </w:numPr>
        <w:spacing w:before="120" w:after="0"/>
        <w:ind w:left="567" w:hanging="283"/>
        <w:jc w:val="both"/>
        <w:rPr>
          <w:b/>
          <w:bCs/>
        </w:rPr>
      </w:pPr>
      <w:r w:rsidRPr="00C019EF">
        <w:rPr>
          <w:b/>
          <w:bCs/>
        </w:rPr>
        <w:t>Obowiązki Wykonawcy w zakresie obsługi technicznej tj.</w:t>
      </w:r>
      <w:r w:rsidR="00790296" w:rsidRPr="00C019EF">
        <w:rPr>
          <w:b/>
          <w:bCs/>
        </w:rPr>
        <w:t>:</w:t>
      </w:r>
      <w:r w:rsidRPr="00C019EF">
        <w:rPr>
          <w:b/>
          <w:bCs/>
        </w:rPr>
        <w:t xml:space="preserve"> transportu, dostarczenia </w:t>
      </w:r>
      <w:r w:rsidR="00C4631E" w:rsidRPr="00C019EF">
        <w:rPr>
          <w:b/>
          <w:bCs/>
        </w:rPr>
        <w:t>wypieków</w:t>
      </w:r>
      <w:r w:rsidR="005A4D2E" w:rsidRPr="00C019EF">
        <w:rPr>
          <w:b/>
          <w:bCs/>
        </w:rPr>
        <w:t xml:space="preserve"> oraz napojów</w:t>
      </w:r>
      <w:r w:rsidRPr="00C019EF">
        <w:rPr>
          <w:b/>
          <w:bCs/>
        </w:rPr>
        <w:t xml:space="preserve"> </w:t>
      </w:r>
      <w:r w:rsidR="00DA2809" w:rsidRPr="00C019EF">
        <w:rPr>
          <w:b/>
          <w:bCs/>
        </w:rPr>
        <w:t>w</w:t>
      </w:r>
      <w:r w:rsidR="0098292C" w:rsidRPr="00C019EF">
        <w:rPr>
          <w:b/>
          <w:bCs/>
        </w:rPr>
        <w:t> </w:t>
      </w:r>
      <w:r w:rsidRPr="00C019EF">
        <w:rPr>
          <w:b/>
          <w:bCs/>
        </w:rPr>
        <w:t>miejsce realizacji cateringu, przygotowania i ustawienia niezbędnych mebli, aranżacji stołów, sprzątania, odbioru i wywozu pozostałego jedzenia:</w:t>
      </w:r>
    </w:p>
    <w:p w14:paraId="61F4FB93" w14:textId="77777777" w:rsidR="00BA793E" w:rsidRPr="00C019EF" w:rsidRDefault="00BA793E" w:rsidP="00BA793E">
      <w:pPr>
        <w:pStyle w:val="Akapitzlist"/>
        <w:spacing w:before="120" w:after="0"/>
        <w:ind w:left="567"/>
        <w:jc w:val="both"/>
        <w:rPr>
          <w:b/>
          <w:bCs/>
        </w:rPr>
      </w:pPr>
    </w:p>
    <w:p w14:paraId="0E641B2F" w14:textId="77777777" w:rsidR="00271DA0" w:rsidRDefault="00BE0D95" w:rsidP="00347D30">
      <w:pPr>
        <w:numPr>
          <w:ilvl w:val="0"/>
          <w:numId w:val="6"/>
        </w:numPr>
        <w:spacing w:after="0"/>
        <w:ind w:left="993" w:hanging="426"/>
        <w:jc w:val="both"/>
      </w:pPr>
      <w:r>
        <w:t xml:space="preserve">Wykonawca musi dysponować odpowiednimi pojazdami typu chłodnie i sprzęt transportowy </w:t>
      </w:r>
      <w:r w:rsidR="004C1BF4">
        <w:br/>
      </w:r>
      <w:r>
        <w:t xml:space="preserve">w celu właściwego transportu produktów </w:t>
      </w:r>
      <w:r w:rsidR="004064AC">
        <w:t>i wypieków</w:t>
      </w:r>
      <w:r w:rsidR="005A4D2E">
        <w:t xml:space="preserve"> oraz sprzętów</w:t>
      </w:r>
      <w:r w:rsidR="0099080D">
        <w:t>;</w:t>
      </w:r>
    </w:p>
    <w:p w14:paraId="31739951" w14:textId="77777777" w:rsidR="009B0320" w:rsidRDefault="72803075" w:rsidP="00347D30">
      <w:pPr>
        <w:numPr>
          <w:ilvl w:val="0"/>
          <w:numId w:val="6"/>
        </w:numPr>
        <w:spacing w:after="0"/>
        <w:ind w:left="993" w:hanging="426"/>
        <w:jc w:val="both"/>
      </w:pPr>
      <w:r>
        <w:t xml:space="preserve">Wykonawca </w:t>
      </w:r>
      <w:r w:rsidR="7B1FFAB2">
        <w:t xml:space="preserve">zapewni </w:t>
      </w:r>
      <w:r>
        <w:t xml:space="preserve">transport </w:t>
      </w:r>
      <w:r w:rsidR="49CFBD2C">
        <w:t xml:space="preserve">produktów i wypieków </w:t>
      </w:r>
      <w:r>
        <w:t xml:space="preserve">do miejsca świadczenia usługi </w:t>
      </w:r>
      <w:r w:rsidR="004C1BF4">
        <w:br/>
      </w:r>
      <w:r>
        <w:t xml:space="preserve">w specjalnych pojemnikach/ termosach, zapewniających utrzymanie należytej jakości potraw </w:t>
      </w:r>
      <w:r w:rsidR="0099080D">
        <w:br/>
      </w:r>
      <w:r>
        <w:t>w tym konsystencji, walorów smakowych jak i estetycznych. Wszelkie pojemniki, termosy, naczynia używane do transportu potraw muszą posiadać odpowiednie atesty i certyfikaty wydane przez właściwe jednostki potwierdzające dopuszczenie do kontaktu z żywnością</w:t>
      </w:r>
      <w:r w:rsidR="0099080D">
        <w:t>;</w:t>
      </w:r>
    </w:p>
    <w:p w14:paraId="3ACD7797" w14:textId="77777777" w:rsidR="59D49314" w:rsidRDefault="59D49314" w:rsidP="00347D30">
      <w:pPr>
        <w:numPr>
          <w:ilvl w:val="0"/>
          <w:numId w:val="6"/>
        </w:numPr>
        <w:spacing w:after="0"/>
        <w:ind w:left="993" w:hanging="426"/>
        <w:jc w:val="both"/>
      </w:pPr>
      <w:r w:rsidRPr="0C44783C">
        <w:t xml:space="preserve">Wykonawca dostarczy </w:t>
      </w:r>
      <w:r w:rsidR="24C272EC" w:rsidRPr="0C44783C">
        <w:t>catering oraz</w:t>
      </w:r>
      <w:r w:rsidRPr="0C44783C">
        <w:t xml:space="preserve"> przygotuje stoły i zastawy minimum </w:t>
      </w:r>
      <w:r w:rsidR="0504261E" w:rsidRPr="0C44783C">
        <w:t>1 godzinę</w:t>
      </w:r>
      <w:r w:rsidRPr="0C44783C">
        <w:t xml:space="preserve"> przed rozpoczęciem </w:t>
      </w:r>
      <w:r w:rsidR="00E749E1">
        <w:t>konferencji</w:t>
      </w:r>
      <w:r w:rsidR="00474A57">
        <w:t xml:space="preserve"> regionalne</w:t>
      </w:r>
      <w:r w:rsidR="00E749E1">
        <w:t xml:space="preserve">j </w:t>
      </w:r>
      <w:r w:rsidR="7B5C82AC" w:rsidRPr="0C44783C">
        <w:t>w godzinach</w:t>
      </w:r>
      <w:r w:rsidRPr="0C44783C">
        <w:t xml:space="preserve"> wskazan</w:t>
      </w:r>
      <w:r w:rsidR="63FB4254" w:rsidRPr="0C44783C">
        <w:t>ych</w:t>
      </w:r>
      <w:r w:rsidRPr="0C44783C">
        <w:t xml:space="preserve"> przez Zamawiającego</w:t>
      </w:r>
      <w:r w:rsidR="0099080D">
        <w:t>;</w:t>
      </w:r>
    </w:p>
    <w:p w14:paraId="7771BA69" w14:textId="77777777" w:rsidR="009B0320" w:rsidRDefault="00BE0D95" w:rsidP="00347D30">
      <w:pPr>
        <w:numPr>
          <w:ilvl w:val="0"/>
          <w:numId w:val="6"/>
        </w:numPr>
        <w:spacing w:after="0"/>
        <w:ind w:left="993" w:hanging="426"/>
        <w:jc w:val="both"/>
      </w:pPr>
      <w:r>
        <w:t xml:space="preserve">Wykonawca musi zapewnić dla wszystkich uczestników czyste nakrycia dostosowane </w:t>
      </w:r>
      <w:r w:rsidR="0099080D">
        <w:br/>
      </w:r>
      <w:r>
        <w:t xml:space="preserve">do </w:t>
      </w:r>
      <w:r w:rsidR="004064AC">
        <w:t>serwowanego asortymentu (</w:t>
      </w:r>
      <w:r>
        <w:t>menu</w:t>
      </w:r>
      <w:r w:rsidR="004064AC">
        <w:t>)</w:t>
      </w:r>
      <w:r>
        <w:t xml:space="preserve">, </w:t>
      </w:r>
      <w:r w:rsidR="004064AC">
        <w:t>bez wad</w:t>
      </w:r>
      <w:r w:rsidR="005A4D2E">
        <w:t xml:space="preserve"> i skaz</w:t>
      </w:r>
      <w:r w:rsidR="0098292C">
        <w:t>.</w:t>
      </w:r>
      <w:r>
        <w:t xml:space="preserve"> </w:t>
      </w:r>
      <w:r w:rsidR="0098292C">
        <w:t>N</w:t>
      </w:r>
      <w:r w:rsidR="004064AC">
        <w:t>akrycia i zastawa muszą stanowić jed</w:t>
      </w:r>
      <w:r w:rsidR="006B5127">
        <w:t>e</w:t>
      </w:r>
      <w:r w:rsidR="00B23D2D">
        <w:t>n</w:t>
      </w:r>
      <w:r>
        <w:t xml:space="preserve"> rodzaj</w:t>
      </w:r>
      <w:r w:rsidR="004064AC">
        <w:t xml:space="preserve"> </w:t>
      </w:r>
      <w:r w:rsidR="0098292C">
        <w:t>stanowiący</w:t>
      </w:r>
      <w:r w:rsidR="004064AC">
        <w:t xml:space="preserve"> spójny</w:t>
      </w:r>
      <w:r>
        <w:t xml:space="preserve"> komplet</w:t>
      </w:r>
      <w:r w:rsidR="0099080D">
        <w:t>;</w:t>
      </w:r>
    </w:p>
    <w:p w14:paraId="61095730" w14:textId="77777777" w:rsidR="00271DA0" w:rsidRDefault="00C019EF" w:rsidP="00C019EF">
      <w:pPr>
        <w:spacing w:after="0"/>
        <w:ind w:left="993"/>
        <w:jc w:val="both"/>
      </w:pPr>
      <w:r w:rsidRPr="00C019EF">
        <w:rPr>
          <w:b/>
          <w:bCs/>
        </w:rPr>
        <w:lastRenderedPageBreak/>
        <w:t>Uwaga</w:t>
      </w:r>
      <w:r>
        <w:t xml:space="preserve">: </w:t>
      </w:r>
      <w:r w:rsidR="00BE0D95">
        <w:t xml:space="preserve">Zamawiający nie dopuszcza używania różnych serii, kompletów, rodzajów, zdobień nakryć poszczególnych części zastaw, różnej wielkości, wysokości, formy szkła do napojów zimnych, </w:t>
      </w:r>
      <w:r w:rsidR="0098292C">
        <w:t xml:space="preserve">różnych rodzajów </w:t>
      </w:r>
      <w:r w:rsidR="00BE0D95">
        <w:t>emblematów na sztućcach, różnego kształtu, wielkości, wzorów na filiżankach, talerzach</w:t>
      </w:r>
      <w:r w:rsidR="0098292C">
        <w:t>,</w:t>
      </w:r>
      <w:r w:rsidR="00BE0D95">
        <w:t xml:space="preserve"> itp.</w:t>
      </w:r>
      <w:r w:rsidR="0099080D">
        <w:t>;</w:t>
      </w:r>
    </w:p>
    <w:p w14:paraId="3E62AED2" w14:textId="77777777" w:rsidR="00271DA0" w:rsidRDefault="00BE0D95" w:rsidP="00347D30">
      <w:pPr>
        <w:pStyle w:val="Akapitzlist"/>
        <w:numPr>
          <w:ilvl w:val="0"/>
          <w:numId w:val="6"/>
        </w:numPr>
        <w:spacing w:after="0"/>
        <w:ind w:left="993" w:hanging="426"/>
        <w:jc w:val="both"/>
      </w:pPr>
      <w:r>
        <w:t xml:space="preserve">Zamawiający wyklucza używanie </w:t>
      </w:r>
      <w:proofErr w:type="spellStart"/>
      <w:r w:rsidR="00A443CF">
        <w:t>obrendowanej</w:t>
      </w:r>
      <w:proofErr w:type="spellEnd"/>
      <w:r w:rsidR="0076573D">
        <w:t xml:space="preserve"> </w:t>
      </w:r>
      <w:r>
        <w:t xml:space="preserve">/ </w:t>
      </w:r>
      <w:r w:rsidR="00A443CF">
        <w:t>oznakowanej zastawy</w:t>
      </w:r>
      <w:r w:rsidR="0099080D">
        <w:t>;</w:t>
      </w:r>
    </w:p>
    <w:p w14:paraId="7882AA2D" w14:textId="77777777" w:rsidR="007F27FD" w:rsidRDefault="007F27FD" w:rsidP="007F27FD">
      <w:pPr>
        <w:spacing w:after="0"/>
        <w:ind w:left="993"/>
        <w:jc w:val="both"/>
      </w:pPr>
      <w:r>
        <w:t>Rys. 5.</w:t>
      </w:r>
    </w:p>
    <w:p w14:paraId="47C76799" w14:textId="77777777" w:rsidR="00454E19" w:rsidRDefault="00454E19" w:rsidP="007F27FD">
      <w:pPr>
        <w:spacing w:after="0"/>
        <w:ind w:left="993"/>
        <w:jc w:val="both"/>
      </w:pPr>
      <w:r>
        <w:t xml:space="preserve">Zamieszczone poniżej zdjęcie jest jedynie przykładem graficznym i nie stanowi obligatoryjnego wzoru. </w:t>
      </w:r>
    </w:p>
    <w:p w14:paraId="47DE3E1C" w14:textId="77777777" w:rsidR="00271DA0" w:rsidRPr="00454E19" w:rsidRDefault="00BE0D95" w:rsidP="00454E19">
      <w:pPr>
        <w:spacing w:before="120" w:after="120" w:line="240" w:lineRule="auto"/>
        <w:ind w:firstLine="992"/>
        <w:rPr>
          <w:b/>
          <w:i/>
        </w:rPr>
      </w:pPr>
      <w:r w:rsidRPr="00454E19">
        <w:rPr>
          <w:bCs/>
          <w:noProof/>
          <w:lang w:eastAsia="pl-PL"/>
        </w:rPr>
        <w:drawing>
          <wp:inline distT="0" distB="0" distL="0" distR="0" wp14:anchorId="1F9CF778" wp14:editId="6C421FA2">
            <wp:extent cx="1054004" cy="963261"/>
            <wp:effectExtent l="0" t="0" r="0" b="8890"/>
            <wp:docPr id="4" name="image1.jpg" descr="Podobny obraz"/>
            <wp:cNvGraphicFramePr/>
            <a:graphic xmlns:a="http://schemas.openxmlformats.org/drawingml/2006/main">
              <a:graphicData uri="http://schemas.openxmlformats.org/drawingml/2006/picture">
                <pic:pic xmlns:pic="http://schemas.openxmlformats.org/drawingml/2006/picture">
                  <pic:nvPicPr>
                    <pic:cNvPr id="0" name="image1.jpg" descr="Podobny obraz"/>
                    <pic:cNvPicPr preferRelativeResize="0"/>
                  </pic:nvPicPr>
                  <pic:blipFill>
                    <a:blip r:embed="rId18" cstate="print"/>
                    <a:srcRect/>
                    <a:stretch>
                      <a:fillRect/>
                    </a:stretch>
                  </pic:blipFill>
                  <pic:spPr>
                    <a:xfrm>
                      <a:off x="0" y="0"/>
                      <a:ext cx="1074474" cy="981969"/>
                    </a:xfrm>
                    <a:prstGeom prst="rect">
                      <a:avLst/>
                    </a:prstGeom>
                    <a:ln/>
                  </pic:spPr>
                </pic:pic>
              </a:graphicData>
            </a:graphic>
          </wp:inline>
        </w:drawing>
      </w:r>
    </w:p>
    <w:p w14:paraId="340196BC" w14:textId="77777777" w:rsidR="00271DA0" w:rsidRDefault="00BE0D95" w:rsidP="00347D30">
      <w:pPr>
        <w:numPr>
          <w:ilvl w:val="0"/>
          <w:numId w:val="6"/>
        </w:numPr>
        <w:spacing w:after="0"/>
        <w:ind w:left="851" w:hanging="284"/>
        <w:jc w:val="both"/>
      </w:pPr>
      <w:r>
        <w:t>Wykonawca musi zapewnić nieuszkodzony sprzęt, zastawę stołową i szkło do serwowania napojów tj.:</w:t>
      </w:r>
    </w:p>
    <w:p w14:paraId="3C00669D" w14:textId="713460A4" w:rsidR="00271DA0" w:rsidRDefault="00BE0D95" w:rsidP="00347D30">
      <w:pPr>
        <w:numPr>
          <w:ilvl w:val="0"/>
          <w:numId w:val="16"/>
        </w:numPr>
        <w:tabs>
          <w:tab w:val="left" w:pos="1276"/>
          <w:tab w:val="left" w:pos="1636"/>
        </w:tabs>
        <w:spacing w:after="0"/>
        <w:ind w:left="1276" w:hanging="283"/>
        <w:jc w:val="both"/>
      </w:pPr>
      <w:r>
        <w:t xml:space="preserve">szklanki typu </w:t>
      </w:r>
      <w:proofErr w:type="spellStart"/>
      <w:r>
        <w:t>long</w:t>
      </w:r>
      <w:proofErr w:type="spellEnd"/>
      <w:r>
        <w:t xml:space="preserve"> o poj. </w:t>
      </w:r>
      <w:r w:rsidR="6788B95B">
        <w:t xml:space="preserve">Co najmniej </w:t>
      </w:r>
      <w:r>
        <w:t xml:space="preserve">330 ml, </w:t>
      </w:r>
    </w:p>
    <w:p w14:paraId="766D7757" w14:textId="77777777" w:rsidR="00271DA0" w:rsidRDefault="00BE0D95" w:rsidP="00347D30">
      <w:pPr>
        <w:numPr>
          <w:ilvl w:val="0"/>
          <w:numId w:val="16"/>
        </w:numPr>
        <w:tabs>
          <w:tab w:val="left" w:pos="1276"/>
          <w:tab w:val="left" w:pos="1636"/>
        </w:tabs>
        <w:spacing w:after="0"/>
        <w:ind w:left="1276" w:hanging="283"/>
        <w:jc w:val="both"/>
      </w:pPr>
      <w:r>
        <w:t xml:space="preserve">filiżanki wraz ze spodkami, itp., </w:t>
      </w:r>
    </w:p>
    <w:p w14:paraId="60882A6E" w14:textId="77777777" w:rsidR="00271DA0" w:rsidRDefault="00BE0D95" w:rsidP="00347D30">
      <w:pPr>
        <w:numPr>
          <w:ilvl w:val="0"/>
          <w:numId w:val="16"/>
        </w:numPr>
        <w:tabs>
          <w:tab w:val="left" w:pos="1276"/>
          <w:tab w:val="left" w:pos="1636"/>
        </w:tabs>
        <w:spacing w:after="0"/>
        <w:ind w:left="1276" w:hanging="283"/>
        <w:jc w:val="both"/>
      </w:pPr>
      <w:r>
        <w:t>dzbanuszki do mleka, itp.,</w:t>
      </w:r>
    </w:p>
    <w:p w14:paraId="62D0B878" w14:textId="77777777" w:rsidR="00271DA0" w:rsidRDefault="00BE0D95" w:rsidP="00347D30">
      <w:pPr>
        <w:numPr>
          <w:ilvl w:val="0"/>
          <w:numId w:val="16"/>
        </w:numPr>
        <w:tabs>
          <w:tab w:val="left" w:pos="1276"/>
          <w:tab w:val="left" w:pos="1636"/>
        </w:tabs>
        <w:spacing w:after="0"/>
        <w:ind w:left="1276" w:hanging="283"/>
        <w:jc w:val="both"/>
      </w:pPr>
      <w:r>
        <w:t>sz</w:t>
      </w:r>
      <w:r w:rsidR="00D2376A">
        <w:t>tućce, sztućce do serwowania</w:t>
      </w:r>
      <w:r>
        <w:t xml:space="preserve">, </w:t>
      </w:r>
    </w:p>
    <w:p w14:paraId="7C41ACC1" w14:textId="77777777" w:rsidR="00271DA0" w:rsidRDefault="00BE0D95" w:rsidP="00347D30">
      <w:pPr>
        <w:numPr>
          <w:ilvl w:val="0"/>
          <w:numId w:val="16"/>
        </w:numPr>
        <w:tabs>
          <w:tab w:val="left" w:pos="1276"/>
          <w:tab w:val="left" w:pos="1636"/>
        </w:tabs>
        <w:spacing w:after="0"/>
        <w:ind w:left="1276" w:hanging="283"/>
        <w:jc w:val="both"/>
      </w:pPr>
      <w:r w:rsidRPr="006A463D">
        <w:rPr>
          <w:spacing w:val="-6"/>
        </w:rPr>
        <w:t xml:space="preserve">tabliczki z nazwami </w:t>
      </w:r>
      <w:r w:rsidR="00C4631E" w:rsidRPr="006A463D">
        <w:rPr>
          <w:spacing w:val="-6"/>
        </w:rPr>
        <w:t>ciast</w:t>
      </w:r>
      <w:r w:rsidRPr="006A463D">
        <w:rPr>
          <w:spacing w:val="-6"/>
        </w:rPr>
        <w:t xml:space="preserve">, podaniem zawartości i występujących w </w:t>
      </w:r>
      <w:r w:rsidR="0096789B" w:rsidRPr="006A463D">
        <w:rPr>
          <w:spacing w:val="-6"/>
        </w:rPr>
        <w:t xml:space="preserve">wypiekach </w:t>
      </w:r>
      <w:r w:rsidRPr="006A463D">
        <w:rPr>
          <w:spacing w:val="-6"/>
        </w:rPr>
        <w:t>najpopularniejszych alergenów</w:t>
      </w:r>
      <w:r>
        <w:t>,</w:t>
      </w:r>
    </w:p>
    <w:p w14:paraId="7E8D6E28" w14:textId="77777777" w:rsidR="00271DA0" w:rsidRDefault="00BE0D95" w:rsidP="00347D30">
      <w:pPr>
        <w:numPr>
          <w:ilvl w:val="0"/>
          <w:numId w:val="16"/>
        </w:numPr>
        <w:tabs>
          <w:tab w:val="left" w:pos="1276"/>
          <w:tab w:val="left" w:pos="1636"/>
        </w:tabs>
        <w:spacing w:after="0"/>
        <w:ind w:left="1276" w:hanging="283"/>
        <w:jc w:val="both"/>
      </w:pPr>
      <w:r>
        <w:t>sprzęt podgrzewając</w:t>
      </w:r>
      <w:r w:rsidR="00D2376A">
        <w:t>y elektryczny do</w:t>
      </w:r>
      <w:r>
        <w:t xml:space="preserve"> napojów gorących</w:t>
      </w:r>
      <w:r w:rsidR="004E2566">
        <w:t>;</w:t>
      </w:r>
    </w:p>
    <w:p w14:paraId="12C7F317" w14:textId="77777777" w:rsidR="00C3169B" w:rsidRDefault="00BE0D95" w:rsidP="00347D30">
      <w:pPr>
        <w:numPr>
          <w:ilvl w:val="0"/>
          <w:numId w:val="6"/>
        </w:numPr>
        <w:spacing w:after="0"/>
        <w:ind w:left="993" w:hanging="426"/>
        <w:jc w:val="both"/>
      </w:pPr>
      <w:r>
        <w:t>Wykonawca musi zapewnić</w:t>
      </w:r>
      <w:r w:rsidR="00C3169B">
        <w:t>:</w:t>
      </w:r>
    </w:p>
    <w:p w14:paraId="1BC564E4" w14:textId="02CA28DF" w:rsidR="00C3169B" w:rsidRDefault="00BE0D95" w:rsidP="00347D30">
      <w:pPr>
        <w:pStyle w:val="Akapitzlist"/>
        <w:numPr>
          <w:ilvl w:val="0"/>
          <w:numId w:val="15"/>
        </w:numPr>
        <w:spacing w:after="0"/>
        <w:ind w:left="1276"/>
        <w:jc w:val="both"/>
      </w:pPr>
      <w:r>
        <w:t xml:space="preserve">stoły bufetowe nakryte czystymi elastycznymi pokrowcami, których kolor zostanie określony </w:t>
      </w:r>
      <w:r w:rsidR="00BC3A28">
        <w:t xml:space="preserve">minimum </w:t>
      </w:r>
      <w:r>
        <w:t xml:space="preserve">na </w:t>
      </w:r>
      <w:r w:rsidR="00086942">
        <w:t>3</w:t>
      </w:r>
      <w:r w:rsidR="002A2752">
        <w:t xml:space="preserve"> </w:t>
      </w:r>
      <w:r>
        <w:t>dni roboczych</w:t>
      </w:r>
      <w:r w:rsidR="005A4D2E">
        <w:t xml:space="preserve"> przed</w:t>
      </w:r>
      <w:r w:rsidR="006309FF">
        <w:t xml:space="preserve"> każdą konferencją. </w:t>
      </w:r>
      <w:r w:rsidR="00D10890">
        <w:t xml:space="preserve">W </w:t>
      </w:r>
      <w:r w:rsidR="0096789B">
        <w:t xml:space="preserve">przypadku </w:t>
      </w:r>
      <w:r>
        <w:t>zabrudzenia</w:t>
      </w:r>
      <w:r w:rsidR="00714E89">
        <w:t xml:space="preserve"> lub</w:t>
      </w:r>
      <w:r>
        <w:t xml:space="preserve"> zalania,</w:t>
      </w:r>
      <w:r w:rsidR="0096789B">
        <w:t xml:space="preserve"> pokrowce muszą być natychmiast wymienione na nowe i czyste. W sytuacji </w:t>
      </w:r>
      <w:r>
        <w:t xml:space="preserve">uszkodzenia stołu musi być on natychmiast wymieniony na </w:t>
      </w:r>
      <w:r w:rsidR="00D10890">
        <w:t>nowy</w:t>
      </w:r>
      <w:r>
        <w:t xml:space="preserve">. Zamawiający nie dopuszcza używania </w:t>
      </w:r>
      <w:proofErr w:type="spellStart"/>
      <w:r>
        <w:t>skirtingów</w:t>
      </w:r>
      <w:proofErr w:type="spellEnd"/>
      <w:r>
        <w:t>: marszczonych, błyszczących, nabłyszczanych, zawieszanych na brzegu stołu</w:t>
      </w:r>
      <w:r w:rsidR="00A443CF">
        <w:t>.</w:t>
      </w:r>
      <w:r>
        <w:t xml:space="preserve"> Zamawiający preferuje ustawienie stołu umożliwiające uczestnikom nakładanie </w:t>
      </w:r>
      <w:r w:rsidR="0096789B">
        <w:t xml:space="preserve">wypieków </w:t>
      </w:r>
      <w:r w:rsidR="00454E19">
        <w:br/>
      </w:r>
      <w:r>
        <w:t xml:space="preserve">z dwóch stron stołu, natomiast dopuszcza ustawienie umożliwiające dostęp do </w:t>
      </w:r>
      <w:r w:rsidR="0096789B">
        <w:t xml:space="preserve">nich </w:t>
      </w:r>
      <w:r>
        <w:t>z jednej strony stołu,</w:t>
      </w:r>
    </w:p>
    <w:p w14:paraId="7EBC46C1" w14:textId="77777777" w:rsidR="00C3169B" w:rsidRDefault="005D7DA7" w:rsidP="00347D30">
      <w:pPr>
        <w:pStyle w:val="Akapitzlist"/>
        <w:numPr>
          <w:ilvl w:val="0"/>
          <w:numId w:val="15"/>
        </w:numPr>
        <w:spacing w:after="0"/>
        <w:ind w:left="1276"/>
        <w:jc w:val="both"/>
      </w:pPr>
      <w:r>
        <w:t>s</w:t>
      </w:r>
      <w:r w:rsidR="00C3169B">
        <w:t xml:space="preserve">toliki coctailowe o blatach niezniszczonych w ilości co najmniej </w:t>
      </w:r>
      <w:r w:rsidR="006309FF" w:rsidRPr="00AA633E">
        <w:t>1</w:t>
      </w:r>
      <w:r w:rsidR="7B2FE28F" w:rsidRPr="00AA633E">
        <w:t>0</w:t>
      </w:r>
      <w:r w:rsidR="00C3169B">
        <w:t xml:space="preserve"> szt</w:t>
      </w:r>
      <w:r w:rsidR="009C1831">
        <w:t>.;</w:t>
      </w:r>
    </w:p>
    <w:p w14:paraId="17F368B4" w14:textId="77777777" w:rsidR="00271DA0" w:rsidRDefault="00BE0D95" w:rsidP="00347D30">
      <w:pPr>
        <w:numPr>
          <w:ilvl w:val="0"/>
          <w:numId w:val="6"/>
        </w:numPr>
        <w:spacing w:after="0"/>
        <w:ind w:left="993" w:hanging="426"/>
        <w:jc w:val="both"/>
      </w:pPr>
      <w:r>
        <w:t>dopuszcza się tradycyjne elementy dekoracji stołów</w:t>
      </w:r>
      <w:r w:rsidR="004E2566">
        <w:t>;</w:t>
      </w:r>
    </w:p>
    <w:p w14:paraId="70048E57" w14:textId="0D306A86" w:rsidR="00271DA0" w:rsidRDefault="00BE0D95" w:rsidP="00347D30">
      <w:pPr>
        <w:numPr>
          <w:ilvl w:val="0"/>
          <w:numId w:val="6"/>
        </w:numPr>
        <w:spacing w:after="0"/>
        <w:ind w:left="993" w:hanging="426"/>
        <w:jc w:val="both"/>
      </w:pPr>
      <w:r>
        <w:t xml:space="preserve">ustawienie </w:t>
      </w:r>
      <w:r w:rsidR="00240AC8">
        <w:t>wypieków</w:t>
      </w:r>
      <w:r>
        <w:t xml:space="preserve"> na stołach musi umożliwiać </w:t>
      </w:r>
      <w:r w:rsidR="00DB05C9">
        <w:t xml:space="preserve">swobodny dostęp do częstowania </w:t>
      </w:r>
      <w:r w:rsidR="00240AC8">
        <w:t>się nimi, produkty</w:t>
      </w:r>
      <w:r>
        <w:t xml:space="preserve"> </w:t>
      </w:r>
      <w:r w:rsidR="00585347">
        <w:t xml:space="preserve">cukiernicze </w:t>
      </w:r>
      <w:r w:rsidR="005A4D2E">
        <w:t>wy</w:t>
      </w:r>
      <w:r>
        <w:t xml:space="preserve">eksponowane na </w:t>
      </w:r>
      <w:r w:rsidRPr="005F3C94">
        <w:t>prezenterach</w:t>
      </w:r>
      <w:r w:rsidR="004E2566">
        <w:t>;</w:t>
      </w:r>
    </w:p>
    <w:p w14:paraId="79D58E59" w14:textId="77777777" w:rsidR="00271DA0" w:rsidRDefault="00BE0D95" w:rsidP="00347D30">
      <w:pPr>
        <w:numPr>
          <w:ilvl w:val="0"/>
          <w:numId w:val="6"/>
        </w:numPr>
        <w:spacing w:after="0"/>
        <w:ind w:left="993" w:hanging="426"/>
        <w:jc w:val="both"/>
      </w:pPr>
      <w:r>
        <w:t>Wykonawca zapewnia parawany zasłaniające zaplecze cateringowe</w:t>
      </w:r>
      <w:r w:rsidR="00454E19">
        <w:t>;</w:t>
      </w:r>
    </w:p>
    <w:p w14:paraId="10C2D828" w14:textId="77777777" w:rsidR="00271DA0" w:rsidRPr="00CE0AF4" w:rsidRDefault="00BE0D95" w:rsidP="00347D30">
      <w:pPr>
        <w:numPr>
          <w:ilvl w:val="0"/>
          <w:numId w:val="6"/>
        </w:numPr>
        <w:spacing w:after="0"/>
        <w:ind w:left="993" w:hanging="426"/>
        <w:jc w:val="both"/>
      </w:pPr>
      <w:r w:rsidRPr="00CE0AF4">
        <w:rPr>
          <w:spacing w:val="-6"/>
        </w:rPr>
        <w:t>Wykonawca jest zobowiązany do utrzymania czystości w</w:t>
      </w:r>
      <w:r w:rsidR="0096789B" w:rsidRPr="00CE0AF4">
        <w:rPr>
          <w:spacing w:val="-6"/>
        </w:rPr>
        <w:t>e</w:t>
      </w:r>
      <w:r w:rsidRPr="00CE0AF4">
        <w:rPr>
          <w:spacing w:val="-6"/>
        </w:rPr>
        <w:t xml:space="preserve"> wszystkich przestrzeniach związanych</w:t>
      </w:r>
      <w:r w:rsidR="00454E19">
        <w:rPr>
          <w:spacing w:val="-6"/>
        </w:rPr>
        <w:br/>
      </w:r>
      <w:r w:rsidRPr="00CE0AF4">
        <w:rPr>
          <w:spacing w:val="-6"/>
        </w:rPr>
        <w:t>z realizacją usługi</w:t>
      </w:r>
      <w:r w:rsidR="00454E19">
        <w:rPr>
          <w:spacing w:val="-6"/>
        </w:rPr>
        <w:t>;</w:t>
      </w:r>
    </w:p>
    <w:p w14:paraId="1DEB38B2" w14:textId="77777777" w:rsidR="00271DA0" w:rsidRDefault="00BC3A28" w:rsidP="00347D30">
      <w:pPr>
        <w:numPr>
          <w:ilvl w:val="0"/>
          <w:numId w:val="6"/>
        </w:numPr>
        <w:spacing w:after="0"/>
        <w:ind w:left="993" w:hanging="426"/>
        <w:jc w:val="both"/>
      </w:pPr>
      <w:r>
        <w:t xml:space="preserve">w </w:t>
      </w:r>
      <w:r w:rsidR="00BE0D95">
        <w:t xml:space="preserve">przestrzeni bufetowej muszą być zapewnione co najmniej </w:t>
      </w:r>
      <w:r w:rsidR="008B486E">
        <w:t>2</w:t>
      </w:r>
      <w:r w:rsidR="00BE0D95">
        <w:t xml:space="preserve"> bezdotykowe, metalowe, </w:t>
      </w:r>
      <w:r w:rsidR="00454E19">
        <w:t>otwarte</w:t>
      </w:r>
      <w:r w:rsidR="00BE0D95">
        <w:t xml:space="preserve"> kosze na śmieci o pojemności co najmniej 50 l</w:t>
      </w:r>
      <w:r>
        <w:t>itrów</w:t>
      </w:r>
      <w:r w:rsidR="0096789B">
        <w:t xml:space="preserve"> (każdy z nich)</w:t>
      </w:r>
      <w:r w:rsidR="00BE0D95">
        <w:t xml:space="preserve"> wraz z workami do wymiany </w:t>
      </w:r>
      <w:r w:rsidR="00454E19">
        <w:br/>
      </w:r>
      <w:r w:rsidR="00BE0D95">
        <w:t>(co najmniej 5</w:t>
      </w:r>
      <w:r w:rsidR="00DB05C9">
        <w:t> </w:t>
      </w:r>
      <w:r w:rsidR="00BE0D95">
        <w:t>worków, minimum 50</w:t>
      </w:r>
      <w:r w:rsidR="007022BA">
        <w:t>-</w:t>
      </w:r>
      <w:r w:rsidR="00BE0D95">
        <w:t>litrowych na każd</w:t>
      </w:r>
      <w:r w:rsidR="00A443CF">
        <w:t>e</w:t>
      </w:r>
      <w:r w:rsidR="00BE0D95">
        <w:t xml:space="preserve"> </w:t>
      </w:r>
      <w:r w:rsidR="00A443CF">
        <w:t xml:space="preserve">wydarzenie </w:t>
      </w:r>
      <w:r w:rsidR="00BE0D95">
        <w:t>i na każdy kosz)</w:t>
      </w:r>
      <w:r w:rsidR="00454E19">
        <w:t>;</w:t>
      </w:r>
    </w:p>
    <w:p w14:paraId="63EAC70C" w14:textId="2C7ED2F1" w:rsidR="00271DA0" w:rsidRDefault="00BE0D95" w:rsidP="00347D30">
      <w:pPr>
        <w:numPr>
          <w:ilvl w:val="0"/>
          <w:numId w:val="6"/>
        </w:numPr>
        <w:spacing w:after="0"/>
        <w:ind w:left="993" w:hanging="426"/>
        <w:jc w:val="both"/>
      </w:pPr>
      <w:r>
        <w:t xml:space="preserve">Wykonawca zobligowany jest do systematycznego </w:t>
      </w:r>
      <w:r w:rsidR="0096789B">
        <w:t xml:space="preserve">uzupełniania </w:t>
      </w:r>
      <w:r w:rsidR="009B60F4">
        <w:t xml:space="preserve">ciast, wypieków, </w:t>
      </w:r>
      <w:r w:rsidR="00086942">
        <w:t>herbaty</w:t>
      </w:r>
      <w:r w:rsidR="009B60F4">
        <w:t>,</w:t>
      </w:r>
      <w:r w:rsidR="6A4EC3E7">
        <w:t xml:space="preserve"> wody butelkowanej,</w:t>
      </w:r>
      <w:r w:rsidR="009B60F4">
        <w:t xml:space="preserve"> </w:t>
      </w:r>
      <w:r w:rsidR="00A443CF">
        <w:t>czystych naczyń</w:t>
      </w:r>
      <w:r w:rsidR="009B60F4">
        <w:t xml:space="preserve"> oraz do</w:t>
      </w:r>
      <w:r w:rsidR="00A443CF">
        <w:t xml:space="preserve"> </w:t>
      </w:r>
      <w:r>
        <w:t>zbierania zużytych</w:t>
      </w:r>
      <w:r w:rsidR="000F000E">
        <w:t xml:space="preserve"> i brudnych</w:t>
      </w:r>
      <w:r>
        <w:t xml:space="preserve"> naczyń, </w:t>
      </w:r>
      <w:r w:rsidR="004D1ACC">
        <w:t xml:space="preserve">dezynfekcji powierzchni i sprzętów, </w:t>
      </w:r>
      <w:r w:rsidR="008B486E">
        <w:t>opróżniania koszy na śmieci/</w:t>
      </w:r>
      <w:r>
        <w:t>wymiany worków</w:t>
      </w:r>
      <w:r w:rsidR="00DB05C9">
        <w:t>.</w:t>
      </w:r>
    </w:p>
    <w:p w14:paraId="186F2BE4" w14:textId="77777777" w:rsidR="00387ADB" w:rsidRDefault="00387ADB" w:rsidP="00387ADB">
      <w:pPr>
        <w:spacing w:after="0"/>
        <w:ind w:left="993"/>
        <w:jc w:val="both"/>
      </w:pPr>
    </w:p>
    <w:p w14:paraId="40E31504" w14:textId="77777777" w:rsidR="00271DA0" w:rsidRDefault="00BE0D95" w:rsidP="00347D30">
      <w:pPr>
        <w:pStyle w:val="Akapitzlist"/>
        <w:numPr>
          <w:ilvl w:val="0"/>
          <w:numId w:val="4"/>
        </w:numPr>
        <w:spacing w:before="120" w:after="0"/>
        <w:ind w:left="709" w:hanging="425"/>
        <w:jc w:val="both"/>
        <w:rPr>
          <w:b/>
          <w:bCs/>
        </w:rPr>
      </w:pPr>
      <w:r w:rsidRPr="002555E8">
        <w:rPr>
          <w:b/>
          <w:bCs/>
        </w:rPr>
        <w:lastRenderedPageBreak/>
        <w:t>Obowiązki Wykonawcy w zakresie zapewnienia personelu w trakcie realizacji całego zamówienia</w:t>
      </w:r>
      <w:r w:rsidR="00DF3833" w:rsidRPr="002555E8">
        <w:rPr>
          <w:b/>
          <w:bCs/>
        </w:rPr>
        <w:t>:</w:t>
      </w:r>
    </w:p>
    <w:p w14:paraId="62AA0561" w14:textId="77777777" w:rsidR="00BA793E" w:rsidRPr="002F0B1C" w:rsidRDefault="00BA793E" w:rsidP="002F0B1C">
      <w:pPr>
        <w:spacing w:before="120" w:after="0"/>
        <w:jc w:val="both"/>
        <w:rPr>
          <w:b/>
          <w:bCs/>
        </w:rPr>
      </w:pPr>
    </w:p>
    <w:p w14:paraId="2F9D4CA8" w14:textId="4A450A8A" w:rsidR="00271DA0" w:rsidRPr="00BA4DFE" w:rsidRDefault="00BB610B" w:rsidP="00347D30">
      <w:pPr>
        <w:numPr>
          <w:ilvl w:val="0"/>
          <w:numId w:val="5"/>
        </w:numPr>
        <w:spacing w:after="0"/>
        <w:ind w:left="993" w:hanging="426"/>
        <w:jc w:val="both"/>
        <w:rPr>
          <w:rFonts w:asciiTheme="minorHAnsi" w:hAnsiTheme="minorHAnsi" w:cstheme="minorBidi"/>
        </w:rPr>
      </w:pPr>
      <w:r w:rsidRPr="0C44783C">
        <w:rPr>
          <w:rFonts w:asciiTheme="minorHAnsi" w:hAnsiTheme="minorHAnsi" w:cstheme="minorBidi"/>
        </w:rPr>
        <w:t xml:space="preserve">na </w:t>
      </w:r>
      <w:r w:rsidR="00BE0D95" w:rsidRPr="0C44783C">
        <w:rPr>
          <w:rFonts w:asciiTheme="minorHAnsi" w:hAnsiTheme="minorHAnsi" w:cstheme="minorBidi"/>
        </w:rPr>
        <w:t xml:space="preserve">dzień realizacji </w:t>
      </w:r>
      <w:r w:rsidR="00E749E1">
        <w:rPr>
          <w:rFonts w:asciiTheme="minorHAnsi" w:hAnsiTheme="minorHAnsi" w:cstheme="minorBidi"/>
        </w:rPr>
        <w:t xml:space="preserve">konferencji </w:t>
      </w:r>
      <w:r w:rsidR="00BE0D95" w:rsidRPr="0C44783C">
        <w:rPr>
          <w:rFonts w:asciiTheme="minorHAnsi" w:hAnsiTheme="minorHAnsi" w:cstheme="minorBidi"/>
        </w:rPr>
        <w:t xml:space="preserve">Wykonawca musi dysponować osobami zdolnymi do wykonania zamówienia, o kwalifikacjach i doświadczeniu niezbędnym do </w:t>
      </w:r>
      <w:r w:rsidR="00D10890" w:rsidRPr="0C44783C">
        <w:rPr>
          <w:rFonts w:asciiTheme="minorHAnsi" w:hAnsiTheme="minorHAnsi" w:cstheme="minorBidi"/>
        </w:rPr>
        <w:t xml:space="preserve">jego </w:t>
      </w:r>
      <w:r w:rsidR="00BE0D95" w:rsidRPr="0C44783C">
        <w:rPr>
          <w:rFonts w:asciiTheme="minorHAnsi" w:hAnsiTheme="minorHAnsi" w:cstheme="minorBidi"/>
        </w:rPr>
        <w:t>wykonania</w:t>
      </w:r>
      <w:r w:rsidR="00304C1B">
        <w:rPr>
          <w:rFonts w:asciiTheme="minorHAnsi" w:hAnsiTheme="minorHAnsi" w:cstheme="minorBidi"/>
        </w:rPr>
        <w:t>;</w:t>
      </w:r>
    </w:p>
    <w:p w14:paraId="40928A85" w14:textId="779C37B2" w:rsidR="0048641A" w:rsidRPr="00BA4DFE" w:rsidRDefault="00304C1B" w:rsidP="00347D30">
      <w:pPr>
        <w:numPr>
          <w:ilvl w:val="0"/>
          <w:numId w:val="5"/>
        </w:numPr>
        <w:spacing w:after="0"/>
        <w:ind w:left="993" w:hanging="426"/>
        <w:jc w:val="both"/>
        <w:outlineLvl w:val="0"/>
        <w:rPr>
          <w:rFonts w:asciiTheme="minorHAnsi" w:hAnsiTheme="minorHAnsi" w:cstheme="minorBidi"/>
          <w:color w:val="000000"/>
          <w:lang w:eastAsia="pl-PL"/>
        </w:rPr>
      </w:pPr>
      <w:r w:rsidRPr="1590E185">
        <w:rPr>
          <w:rFonts w:asciiTheme="minorHAnsi" w:hAnsiTheme="minorHAnsi" w:cstheme="minorBidi"/>
          <w:color w:val="000000" w:themeColor="text1"/>
        </w:rPr>
        <w:t>k</w:t>
      </w:r>
      <w:r w:rsidR="0048641A" w:rsidRPr="1590E185">
        <w:rPr>
          <w:rFonts w:asciiTheme="minorHAnsi" w:hAnsiTheme="minorHAnsi" w:cstheme="minorBidi"/>
          <w:color w:val="000000" w:themeColor="text1"/>
        </w:rPr>
        <w:t>oordynator usługi/</w:t>
      </w:r>
      <w:r w:rsidR="002555E8" w:rsidRPr="1590E185">
        <w:rPr>
          <w:rFonts w:asciiTheme="minorHAnsi" w:hAnsiTheme="minorHAnsi" w:cstheme="minorBidi"/>
          <w:color w:val="000000" w:themeColor="text1"/>
        </w:rPr>
        <w:t xml:space="preserve"> </w:t>
      </w:r>
      <w:r w:rsidR="0048641A" w:rsidRPr="1590E185">
        <w:rPr>
          <w:rFonts w:asciiTheme="minorHAnsi" w:hAnsiTheme="minorHAnsi" w:cstheme="minorBidi"/>
          <w:color w:val="000000" w:themeColor="text1"/>
        </w:rPr>
        <w:t>m</w:t>
      </w:r>
      <w:r w:rsidR="69358958" w:rsidRPr="1590E185">
        <w:rPr>
          <w:rFonts w:asciiTheme="minorHAnsi" w:hAnsiTheme="minorHAnsi" w:cstheme="minorBidi"/>
          <w:color w:val="000000" w:themeColor="text1"/>
        </w:rPr>
        <w:t>a</w:t>
      </w:r>
      <w:r w:rsidR="0048641A" w:rsidRPr="1590E185">
        <w:rPr>
          <w:rFonts w:asciiTheme="minorHAnsi" w:hAnsiTheme="minorHAnsi" w:cstheme="minorBidi"/>
          <w:color w:val="000000" w:themeColor="text1"/>
        </w:rPr>
        <w:t xml:space="preserve">nager – osoba, która koordynowała realizację co najmniej </w:t>
      </w:r>
      <w:r>
        <w:br/>
      </w:r>
      <w:r w:rsidR="00B67921" w:rsidRPr="1590E185">
        <w:rPr>
          <w:rFonts w:asciiTheme="minorHAnsi" w:hAnsiTheme="minorHAnsi" w:cstheme="minorBidi"/>
          <w:color w:val="000000" w:themeColor="text1"/>
        </w:rPr>
        <w:t>2</w:t>
      </w:r>
      <w:r w:rsidR="00C63FAA" w:rsidRPr="1590E185">
        <w:rPr>
          <w:rFonts w:asciiTheme="minorHAnsi" w:hAnsiTheme="minorHAnsi" w:cstheme="minorBidi"/>
          <w:color w:val="000000" w:themeColor="text1"/>
        </w:rPr>
        <w:t xml:space="preserve"> </w:t>
      </w:r>
      <w:r w:rsidR="00211DB1" w:rsidRPr="1590E185">
        <w:rPr>
          <w:rFonts w:asciiTheme="minorHAnsi" w:hAnsiTheme="minorHAnsi" w:cstheme="minorBidi"/>
          <w:color w:val="000000" w:themeColor="text1"/>
        </w:rPr>
        <w:t>wydarzeń  o charakterze spotkań</w:t>
      </w:r>
      <w:r w:rsidR="0048641A" w:rsidRPr="1590E185">
        <w:rPr>
          <w:rFonts w:asciiTheme="minorHAnsi" w:hAnsiTheme="minorHAnsi" w:cstheme="minorBidi"/>
          <w:color w:val="000000" w:themeColor="text1"/>
        </w:rPr>
        <w:t>/</w:t>
      </w:r>
      <w:r w:rsidR="00D10890" w:rsidRPr="1590E185">
        <w:rPr>
          <w:rFonts w:asciiTheme="minorHAnsi" w:hAnsiTheme="minorHAnsi" w:cstheme="minorBidi"/>
          <w:color w:val="000000" w:themeColor="text1"/>
        </w:rPr>
        <w:t xml:space="preserve"> </w:t>
      </w:r>
      <w:r w:rsidR="0048641A" w:rsidRPr="1590E185">
        <w:rPr>
          <w:rFonts w:asciiTheme="minorHAnsi" w:hAnsiTheme="minorHAnsi" w:cstheme="minorBidi"/>
          <w:color w:val="000000" w:themeColor="text1"/>
        </w:rPr>
        <w:t>seminariów/ konferencji/</w:t>
      </w:r>
      <w:r w:rsidR="00D10890" w:rsidRPr="1590E185">
        <w:rPr>
          <w:rFonts w:asciiTheme="minorHAnsi" w:hAnsiTheme="minorHAnsi" w:cstheme="minorBidi"/>
          <w:color w:val="000000" w:themeColor="text1"/>
        </w:rPr>
        <w:t xml:space="preserve"> </w:t>
      </w:r>
      <w:r w:rsidR="00211DB1" w:rsidRPr="1590E185">
        <w:rPr>
          <w:rFonts w:asciiTheme="minorHAnsi" w:hAnsiTheme="minorHAnsi" w:cstheme="minorBidi"/>
          <w:color w:val="000000" w:themeColor="text1"/>
        </w:rPr>
        <w:t>warsztatów;</w:t>
      </w:r>
      <w:r w:rsidR="0048641A" w:rsidRPr="1590E185">
        <w:rPr>
          <w:rFonts w:asciiTheme="minorHAnsi" w:hAnsiTheme="minorHAnsi" w:cstheme="minorBidi"/>
          <w:color w:val="000000" w:themeColor="text1"/>
        </w:rPr>
        <w:t xml:space="preserve"> </w:t>
      </w:r>
      <w:r w:rsidR="0076270E" w:rsidRPr="1590E185">
        <w:rPr>
          <w:rFonts w:asciiTheme="minorHAnsi" w:hAnsiTheme="minorHAnsi" w:cstheme="minorBidi"/>
          <w:color w:val="000000" w:themeColor="text1"/>
        </w:rPr>
        <w:t xml:space="preserve">każde wydarzenie </w:t>
      </w:r>
      <w:r w:rsidR="00DC18AF">
        <w:rPr>
          <w:rFonts w:asciiTheme="minorHAnsi" w:hAnsiTheme="minorHAnsi" w:cstheme="minorBidi"/>
          <w:color w:val="000000" w:themeColor="text1"/>
        </w:rPr>
        <w:t xml:space="preserve">dla co najmniej </w:t>
      </w:r>
      <w:r w:rsidR="00A141E5" w:rsidRPr="00A6110D">
        <w:rPr>
          <w:rFonts w:asciiTheme="minorHAnsi" w:hAnsiTheme="minorHAnsi" w:cstheme="minorBidi"/>
          <w:color w:val="000000" w:themeColor="text1"/>
        </w:rPr>
        <w:t>6</w:t>
      </w:r>
      <w:r w:rsidR="00DC18AF" w:rsidRPr="00A6110D">
        <w:rPr>
          <w:rFonts w:asciiTheme="minorHAnsi" w:hAnsiTheme="minorHAnsi" w:cstheme="minorBidi"/>
          <w:color w:val="000000" w:themeColor="text1"/>
        </w:rPr>
        <w:t>0</w:t>
      </w:r>
      <w:r w:rsidR="00DC18AF">
        <w:rPr>
          <w:rFonts w:asciiTheme="minorHAnsi" w:hAnsiTheme="minorHAnsi" w:cstheme="minorBidi"/>
          <w:color w:val="000000" w:themeColor="text1"/>
        </w:rPr>
        <w:t xml:space="preserve"> osób </w:t>
      </w:r>
      <w:r w:rsidR="0076270E" w:rsidRPr="1590E185">
        <w:rPr>
          <w:rFonts w:asciiTheme="minorHAnsi" w:hAnsiTheme="minorHAnsi" w:cstheme="minorBidi"/>
          <w:color w:val="000000" w:themeColor="text1"/>
        </w:rPr>
        <w:t xml:space="preserve">o wartości minimum </w:t>
      </w:r>
      <w:r w:rsidR="0005385F" w:rsidRPr="0005385F">
        <w:rPr>
          <w:rFonts w:asciiTheme="minorHAnsi" w:hAnsiTheme="minorHAnsi" w:cstheme="minorBidi"/>
          <w:color w:val="000000" w:themeColor="text1"/>
        </w:rPr>
        <w:t>7 6</w:t>
      </w:r>
      <w:r w:rsidR="00B02920" w:rsidRPr="0005385F">
        <w:rPr>
          <w:rFonts w:asciiTheme="minorHAnsi" w:hAnsiTheme="minorHAnsi" w:cstheme="minorBidi"/>
          <w:color w:val="000000" w:themeColor="text1"/>
        </w:rPr>
        <w:t>00</w:t>
      </w:r>
      <w:r w:rsidR="0076270E" w:rsidRPr="0005385F">
        <w:rPr>
          <w:rFonts w:asciiTheme="minorHAnsi" w:hAnsiTheme="minorHAnsi" w:cstheme="minorBidi"/>
          <w:color w:val="000000" w:themeColor="text1"/>
        </w:rPr>
        <w:t>,00 złotych</w:t>
      </w:r>
      <w:r w:rsidR="0076270E" w:rsidRPr="1590E185">
        <w:rPr>
          <w:rFonts w:asciiTheme="minorHAnsi" w:hAnsiTheme="minorHAnsi" w:cstheme="minorBidi"/>
          <w:color w:val="000000" w:themeColor="text1"/>
        </w:rPr>
        <w:t xml:space="preserve"> brutto </w:t>
      </w:r>
      <w:r w:rsidR="0048641A" w:rsidRPr="1590E185">
        <w:rPr>
          <w:rFonts w:asciiTheme="minorHAnsi" w:hAnsiTheme="minorHAnsi" w:cstheme="minorBidi"/>
          <w:color w:val="000000" w:themeColor="text1"/>
        </w:rPr>
        <w:t xml:space="preserve">oraz w każdym z nich kierowała zespołem nie mniejszym niż </w:t>
      </w:r>
      <w:r w:rsidR="00DC4F2F" w:rsidRPr="1590E185">
        <w:rPr>
          <w:rFonts w:asciiTheme="minorHAnsi" w:hAnsiTheme="minorHAnsi" w:cstheme="minorBidi"/>
          <w:color w:val="000000" w:themeColor="text1"/>
        </w:rPr>
        <w:t>4</w:t>
      </w:r>
      <w:r w:rsidR="00BB610B" w:rsidRPr="1590E185">
        <w:rPr>
          <w:rFonts w:asciiTheme="minorHAnsi" w:hAnsiTheme="minorHAnsi" w:cstheme="minorBidi"/>
          <w:color w:val="000000" w:themeColor="text1"/>
        </w:rPr>
        <w:t>-</w:t>
      </w:r>
      <w:r w:rsidR="0048641A" w:rsidRPr="1590E185">
        <w:rPr>
          <w:rFonts w:asciiTheme="minorHAnsi" w:hAnsiTheme="minorHAnsi" w:cstheme="minorBidi"/>
          <w:color w:val="000000" w:themeColor="text1"/>
        </w:rPr>
        <w:t>osobowy</w:t>
      </w:r>
      <w:r w:rsidR="00D10890" w:rsidRPr="1590E185">
        <w:rPr>
          <w:rFonts w:asciiTheme="minorHAnsi" w:hAnsiTheme="minorHAnsi" w:cstheme="minorBidi"/>
          <w:color w:val="000000" w:themeColor="text1"/>
        </w:rPr>
        <w:t>.</w:t>
      </w:r>
      <w:r w:rsidR="0048641A" w:rsidRPr="1590E185">
        <w:rPr>
          <w:rFonts w:asciiTheme="minorHAnsi" w:hAnsiTheme="minorHAnsi" w:cstheme="minorBidi"/>
          <w:color w:val="000000" w:themeColor="text1"/>
        </w:rPr>
        <w:t xml:space="preserve"> Osoba ta, w</w:t>
      </w:r>
      <w:r w:rsidR="00BB610B" w:rsidRPr="1590E185">
        <w:rPr>
          <w:rFonts w:asciiTheme="minorHAnsi" w:hAnsiTheme="minorHAnsi" w:cstheme="minorBidi"/>
          <w:color w:val="000000" w:themeColor="text1"/>
        </w:rPr>
        <w:t> </w:t>
      </w:r>
      <w:r w:rsidR="0048641A" w:rsidRPr="1590E185">
        <w:rPr>
          <w:rFonts w:asciiTheme="minorHAnsi" w:hAnsiTheme="minorHAnsi" w:cstheme="minorBidi"/>
          <w:color w:val="000000" w:themeColor="text1"/>
        </w:rPr>
        <w:t xml:space="preserve">przypadku </w:t>
      </w:r>
      <w:r w:rsidR="00E65C0B" w:rsidRPr="1590E185">
        <w:rPr>
          <w:rFonts w:asciiTheme="minorHAnsi" w:hAnsiTheme="minorHAnsi" w:cstheme="minorBidi"/>
          <w:color w:val="000000" w:themeColor="text1"/>
        </w:rPr>
        <w:t xml:space="preserve">każdego </w:t>
      </w:r>
      <w:r w:rsidR="0048641A" w:rsidRPr="1590E185">
        <w:rPr>
          <w:rFonts w:asciiTheme="minorHAnsi" w:hAnsiTheme="minorHAnsi" w:cstheme="minorBidi"/>
          <w:color w:val="000000" w:themeColor="text1"/>
        </w:rPr>
        <w:t xml:space="preserve">z </w:t>
      </w:r>
      <w:r w:rsidR="00234C24" w:rsidRPr="1590E185">
        <w:rPr>
          <w:rFonts w:asciiTheme="minorHAnsi" w:hAnsiTheme="minorHAnsi" w:cstheme="minorBidi"/>
          <w:color w:val="000000" w:themeColor="text1"/>
        </w:rPr>
        <w:t>wydarzeń</w:t>
      </w:r>
      <w:r w:rsidR="0048641A" w:rsidRPr="1590E185">
        <w:rPr>
          <w:rFonts w:asciiTheme="minorHAnsi" w:hAnsiTheme="minorHAnsi" w:cstheme="minorBidi"/>
          <w:color w:val="000000" w:themeColor="text1"/>
        </w:rPr>
        <w:t xml:space="preserve">, była odpowiedzialna za działania dotyczące kompleksowych usług cateringowych a zakres wykonanych przez nią czynności obejmował co najmniej realizację działań organizacyjnych, obsługi klientów, kontaktu z </w:t>
      </w:r>
      <w:r w:rsidR="00454E19" w:rsidRPr="1590E185">
        <w:rPr>
          <w:rFonts w:asciiTheme="minorHAnsi" w:hAnsiTheme="minorHAnsi" w:cstheme="minorBidi"/>
          <w:color w:val="000000" w:themeColor="text1"/>
        </w:rPr>
        <w:t>k</w:t>
      </w:r>
      <w:r w:rsidR="00E65C0B" w:rsidRPr="1590E185">
        <w:rPr>
          <w:rFonts w:asciiTheme="minorHAnsi" w:hAnsiTheme="minorHAnsi" w:cstheme="minorBidi"/>
          <w:color w:val="000000" w:themeColor="text1"/>
        </w:rPr>
        <w:t xml:space="preserve">ontrahentami </w:t>
      </w:r>
      <w:r w:rsidR="0048641A" w:rsidRPr="1590E185">
        <w:rPr>
          <w:rFonts w:asciiTheme="minorHAnsi" w:hAnsiTheme="minorHAnsi" w:cstheme="minorBidi"/>
          <w:color w:val="000000" w:themeColor="text1"/>
        </w:rPr>
        <w:t xml:space="preserve">i </w:t>
      </w:r>
      <w:r w:rsidR="00454E19" w:rsidRPr="1590E185">
        <w:rPr>
          <w:rFonts w:asciiTheme="minorHAnsi" w:hAnsiTheme="minorHAnsi" w:cstheme="minorBidi"/>
          <w:color w:val="000000" w:themeColor="text1"/>
        </w:rPr>
        <w:t>p</w:t>
      </w:r>
      <w:r w:rsidR="00E65C0B" w:rsidRPr="1590E185">
        <w:rPr>
          <w:rFonts w:asciiTheme="minorHAnsi" w:hAnsiTheme="minorHAnsi" w:cstheme="minorBidi"/>
          <w:color w:val="000000" w:themeColor="text1"/>
        </w:rPr>
        <w:t>odwykonawcami</w:t>
      </w:r>
      <w:r w:rsidR="00454E19" w:rsidRPr="1590E185">
        <w:rPr>
          <w:rFonts w:asciiTheme="minorHAnsi" w:hAnsiTheme="minorHAnsi" w:cstheme="minorBidi"/>
          <w:color w:val="000000" w:themeColor="text1"/>
        </w:rPr>
        <w:t>;</w:t>
      </w:r>
    </w:p>
    <w:p w14:paraId="50D8E0B7" w14:textId="6853CBD5" w:rsidR="00951BFB" w:rsidRPr="005D663C" w:rsidRDefault="00BE0D95" w:rsidP="00347D30">
      <w:pPr>
        <w:pStyle w:val="Akapitzlist"/>
        <w:numPr>
          <w:ilvl w:val="0"/>
          <w:numId w:val="5"/>
        </w:numPr>
        <w:spacing w:after="0"/>
        <w:ind w:left="993"/>
        <w:jc w:val="both"/>
      </w:pPr>
      <w:r w:rsidRPr="006A463D">
        <w:rPr>
          <w:spacing w:val="-6"/>
        </w:rPr>
        <w:t xml:space="preserve">Wykonawca odpowiedzialny będzie za zapewnienie </w:t>
      </w:r>
      <w:r w:rsidRPr="002555E8">
        <w:rPr>
          <w:spacing w:val="-6"/>
        </w:rPr>
        <w:t>obsługi kelnerskiej</w:t>
      </w:r>
      <w:r w:rsidR="00443DF6" w:rsidRPr="002555E8">
        <w:rPr>
          <w:spacing w:val="-6"/>
        </w:rPr>
        <w:t>,</w:t>
      </w:r>
      <w:r w:rsidR="00443DF6" w:rsidRPr="00443DF6">
        <w:rPr>
          <w:spacing w:val="-6"/>
        </w:rPr>
        <w:t xml:space="preserve"> tj. minimum 2 kelnerów </w:t>
      </w:r>
      <w:r w:rsidR="00454E19">
        <w:rPr>
          <w:spacing w:val="-6"/>
        </w:rPr>
        <w:br/>
      </w:r>
      <w:r w:rsidR="00443DF6" w:rsidRPr="00443DF6">
        <w:rPr>
          <w:spacing w:val="-6"/>
        </w:rPr>
        <w:t xml:space="preserve">na </w:t>
      </w:r>
      <w:r w:rsidR="008B486E">
        <w:rPr>
          <w:spacing w:val="-6"/>
        </w:rPr>
        <w:t xml:space="preserve">  </w:t>
      </w:r>
      <w:r w:rsidR="00443DF6" w:rsidRPr="008B486E">
        <w:rPr>
          <w:spacing w:val="-6"/>
        </w:rPr>
        <w:t>catering do każdych 15 zgłoszonych osób (gości konferencji), 3 keln</w:t>
      </w:r>
      <w:r w:rsidR="00A141E5">
        <w:rPr>
          <w:spacing w:val="-6"/>
        </w:rPr>
        <w:t>erów na catering do każdych 16-</w:t>
      </w:r>
      <w:r w:rsidR="00A141E5" w:rsidRPr="00A6110D">
        <w:rPr>
          <w:spacing w:val="-6"/>
        </w:rPr>
        <w:t>6</w:t>
      </w:r>
      <w:r w:rsidR="00443DF6" w:rsidRPr="00A6110D">
        <w:rPr>
          <w:spacing w:val="-6"/>
        </w:rPr>
        <w:t>0</w:t>
      </w:r>
      <w:r w:rsidR="00443DF6" w:rsidRPr="008B486E">
        <w:rPr>
          <w:spacing w:val="-6"/>
        </w:rPr>
        <w:t xml:space="preserve"> zgłoszonych osób (gości konferencji) podczas trwania każdej konferencji. </w:t>
      </w:r>
      <w:r w:rsidRPr="008B486E">
        <w:rPr>
          <w:spacing w:val="-6"/>
        </w:rPr>
        <w:t xml:space="preserve">Obsługa podczas konferencji musi przebiegać bez opóźnień. Kelnerzy muszą mieć czysty, jednolity ubiór (biała lub czarna koszula, czarne spodnie materiałowe </w:t>
      </w:r>
      <w:r w:rsidR="00EA6E98" w:rsidRPr="008B486E">
        <w:rPr>
          <w:spacing w:val="-6"/>
        </w:rPr>
        <w:t>„</w:t>
      </w:r>
      <w:r w:rsidR="00556C7B" w:rsidRPr="008B486E">
        <w:rPr>
          <w:spacing w:val="-6"/>
        </w:rPr>
        <w:t>w</w:t>
      </w:r>
      <w:r w:rsidR="00EA6E98" w:rsidRPr="008B486E">
        <w:rPr>
          <w:spacing w:val="-6"/>
        </w:rPr>
        <w:t> </w:t>
      </w:r>
      <w:r w:rsidR="00556C7B" w:rsidRPr="008B486E">
        <w:rPr>
          <w:spacing w:val="-6"/>
        </w:rPr>
        <w:t>kant</w:t>
      </w:r>
      <w:r w:rsidR="00EA6E98" w:rsidRPr="008B486E">
        <w:rPr>
          <w:spacing w:val="-6"/>
        </w:rPr>
        <w:t>”</w:t>
      </w:r>
      <w:r w:rsidR="00556C7B" w:rsidRPr="008B486E">
        <w:rPr>
          <w:spacing w:val="-6"/>
        </w:rPr>
        <w:t xml:space="preserve"> dla kobiet i mężczyzn,</w:t>
      </w:r>
      <w:r w:rsidRPr="008B486E">
        <w:rPr>
          <w:spacing w:val="-6"/>
        </w:rPr>
        <w:t xml:space="preserve"> zapaska koloru czarnego, czarne pantofle) oraz identyfikator/</w:t>
      </w:r>
      <w:r w:rsidR="00452E28" w:rsidRPr="008B486E">
        <w:rPr>
          <w:spacing w:val="-6"/>
        </w:rPr>
        <w:t xml:space="preserve"> </w:t>
      </w:r>
      <w:r w:rsidR="009B60F4" w:rsidRPr="008B486E">
        <w:rPr>
          <w:spacing w:val="-6"/>
        </w:rPr>
        <w:t xml:space="preserve">wizytówka </w:t>
      </w:r>
      <w:r w:rsidRPr="008B486E">
        <w:rPr>
          <w:spacing w:val="-6"/>
        </w:rPr>
        <w:t>z imieniem</w:t>
      </w:r>
      <w:r w:rsidR="00454E19">
        <w:rPr>
          <w:spacing w:val="-6"/>
        </w:rPr>
        <w:t>;</w:t>
      </w:r>
      <w:r w:rsidR="49A13680" w:rsidRPr="008B486E">
        <w:rPr>
          <w:spacing w:val="-6"/>
        </w:rPr>
        <w:t xml:space="preserve"> </w:t>
      </w:r>
    </w:p>
    <w:p w14:paraId="2B31A280" w14:textId="77777777" w:rsidR="00507F0C" w:rsidRPr="00507F0C" w:rsidRDefault="00D2376A" w:rsidP="00347D30">
      <w:pPr>
        <w:pStyle w:val="Akapitzlist"/>
        <w:numPr>
          <w:ilvl w:val="0"/>
          <w:numId w:val="5"/>
        </w:numPr>
        <w:spacing w:after="0"/>
        <w:ind w:left="993"/>
        <w:jc w:val="both"/>
      </w:pPr>
      <w:r w:rsidRPr="00507F0C">
        <w:rPr>
          <w:rFonts w:cstheme="minorBidi"/>
        </w:rPr>
        <w:t xml:space="preserve">Wykonawca będzie zobowiązany do zapewnienia następujących środków ochrony osobistej </w:t>
      </w:r>
      <w:r w:rsidR="00454E19">
        <w:rPr>
          <w:rFonts w:cstheme="minorBidi"/>
        </w:rPr>
        <w:br/>
      </w:r>
      <w:r w:rsidRPr="00507F0C">
        <w:rPr>
          <w:rFonts w:cstheme="minorBidi"/>
        </w:rPr>
        <w:t>dla personelu</w:t>
      </w:r>
      <w:r w:rsidR="009B60F4" w:rsidRPr="00507F0C">
        <w:rPr>
          <w:rFonts w:cstheme="minorBidi"/>
        </w:rPr>
        <w:t xml:space="preserve"> </w:t>
      </w:r>
      <w:r w:rsidRPr="00507F0C">
        <w:rPr>
          <w:rFonts w:cstheme="minorBidi"/>
        </w:rPr>
        <w:t>biorąc</w:t>
      </w:r>
      <w:r w:rsidR="00507F0C">
        <w:rPr>
          <w:rFonts w:cstheme="minorBidi"/>
        </w:rPr>
        <w:t>ego</w:t>
      </w:r>
      <w:r w:rsidRPr="00507F0C">
        <w:rPr>
          <w:rFonts w:cstheme="minorBidi"/>
        </w:rPr>
        <w:t xml:space="preserve"> udział w </w:t>
      </w:r>
      <w:r w:rsidR="00443DF6" w:rsidRPr="00507F0C">
        <w:rPr>
          <w:rFonts w:cstheme="minorBidi"/>
        </w:rPr>
        <w:t>k</w:t>
      </w:r>
      <w:r w:rsidR="00474A57" w:rsidRPr="00507F0C">
        <w:rPr>
          <w:rFonts w:cstheme="minorBidi"/>
        </w:rPr>
        <w:t>onferencj</w:t>
      </w:r>
      <w:r w:rsidR="00385BF6">
        <w:rPr>
          <w:rFonts w:cstheme="minorBidi"/>
        </w:rPr>
        <w:t>i</w:t>
      </w:r>
      <w:r w:rsidR="00443DF6" w:rsidRPr="00507F0C">
        <w:rPr>
          <w:rFonts w:cstheme="minorBidi"/>
        </w:rPr>
        <w:t xml:space="preserve">, </w:t>
      </w:r>
      <w:r w:rsidR="6CE7A5DA" w:rsidRPr="00507F0C">
        <w:rPr>
          <w:rFonts w:cstheme="minorBidi"/>
        </w:rPr>
        <w:t>zgodnie z obowiązującymi zaleceniami Ministerstwa Zdrowia i</w:t>
      </w:r>
      <w:r w:rsidR="54D9E2B0" w:rsidRPr="00507F0C">
        <w:rPr>
          <w:rFonts w:cstheme="minorBidi"/>
        </w:rPr>
        <w:t xml:space="preserve"> Głównego Inspektoratu Sanitarnego</w:t>
      </w:r>
      <w:r w:rsidR="004F6053" w:rsidRPr="00507F0C">
        <w:rPr>
          <w:rFonts w:cstheme="minorBidi"/>
        </w:rPr>
        <w:t xml:space="preserve"> w czasie realizacji zamówienia: </w:t>
      </w:r>
    </w:p>
    <w:p w14:paraId="2A33D00F" w14:textId="5F5972C9" w:rsidR="00257A16" w:rsidRPr="00976528" w:rsidRDefault="00507F0C" w:rsidP="00347D30">
      <w:pPr>
        <w:pStyle w:val="Akapitzlist"/>
        <w:numPr>
          <w:ilvl w:val="1"/>
          <w:numId w:val="7"/>
        </w:numPr>
        <w:spacing w:after="0"/>
        <w:ind w:left="1418" w:hanging="284"/>
        <w:jc w:val="both"/>
        <w:rPr>
          <w:rFonts w:cstheme="minorBidi"/>
        </w:rPr>
      </w:pPr>
      <w:r w:rsidRPr="00634B74">
        <w:t>maski</w:t>
      </w:r>
      <w:r w:rsidRPr="00976528">
        <w:t xml:space="preserve"> </w:t>
      </w:r>
      <w:r w:rsidR="00385BF6" w:rsidRPr="00976528">
        <w:t xml:space="preserve">- </w:t>
      </w:r>
      <w:r w:rsidRPr="00976528">
        <w:t>Wykonawca</w:t>
      </w:r>
      <w:r w:rsidR="00830C62" w:rsidRPr="00976528">
        <w:t xml:space="preserve"> zapewni </w:t>
      </w:r>
      <w:r w:rsidR="7D794D2F" w:rsidRPr="00976528">
        <w:t>maseczki</w:t>
      </w:r>
      <w:r w:rsidR="00830C62" w:rsidRPr="00976528">
        <w:t xml:space="preserve"> dla </w:t>
      </w:r>
      <w:r w:rsidR="00830C62" w:rsidRPr="00976528">
        <w:rPr>
          <w:rFonts w:cstheme="minorBidi"/>
        </w:rPr>
        <w:t>każdego kelnera i pracownika obsługi na</w:t>
      </w:r>
      <w:r w:rsidR="00B67921">
        <w:rPr>
          <w:rFonts w:cstheme="minorBidi"/>
        </w:rPr>
        <w:t xml:space="preserve"> konferencję</w:t>
      </w:r>
      <w:r w:rsidR="00830C62" w:rsidRPr="00976528">
        <w:rPr>
          <w:rFonts w:cstheme="minorBidi"/>
        </w:rPr>
        <w:t xml:space="preserve">. </w:t>
      </w:r>
      <w:r w:rsidRPr="00976528">
        <w:rPr>
          <w:rFonts w:cstheme="minorBidi"/>
        </w:rPr>
        <w:t xml:space="preserve">Liczba: co najmniej 4 szt. (tj. dla 3 kelnerów oraz koordynatora). </w:t>
      </w:r>
      <w:r w:rsidR="00830C62" w:rsidRPr="00976528">
        <w:rPr>
          <w:rFonts w:cstheme="minorBidi"/>
        </w:rPr>
        <w:t xml:space="preserve">Wykonawca zobowiązany jest do posiadania dodatkowych, zapasowych </w:t>
      </w:r>
      <w:r w:rsidR="27161AEE" w:rsidRPr="00976528">
        <w:rPr>
          <w:rFonts w:cstheme="minorBidi"/>
        </w:rPr>
        <w:t>masek</w:t>
      </w:r>
      <w:r w:rsidR="60BD34D4" w:rsidRPr="00976528">
        <w:rPr>
          <w:rFonts w:cstheme="minorBidi"/>
        </w:rPr>
        <w:t xml:space="preserve"> </w:t>
      </w:r>
      <w:r w:rsidR="00830C62" w:rsidRPr="00976528">
        <w:rPr>
          <w:rFonts w:cstheme="minorBidi"/>
        </w:rPr>
        <w:t xml:space="preserve">oraz ich wymiany w przypadku </w:t>
      </w:r>
      <w:r w:rsidR="00B40ED3" w:rsidRPr="00976528">
        <w:rPr>
          <w:rFonts w:cstheme="minorBidi"/>
        </w:rPr>
        <w:t xml:space="preserve">ich zużycia, </w:t>
      </w:r>
      <w:r w:rsidR="00830C62" w:rsidRPr="00976528">
        <w:rPr>
          <w:rFonts w:cstheme="minorBidi"/>
        </w:rPr>
        <w:t>uszkodzenia lub zniszczenia</w:t>
      </w:r>
      <w:r w:rsidR="00832E88" w:rsidRPr="00976528">
        <w:rPr>
          <w:rFonts w:cstheme="minorBidi"/>
        </w:rPr>
        <w:t xml:space="preserve"> w trakcie trwania </w:t>
      </w:r>
      <w:r w:rsidR="00443DF6" w:rsidRPr="00976528">
        <w:rPr>
          <w:rFonts w:cstheme="minorBidi"/>
        </w:rPr>
        <w:t>konferencji</w:t>
      </w:r>
      <w:r w:rsidR="00976528">
        <w:rPr>
          <w:rFonts w:cstheme="minorBidi"/>
        </w:rPr>
        <w:t>,</w:t>
      </w:r>
    </w:p>
    <w:p w14:paraId="20C194D6" w14:textId="77777777" w:rsidR="00632B07" w:rsidRPr="00976528" w:rsidRDefault="00976528" w:rsidP="00347D30">
      <w:pPr>
        <w:pStyle w:val="Akapitzlist"/>
        <w:numPr>
          <w:ilvl w:val="1"/>
          <w:numId w:val="7"/>
        </w:numPr>
        <w:tabs>
          <w:tab w:val="left" w:pos="1418"/>
        </w:tabs>
        <w:spacing w:after="0"/>
        <w:ind w:left="1418" w:hanging="284"/>
        <w:jc w:val="both"/>
      </w:pPr>
      <w:r>
        <w:rPr>
          <w:rFonts w:cstheme="minorHAnsi"/>
        </w:rPr>
        <w:t>p</w:t>
      </w:r>
      <w:r w:rsidR="00D2376A" w:rsidRPr="00976528">
        <w:rPr>
          <w:rFonts w:cstheme="minorHAnsi"/>
        </w:rPr>
        <w:t>łyn do dezynfekcji rąk</w:t>
      </w:r>
      <w:r w:rsidR="00620B08" w:rsidRPr="00976528">
        <w:rPr>
          <w:rFonts w:cstheme="minorHAnsi"/>
        </w:rPr>
        <w:t xml:space="preserve"> </w:t>
      </w:r>
      <w:r w:rsidR="00832E88" w:rsidRPr="00976528">
        <w:rPr>
          <w:rFonts w:cstheme="minorHAnsi"/>
        </w:rPr>
        <w:t xml:space="preserve">dla </w:t>
      </w:r>
      <w:r w:rsidR="00550764" w:rsidRPr="00976528">
        <w:rPr>
          <w:rFonts w:cstheme="minorHAnsi"/>
        </w:rPr>
        <w:t>uczestników konferencji</w:t>
      </w:r>
      <w:r w:rsidR="00832E88" w:rsidRPr="00976528">
        <w:rPr>
          <w:rFonts w:cstheme="minorHAnsi"/>
        </w:rPr>
        <w:t xml:space="preserve"> i</w:t>
      </w:r>
      <w:r w:rsidR="009B60F4" w:rsidRPr="00976528">
        <w:rPr>
          <w:rFonts w:cstheme="minorHAnsi"/>
        </w:rPr>
        <w:t xml:space="preserve"> personelu</w:t>
      </w:r>
      <w:r w:rsidR="00620B08" w:rsidRPr="00976528">
        <w:rPr>
          <w:rFonts w:cstheme="minorHAnsi"/>
        </w:rPr>
        <w:t xml:space="preserve"> </w:t>
      </w:r>
      <w:r w:rsidR="00D2376A" w:rsidRPr="00976528">
        <w:rPr>
          <w:rFonts w:cstheme="minorHAnsi"/>
        </w:rPr>
        <w:t>oraz</w:t>
      </w:r>
      <w:r w:rsidR="009B60F4" w:rsidRPr="00976528">
        <w:rPr>
          <w:rFonts w:cstheme="minorHAnsi"/>
        </w:rPr>
        <w:t xml:space="preserve"> do dezynfekcji</w:t>
      </w:r>
      <w:r w:rsidR="00D2376A" w:rsidRPr="00976528">
        <w:rPr>
          <w:rFonts w:cstheme="minorHAnsi"/>
        </w:rPr>
        <w:t xml:space="preserve"> stołów koktajlowych</w:t>
      </w:r>
      <w:r w:rsidR="009B60F4" w:rsidRPr="00976528">
        <w:rPr>
          <w:rFonts w:cstheme="minorHAnsi"/>
        </w:rPr>
        <w:t xml:space="preserve"> i</w:t>
      </w:r>
      <w:r w:rsidR="00D2376A" w:rsidRPr="00976528">
        <w:rPr>
          <w:rFonts w:cstheme="minorHAnsi"/>
        </w:rPr>
        <w:t xml:space="preserve"> sprzętów gastronomicznych</w:t>
      </w:r>
      <w:r w:rsidR="00550764" w:rsidRPr="00976528">
        <w:rPr>
          <w:rFonts w:cstheme="minorHAnsi"/>
        </w:rPr>
        <w:t xml:space="preserve"> - </w:t>
      </w:r>
      <w:r w:rsidR="00550764" w:rsidRPr="00976528">
        <w:rPr>
          <w:rFonts w:cstheme="minorBidi"/>
        </w:rPr>
        <w:t>w</w:t>
      </w:r>
      <w:r w:rsidR="00D2376A" w:rsidRPr="00976528">
        <w:rPr>
          <w:rFonts w:cstheme="minorBidi"/>
        </w:rPr>
        <w:t xml:space="preserve"> ramach realizacji zamówienia Wykonawca </w:t>
      </w:r>
      <w:r w:rsidR="00B40ED3" w:rsidRPr="00976528">
        <w:rPr>
          <w:rFonts w:cstheme="minorBidi"/>
        </w:rPr>
        <w:t xml:space="preserve">na dzień konferencji regionalnej </w:t>
      </w:r>
      <w:r w:rsidR="00D2376A" w:rsidRPr="00976528">
        <w:rPr>
          <w:rFonts w:cstheme="minorBidi"/>
        </w:rPr>
        <w:t xml:space="preserve">zapewni i ustawi w miejscach wskazanych przez Zamawiającego co najmniej </w:t>
      </w:r>
      <w:r w:rsidR="00E749E1" w:rsidRPr="00976528">
        <w:rPr>
          <w:rFonts w:cstheme="minorBidi"/>
        </w:rPr>
        <w:t>3</w:t>
      </w:r>
      <w:r w:rsidR="00620B08" w:rsidRPr="00976528">
        <w:rPr>
          <w:rFonts w:cstheme="minorBidi"/>
        </w:rPr>
        <w:t xml:space="preserve"> butelki</w:t>
      </w:r>
      <w:r w:rsidR="00550764" w:rsidRPr="00976528">
        <w:rPr>
          <w:rFonts w:cstheme="minorBidi"/>
        </w:rPr>
        <w:t xml:space="preserve"> </w:t>
      </w:r>
      <w:r w:rsidR="009B60F4" w:rsidRPr="00976528">
        <w:rPr>
          <w:rFonts w:cstheme="minorBidi"/>
        </w:rPr>
        <w:t>/dystrybutory</w:t>
      </w:r>
      <w:r w:rsidR="0071075F" w:rsidRPr="00976528">
        <w:rPr>
          <w:rFonts w:cstheme="minorBidi"/>
        </w:rPr>
        <w:t xml:space="preserve"> płynów</w:t>
      </w:r>
      <w:r w:rsidR="009B60F4" w:rsidRPr="00976528">
        <w:rPr>
          <w:rFonts w:cstheme="minorBidi"/>
        </w:rPr>
        <w:t>/</w:t>
      </w:r>
      <w:r w:rsidR="00385BF6" w:rsidRPr="00976528">
        <w:rPr>
          <w:rFonts w:cstheme="minorBidi"/>
        </w:rPr>
        <w:t xml:space="preserve"> </w:t>
      </w:r>
      <w:r w:rsidR="009B60F4" w:rsidRPr="00976528">
        <w:rPr>
          <w:rFonts w:cstheme="minorBidi"/>
        </w:rPr>
        <w:t>preparatów</w:t>
      </w:r>
      <w:r w:rsidR="00620B08" w:rsidRPr="00976528">
        <w:rPr>
          <w:rFonts w:cstheme="minorBidi"/>
        </w:rPr>
        <w:t xml:space="preserve"> do dezynfekcji powierzchni i</w:t>
      </w:r>
      <w:r w:rsidR="006D2B53" w:rsidRPr="00976528">
        <w:rPr>
          <w:rFonts w:cstheme="minorBidi"/>
        </w:rPr>
        <w:t> </w:t>
      </w:r>
      <w:r w:rsidR="00620B08" w:rsidRPr="00976528">
        <w:rPr>
          <w:rFonts w:cstheme="minorBidi"/>
        </w:rPr>
        <w:t>sprzętów gastronomicznych</w:t>
      </w:r>
      <w:r w:rsidR="008B39C5" w:rsidRPr="00976528">
        <w:rPr>
          <w:rFonts w:cstheme="minorBidi"/>
        </w:rPr>
        <w:t xml:space="preserve"> (łącznie co najmniej </w:t>
      </w:r>
      <w:r w:rsidR="00E749E1" w:rsidRPr="00976528">
        <w:rPr>
          <w:rFonts w:cstheme="minorBidi"/>
        </w:rPr>
        <w:t>3</w:t>
      </w:r>
      <w:r w:rsidR="006D2B53" w:rsidRPr="00976528">
        <w:rPr>
          <w:rFonts w:cstheme="minorBidi"/>
        </w:rPr>
        <w:t xml:space="preserve"> </w:t>
      </w:r>
      <w:r w:rsidR="008B39C5" w:rsidRPr="00976528">
        <w:rPr>
          <w:rFonts w:cstheme="minorBidi"/>
        </w:rPr>
        <w:t>l</w:t>
      </w:r>
      <w:r w:rsidR="006D2B53" w:rsidRPr="00976528">
        <w:rPr>
          <w:rFonts w:cstheme="minorBidi"/>
        </w:rPr>
        <w:t>itr</w:t>
      </w:r>
      <w:r w:rsidR="00B40ED3" w:rsidRPr="00976528">
        <w:rPr>
          <w:rFonts w:cstheme="minorBidi"/>
        </w:rPr>
        <w:t>y</w:t>
      </w:r>
      <w:r w:rsidR="00E749E1" w:rsidRPr="00976528">
        <w:rPr>
          <w:rFonts w:cstheme="minorBidi"/>
        </w:rPr>
        <w:t xml:space="preserve"> </w:t>
      </w:r>
      <w:r w:rsidR="00620B08" w:rsidRPr="00976528">
        <w:rPr>
          <w:rFonts w:cstheme="minorBidi"/>
        </w:rPr>
        <w:t>oraz</w:t>
      </w:r>
      <w:r w:rsidR="006D2B53" w:rsidRPr="00976528">
        <w:rPr>
          <w:rFonts w:cstheme="minorBidi"/>
        </w:rPr>
        <w:t xml:space="preserve"> co najmniej</w:t>
      </w:r>
      <w:r w:rsidR="00620B08" w:rsidRPr="00976528">
        <w:rPr>
          <w:rFonts w:cstheme="minorBidi"/>
        </w:rPr>
        <w:t xml:space="preserve"> </w:t>
      </w:r>
      <w:r w:rsidR="00E749E1" w:rsidRPr="00976528">
        <w:rPr>
          <w:rFonts w:cstheme="minorBidi"/>
        </w:rPr>
        <w:t>2</w:t>
      </w:r>
      <w:r w:rsidR="7D21B513" w:rsidRPr="00976528">
        <w:rPr>
          <w:rFonts w:cstheme="minorBidi"/>
        </w:rPr>
        <w:t xml:space="preserve"> </w:t>
      </w:r>
      <w:r w:rsidR="00D2376A" w:rsidRPr="00976528">
        <w:rPr>
          <w:rFonts w:cstheme="minorBidi"/>
        </w:rPr>
        <w:t>butelki</w:t>
      </w:r>
      <w:r w:rsidR="00550764" w:rsidRPr="00976528">
        <w:rPr>
          <w:rFonts w:cstheme="minorBidi"/>
        </w:rPr>
        <w:t xml:space="preserve"> </w:t>
      </w:r>
      <w:r w:rsidR="009B60F4" w:rsidRPr="00976528">
        <w:rPr>
          <w:rFonts w:cstheme="minorBidi"/>
        </w:rPr>
        <w:t>/dystrybutory</w:t>
      </w:r>
      <w:r w:rsidR="0071075F" w:rsidRPr="00976528">
        <w:rPr>
          <w:rFonts w:cstheme="minorBidi"/>
        </w:rPr>
        <w:t xml:space="preserve"> płynów/</w:t>
      </w:r>
      <w:r w:rsidR="00385BF6" w:rsidRPr="00976528">
        <w:rPr>
          <w:rFonts w:cstheme="minorBidi"/>
        </w:rPr>
        <w:t xml:space="preserve"> </w:t>
      </w:r>
      <w:r w:rsidR="0071075F" w:rsidRPr="00976528">
        <w:rPr>
          <w:rFonts w:cstheme="minorBidi"/>
        </w:rPr>
        <w:t>preparatów do dezynfekcji rąk</w:t>
      </w:r>
      <w:r w:rsidR="00D2376A" w:rsidRPr="00976528">
        <w:rPr>
          <w:rFonts w:cstheme="minorBidi"/>
        </w:rPr>
        <w:t xml:space="preserve"> </w:t>
      </w:r>
      <w:r w:rsidR="00620B08" w:rsidRPr="00976528">
        <w:rPr>
          <w:rFonts w:cstheme="minorBidi"/>
        </w:rPr>
        <w:t xml:space="preserve">dla </w:t>
      </w:r>
      <w:r w:rsidR="00550764" w:rsidRPr="00976528">
        <w:rPr>
          <w:rFonts w:cstheme="minorBidi"/>
        </w:rPr>
        <w:t>uczestników konferencji</w:t>
      </w:r>
      <w:r w:rsidR="00620B08" w:rsidRPr="00976528">
        <w:rPr>
          <w:rFonts w:cstheme="minorBidi"/>
        </w:rPr>
        <w:t xml:space="preserve"> </w:t>
      </w:r>
      <w:r w:rsidR="00D2376A" w:rsidRPr="00976528">
        <w:rPr>
          <w:rFonts w:cstheme="minorBidi"/>
        </w:rPr>
        <w:t>(</w:t>
      </w:r>
      <w:r w:rsidR="008B39C5" w:rsidRPr="00976528">
        <w:rPr>
          <w:rFonts w:cstheme="minorBidi"/>
        </w:rPr>
        <w:t xml:space="preserve">łącznie </w:t>
      </w:r>
      <w:r w:rsidR="00D2376A" w:rsidRPr="00976528">
        <w:rPr>
          <w:rFonts w:cstheme="minorBidi"/>
        </w:rPr>
        <w:t>co</w:t>
      </w:r>
      <w:r w:rsidR="00EA6E98" w:rsidRPr="00976528">
        <w:rPr>
          <w:rFonts w:cstheme="minorBidi"/>
        </w:rPr>
        <w:t> </w:t>
      </w:r>
      <w:r w:rsidR="00D2376A" w:rsidRPr="00976528">
        <w:rPr>
          <w:rFonts w:cstheme="minorBidi"/>
        </w:rPr>
        <w:t xml:space="preserve">najmniej </w:t>
      </w:r>
      <w:r w:rsidR="00E749E1" w:rsidRPr="00976528">
        <w:rPr>
          <w:rFonts w:cstheme="minorBidi"/>
        </w:rPr>
        <w:t>2</w:t>
      </w:r>
      <w:r w:rsidR="006D2B53" w:rsidRPr="00976528">
        <w:rPr>
          <w:rFonts w:cstheme="minorBidi"/>
        </w:rPr>
        <w:t xml:space="preserve"> </w:t>
      </w:r>
      <w:r w:rsidR="00D2376A" w:rsidRPr="00976528">
        <w:rPr>
          <w:rFonts w:cstheme="minorBidi"/>
        </w:rPr>
        <w:t>l</w:t>
      </w:r>
      <w:r w:rsidR="006D2B53" w:rsidRPr="00976528">
        <w:rPr>
          <w:rFonts w:cstheme="minorBidi"/>
        </w:rPr>
        <w:t>itry</w:t>
      </w:r>
      <w:r w:rsidR="00E749E1" w:rsidRPr="00976528">
        <w:rPr>
          <w:rFonts w:cstheme="minorBidi"/>
        </w:rPr>
        <w:t>).</w:t>
      </w:r>
      <w:r w:rsidR="00D2376A" w:rsidRPr="00976528">
        <w:rPr>
          <w:rFonts w:cstheme="minorBidi"/>
        </w:rPr>
        <w:t xml:space="preserve"> </w:t>
      </w:r>
      <w:r w:rsidR="00385BF6" w:rsidRPr="00976528">
        <w:rPr>
          <w:rFonts w:cstheme="minorBidi"/>
        </w:rPr>
        <w:t xml:space="preserve">Każda </w:t>
      </w:r>
      <w:r w:rsidR="0015701A" w:rsidRPr="00976528">
        <w:rPr>
          <w:rFonts w:cstheme="minorBidi"/>
        </w:rPr>
        <w:t>butelk</w:t>
      </w:r>
      <w:r w:rsidR="00385BF6" w:rsidRPr="00976528">
        <w:rPr>
          <w:rFonts w:cstheme="minorBidi"/>
        </w:rPr>
        <w:t>a</w:t>
      </w:r>
      <w:r w:rsidR="008B39C5" w:rsidRPr="00976528">
        <w:rPr>
          <w:rFonts w:cstheme="minorBidi"/>
        </w:rPr>
        <w:t>/</w:t>
      </w:r>
      <w:r w:rsidR="00385BF6" w:rsidRPr="00976528">
        <w:rPr>
          <w:rFonts w:cstheme="minorBidi"/>
        </w:rPr>
        <w:t xml:space="preserve"> </w:t>
      </w:r>
      <w:r w:rsidR="008B39C5" w:rsidRPr="00976528">
        <w:rPr>
          <w:rFonts w:cstheme="minorBidi"/>
        </w:rPr>
        <w:t>dystrybuto</w:t>
      </w:r>
      <w:r w:rsidR="00385BF6" w:rsidRPr="00976528">
        <w:rPr>
          <w:rFonts w:cstheme="minorBidi"/>
        </w:rPr>
        <w:t>r</w:t>
      </w:r>
      <w:r w:rsidR="0015701A" w:rsidRPr="00976528">
        <w:rPr>
          <w:rFonts w:cstheme="minorBidi"/>
        </w:rPr>
        <w:t xml:space="preserve"> z atomizerem</w:t>
      </w:r>
      <w:r w:rsidR="008B39C5" w:rsidRPr="00976528">
        <w:rPr>
          <w:rFonts w:cstheme="minorBidi"/>
        </w:rPr>
        <w:t>/</w:t>
      </w:r>
      <w:r w:rsidR="006D2B53" w:rsidRPr="00976528">
        <w:rPr>
          <w:rFonts w:cstheme="minorBidi"/>
        </w:rPr>
        <w:t xml:space="preserve"> </w:t>
      </w:r>
      <w:r w:rsidR="008B39C5" w:rsidRPr="00976528">
        <w:rPr>
          <w:rFonts w:cstheme="minorBidi"/>
        </w:rPr>
        <w:t>dozownikiem</w:t>
      </w:r>
      <w:r w:rsidR="00385BF6" w:rsidRPr="00976528">
        <w:rPr>
          <w:rFonts w:cstheme="minorBidi"/>
        </w:rPr>
        <w:t xml:space="preserve"> </w:t>
      </w:r>
      <w:r w:rsidR="0015701A" w:rsidRPr="00976528">
        <w:rPr>
          <w:rFonts w:cstheme="minorBidi"/>
        </w:rPr>
        <w:t>o</w:t>
      </w:r>
      <w:r w:rsidR="00537C15" w:rsidRPr="00976528">
        <w:rPr>
          <w:rFonts w:cstheme="minorBidi"/>
        </w:rPr>
        <w:t> </w:t>
      </w:r>
      <w:r w:rsidR="0015701A" w:rsidRPr="00976528">
        <w:rPr>
          <w:rFonts w:cstheme="minorBidi"/>
        </w:rPr>
        <w:t>poj</w:t>
      </w:r>
      <w:r w:rsidR="00537C15" w:rsidRPr="00976528">
        <w:rPr>
          <w:rFonts w:cstheme="minorBidi"/>
        </w:rPr>
        <w:t>emności</w:t>
      </w:r>
      <w:r w:rsidR="0015701A" w:rsidRPr="00976528">
        <w:rPr>
          <w:rFonts w:cstheme="minorBidi"/>
        </w:rPr>
        <w:t xml:space="preserve"> </w:t>
      </w:r>
      <w:r w:rsidR="00E32A6F" w:rsidRPr="00976528">
        <w:rPr>
          <w:rFonts w:cstheme="minorBidi"/>
        </w:rPr>
        <w:t>c</w:t>
      </w:r>
      <w:r w:rsidR="0015701A" w:rsidRPr="00976528">
        <w:rPr>
          <w:rFonts w:cstheme="minorBidi"/>
        </w:rPr>
        <w:t xml:space="preserve">o najmniej </w:t>
      </w:r>
      <w:r w:rsidR="00620B08" w:rsidRPr="00976528">
        <w:rPr>
          <w:rFonts w:cstheme="minorBidi"/>
        </w:rPr>
        <w:t>1</w:t>
      </w:r>
      <w:r w:rsidR="00537C15" w:rsidRPr="00976528">
        <w:rPr>
          <w:rFonts w:cstheme="minorBidi"/>
        </w:rPr>
        <w:t xml:space="preserve"> </w:t>
      </w:r>
      <w:r w:rsidR="00620B08" w:rsidRPr="00976528">
        <w:rPr>
          <w:rFonts w:cstheme="minorBidi"/>
        </w:rPr>
        <w:t>l</w:t>
      </w:r>
      <w:r w:rsidR="00537C15" w:rsidRPr="00976528">
        <w:rPr>
          <w:rFonts w:cstheme="minorBidi"/>
        </w:rPr>
        <w:t>itr</w:t>
      </w:r>
      <w:r>
        <w:rPr>
          <w:rFonts w:cstheme="minorBidi"/>
        </w:rPr>
        <w:t>,</w:t>
      </w:r>
    </w:p>
    <w:p w14:paraId="3D7790DC" w14:textId="77777777" w:rsidR="00C5493A" w:rsidRDefault="00976528" w:rsidP="00347D30">
      <w:pPr>
        <w:pStyle w:val="Akapitzlist"/>
        <w:numPr>
          <w:ilvl w:val="1"/>
          <w:numId w:val="7"/>
        </w:numPr>
        <w:spacing w:after="0"/>
        <w:ind w:left="1418" w:hanging="284"/>
        <w:jc w:val="both"/>
      </w:pPr>
      <w:r>
        <w:rPr>
          <w:rFonts w:cstheme="minorHAnsi"/>
        </w:rPr>
        <w:t>r</w:t>
      </w:r>
      <w:r w:rsidR="00D2376A" w:rsidRPr="00976528">
        <w:rPr>
          <w:rFonts w:cstheme="minorHAnsi"/>
        </w:rPr>
        <w:t xml:space="preserve">ękawice nitrylowe </w:t>
      </w:r>
      <w:r w:rsidR="00620B08" w:rsidRPr="00976528">
        <w:rPr>
          <w:rFonts w:cstheme="minorHAnsi"/>
        </w:rPr>
        <w:t>dla personelu</w:t>
      </w:r>
      <w:r w:rsidR="00550764" w:rsidRPr="00976528">
        <w:rPr>
          <w:rFonts w:cstheme="minorHAnsi"/>
        </w:rPr>
        <w:t xml:space="preserve"> -  r</w:t>
      </w:r>
      <w:r w:rsidR="00D2376A" w:rsidRPr="00976528">
        <w:rPr>
          <w:rFonts w:cstheme="minorHAnsi"/>
        </w:rPr>
        <w:t>ękawice muszą mieć status wyrobu medycznego.</w:t>
      </w:r>
      <w:r w:rsidR="00C5493A" w:rsidRPr="00976528">
        <w:rPr>
          <w:rFonts w:cstheme="minorHAnsi"/>
        </w:rPr>
        <w:t xml:space="preserve"> </w:t>
      </w:r>
      <w:r w:rsidR="00D2376A" w:rsidRPr="00976528">
        <w:rPr>
          <w:rFonts w:cstheme="minorHAnsi"/>
        </w:rPr>
        <w:t>Kolor: biały lub niebieski lub czarny (</w:t>
      </w:r>
      <w:r w:rsidR="0094404B" w:rsidRPr="00976528">
        <w:rPr>
          <w:rFonts w:cstheme="minorHAnsi"/>
        </w:rPr>
        <w:t>przy czy jeden</w:t>
      </w:r>
      <w:r w:rsidR="0094404B">
        <w:rPr>
          <w:rFonts w:cstheme="minorHAnsi"/>
        </w:rPr>
        <w:t xml:space="preserve"> kolor dla </w:t>
      </w:r>
      <w:r w:rsidR="00D2376A" w:rsidRPr="00550764">
        <w:rPr>
          <w:rFonts w:cstheme="minorHAnsi"/>
        </w:rPr>
        <w:t>wszystki</w:t>
      </w:r>
      <w:r w:rsidR="0094404B">
        <w:rPr>
          <w:rFonts w:cstheme="minorHAnsi"/>
        </w:rPr>
        <w:t>ch</w:t>
      </w:r>
      <w:r w:rsidR="00D2376A" w:rsidRPr="00550764">
        <w:rPr>
          <w:rFonts w:cstheme="minorHAnsi"/>
        </w:rPr>
        <w:t xml:space="preserve"> </w:t>
      </w:r>
      <w:r w:rsidR="0094404B">
        <w:rPr>
          <w:rFonts w:cstheme="minorHAnsi"/>
        </w:rPr>
        <w:t>sztuk</w:t>
      </w:r>
      <w:r w:rsidR="00D2376A" w:rsidRPr="00550764">
        <w:rPr>
          <w:rFonts w:cstheme="minorHAnsi"/>
        </w:rPr>
        <w:t>).</w:t>
      </w:r>
      <w:r w:rsidR="00507F0C" w:rsidRPr="00550764">
        <w:rPr>
          <w:rFonts w:cstheme="minorHAnsi"/>
        </w:rPr>
        <w:t xml:space="preserve"> </w:t>
      </w:r>
      <w:r w:rsidR="00D2376A" w:rsidRPr="00C5493A">
        <w:t xml:space="preserve">Liczba: co najmniej </w:t>
      </w:r>
      <w:r w:rsidR="009C1831">
        <w:t>20</w:t>
      </w:r>
      <w:r w:rsidR="00D2376A" w:rsidRPr="00C5493A">
        <w:t xml:space="preserve"> szt.</w:t>
      </w:r>
      <w:r w:rsidR="008B39C5" w:rsidRPr="00C5493A">
        <w:t xml:space="preserve"> na </w:t>
      </w:r>
      <w:r w:rsidR="00550764">
        <w:t xml:space="preserve">dzień </w:t>
      </w:r>
      <w:r w:rsidR="008B39C5" w:rsidRPr="00C5493A">
        <w:t>konferencji</w:t>
      </w:r>
      <w:r w:rsidR="00537C15" w:rsidRPr="00C5493A">
        <w:t>.</w:t>
      </w:r>
      <w:r w:rsidR="00507F0C">
        <w:t xml:space="preserve"> </w:t>
      </w:r>
      <w:r w:rsidR="00D2376A" w:rsidRPr="00C5493A">
        <w:t xml:space="preserve">Rozmiar: </w:t>
      </w:r>
      <w:r w:rsidR="007022BA" w:rsidRPr="00C5493A">
        <w:t>„</w:t>
      </w:r>
      <w:r w:rsidR="00D2376A" w:rsidRPr="00C5493A">
        <w:t>M</w:t>
      </w:r>
      <w:r w:rsidR="007022BA" w:rsidRPr="00C5493A">
        <w:t>”</w:t>
      </w:r>
      <w:r w:rsidR="006E7E9C" w:rsidRPr="00C5493A">
        <w:t xml:space="preserve"> oraz</w:t>
      </w:r>
      <w:r w:rsidR="00D2376A" w:rsidRPr="00C5493A">
        <w:t xml:space="preserve"> </w:t>
      </w:r>
      <w:r w:rsidR="007022BA" w:rsidRPr="00C5493A">
        <w:t>„</w:t>
      </w:r>
      <w:r w:rsidR="00D2376A" w:rsidRPr="00C5493A">
        <w:t>L</w:t>
      </w:r>
      <w:r w:rsidR="007022BA" w:rsidRPr="00C5493A">
        <w:t>”</w:t>
      </w:r>
      <w:r w:rsidR="00550764">
        <w:t xml:space="preserve"> </w:t>
      </w:r>
      <w:r w:rsidR="00D2376A" w:rsidRPr="00C5493A">
        <w:t>(</w:t>
      </w:r>
      <w:r w:rsidR="00620B08" w:rsidRPr="00C5493A">
        <w:t xml:space="preserve">co najmniej </w:t>
      </w:r>
      <w:r w:rsidR="009C1831">
        <w:t>10</w:t>
      </w:r>
      <w:r w:rsidR="00620B08" w:rsidRPr="00C5493A">
        <w:t xml:space="preserve"> szt. rozmiaru M oraz</w:t>
      </w:r>
      <w:r w:rsidR="006E7E9C" w:rsidRPr="00C5493A">
        <w:t xml:space="preserve"> co najmniej</w:t>
      </w:r>
      <w:r w:rsidR="00620B08" w:rsidRPr="00C5493A">
        <w:t xml:space="preserve"> </w:t>
      </w:r>
      <w:r w:rsidR="009C1831">
        <w:t>1</w:t>
      </w:r>
      <w:r w:rsidR="008B486E" w:rsidRPr="00C5493A">
        <w:t>0</w:t>
      </w:r>
      <w:r w:rsidR="00D2376A" w:rsidRPr="00C5493A">
        <w:t xml:space="preserve"> szt. rozmiaru L</w:t>
      </w:r>
      <w:r w:rsidR="006E7E9C" w:rsidRPr="00C5493A">
        <w:t>, każdy rozmiar rękawic w oddzielnym opakowaniu</w:t>
      </w:r>
      <w:r w:rsidR="0094404B">
        <w:t xml:space="preserve">, </w:t>
      </w:r>
      <w:r w:rsidR="008C2088" w:rsidRPr="00507F0C">
        <w:t>każd</w:t>
      </w:r>
      <w:r w:rsidR="00550764">
        <w:t>a para rękawic</w:t>
      </w:r>
      <w:r w:rsidR="008C2088" w:rsidRPr="00507F0C">
        <w:t xml:space="preserve"> fabrycznie zamknięt</w:t>
      </w:r>
      <w:r w:rsidR="00550764">
        <w:t>a</w:t>
      </w:r>
      <w:r w:rsidR="006E7E9C" w:rsidRPr="00507F0C">
        <w:t>, n</w:t>
      </w:r>
      <w:r w:rsidR="00D2376A" w:rsidRPr="00507F0C">
        <w:t xml:space="preserve">a opakowaniu wymagana minimalnie informacja </w:t>
      </w:r>
      <w:r w:rsidR="004E2566">
        <w:br/>
      </w:r>
      <w:r w:rsidR="00D2376A" w:rsidRPr="00507F0C">
        <w:t>o rozmiarze</w:t>
      </w:r>
      <w:r w:rsidR="006E7E9C" w:rsidRPr="00507F0C">
        <w:t>)</w:t>
      </w:r>
      <w:r w:rsidR="00B40ED3">
        <w:t>;</w:t>
      </w:r>
      <w:r w:rsidR="00507F0C">
        <w:t xml:space="preserve"> </w:t>
      </w:r>
    </w:p>
    <w:p w14:paraId="2EFD2DD3" w14:textId="77777777" w:rsidR="005C6E03" w:rsidRDefault="006E7E9C" w:rsidP="00347D30">
      <w:pPr>
        <w:pStyle w:val="Akapitzlist"/>
        <w:numPr>
          <w:ilvl w:val="0"/>
          <w:numId w:val="5"/>
        </w:numPr>
        <w:spacing w:after="0"/>
        <w:ind w:left="993" w:hanging="284"/>
        <w:jc w:val="both"/>
      </w:pPr>
      <w:r>
        <w:t>p</w:t>
      </w:r>
      <w:r w:rsidR="00BE0D95">
        <w:t xml:space="preserve">ersonel mający bezpośredni kontakt z żywnością </w:t>
      </w:r>
      <w:r w:rsidR="00DF3833">
        <w:t>musi</w:t>
      </w:r>
      <w:r w:rsidR="0048021D">
        <w:t xml:space="preserve"> </w:t>
      </w:r>
      <w:r w:rsidR="00BE0D95">
        <w:t xml:space="preserve">mieć aktualne orzeczenie lekarskie </w:t>
      </w:r>
      <w:r w:rsidR="00B40ED3">
        <w:br/>
      </w:r>
      <w:r w:rsidR="00BE0D95">
        <w:t xml:space="preserve">dla celów sanitarno-epidemiologicznych oraz nosić </w:t>
      </w:r>
      <w:r w:rsidR="777C2A28">
        <w:t xml:space="preserve">maseczki </w:t>
      </w:r>
      <w:r w:rsidR="00DA355E">
        <w:t xml:space="preserve">oraz </w:t>
      </w:r>
      <w:r w:rsidR="00BE0D95">
        <w:t xml:space="preserve">rękawiczki jednorazowe podczas </w:t>
      </w:r>
      <w:r w:rsidR="008B39C5">
        <w:t xml:space="preserve">układania i </w:t>
      </w:r>
      <w:r w:rsidR="00BE0D95">
        <w:t>serwowani</w:t>
      </w:r>
      <w:r>
        <w:t>a</w:t>
      </w:r>
      <w:r w:rsidR="008B39C5">
        <w:t xml:space="preserve"> </w:t>
      </w:r>
      <w:r>
        <w:t>ciast, wypieków, napojów i dodatków podczas wszystkich</w:t>
      </w:r>
      <w:r w:rsidR="008B39C5">
        <w:t xml:space="preserve"> konferencji</w:t>
      </w:r>
      <w:r w:rsidR="00BE0D95">
        <w:t>. Kopie orzeczeń</w:t>
      </w:r>
      <w:r w:rsidR="008B39C5">
        <w:t xml:space="preserve"> lekarskich</w:t>
      </w:r>
      <w:r w:rsidR="00BE0D95">
        <w:t xml:space="preserve"> muszą znajdować się </w:t>
      </w:r>
      <w:r w:rsidR="00452E28">
        <w:t xml:space="preserve">w </w:t>
      </w:r>
      <w:r w:rsidR="00BE0D95">
        <w:t xml:space="preserve">miejscu </w:t>
      </w:r>
      <w:r>
        <w:t xml:space="preserve">aktualnego </w:t>
      </w:r>
      <w:r w:rsidR="00BE0D95">
        <w:t>wykonywania pracy. Orzeczenia muszą być przedstawione Zamawiającemu przed realizacją umowy oraz</w:t>
      </w:r>
      <w:r w:rsidR="008B39C5">
        <w:t xml:space="preserve"> udostępniane</w:t>
      </w:r>
      <w:r w:rsidR="00BE0D95">
        <w:t xml:space="preserve"> do wglądu na każdą prośbę Zamawiającego w czasie i w miejscu realizacji usługi. </w:t>
      </w:r>
      <w:r w:rsidR="006A752F">
        <w:br/>
      </w:r>
      <w:r w:rsidR="00BE0D95">
        <w:t xml:space="preserve">W </w:t>
      </w:r>
      <w:r w:rsidR="008C2088">
        <w:t>sytuacji</w:t>
      </w:r>
      <w:r w:rsidR="00BE0D95">
        <w:t>, gdy osoba</w:t>
      </w:r>
      <w:r w:rsidR="008B39C5">
        <w:t xml:space="preserve"> wykonująca pracę</w:t>
      </w:r>
      <w:r w:rsidR="00BE0D95">
        <w:t xml:space="preserve"> nie będzie </w:t>
      </w:r>
      <w:r>
        <w:t xml:space="preserve">posiadała </w:t>
      </w:r>
      <w:r w:rsidR="00BE0D95">
        <w:t>aktualnego orzeczenia</w:t>
      </w:r>
      <w:r w:rsidR="008B39C5">
        <w:t xml:space="preserve"> lekarskiego</w:t>
      </w:r>
      <w:r>
        <w:t>,</w:t>
      </w:r>
      <w:r w:rsidR="00BE0D95">
        <w:t xml:space="preserve"> nie może pracować przy realizacji umowy, Wykonawca </w:t>
      </w:r>
      <w:r w:rsidR="008C2088">
        <w:t xml:space="preserve">musi </w:t>
      </w:r>
      <w:r w:rsidR="00BE0D95">
        <w:t>zapewnić na jej miejsce inną osobę</w:t>
      </w:r>
      <w:r>
        <w:t xml:space="preserve"> </w:t>
      </w:r>
      <w:r>
        <w:lastRenderedPageBreak/>
        <w:t>spełniającą</w:t>
      </w:r>
      <w:r w:rsidR="008C2088">
        <w:t>, która spełnia</w:t>
      </w:r>
      <w:r>
        <w:t xml:space="preserve"> wymagania Zamawiającego</w:t>
      </w:r>
      <w:r w:rsidR="008C2088">
        <w:t>.</w:t>
      </w:r>
      <w:r w:rsidR="00BE0D95">
        <w:t xml:space="preserve"> </w:t>
      </w:r>
      <w:r w:rsidR="008C2088">
        <w:t>Zmiana osób do</w:t>
      </w:r>
      <w:r w:rsidR="00DA355E">
        <w:t> </w:t>
      </w:r>
      <w:r w:rsidR="008C2088">
        <w:t xml:space="preserve">realizacji zamówienia musi nastąpić </w:t>
      </w:r>
      <w:r w:rsidR="00E07E0E">
        <w:t xml:space="preserve">maksymalnie </w:t>
      </w:r>
      <w:r w:rsidR="00BE0D95">
        <w:t>w</w:t>
      </w:r>
      <w:r>
        <w:t> </w:t>
      </w:r>
      <w:r w:rsidR="00BE0D95">
        <w:t xml:space="preserve">ciągu 1 godziny od stwierdzenia </w:t>
      </w:r>
      <w:r w:rsidR="008C2088">
        <w:t xml:space="preserve">powyższego </w:t>
      </w:r>
      <w:r w:rsidR="00BE0D95">
        <w:t>faktu</w:t>
      </w:r>
      <w:r w:rsidR="00BB48AD">
        <w:t>.</w:t>
      </w:r>
    </w:p>
    <w:p w14:paraId="76469E60" w14:textId="35FCD47E" w:rsidR="00774441" w:rsidRDefault="363EC059" w:rsidP="00347D30">
      <w:pPr>
        <w:numPr>
          <w:ilvl w:val="0"/>
          <w:numId w:val="5"/>
        </w:numPr>
        <w:spacing w:after="0"/>
        <w:ind w:left="993" w:hanging="284"/>
        <w:jc w:val="both"/>
      </w:pPr>
      <w:r>
        <w:t>n</w:t>
      </w:r>
      <w:r w:rsidR="1DC11840">
        <w:t>a żądanie Zamawiającego w terminie przez niego wskazanym (nie krótszym niż 5 dni robocz</w:t>
      </w:r>
      <w:r w:rsidR="00B40ED3">
        <w:t>ych</w:t>
      </w:r>
      <w:r w:rsidR="1DC11840">
        <w:t xml:space="preserve"> przed </w:t>
      </w:r>
      <w:r w:rsidR="35CEDB6A">
        <w:t>realizacją</w:t>
      </w:r>
      <w:r w:rsidR="1DC11840">
        <w:t xml:space="preserve"> umowy) Wykonawca zobowiązuje </w:t>
      </w:r>
      <w:r w:rsidR="2D7F484F">
        <w:t>się przedłożyć</w:t>
      </w:r>
      <w:r w:rsidR="7C8F58B6">
        <w:t xml:space="preserve"> oświadczenie o zatrudnieniu przy realizacji zamówienia</w:t>
      </w:r>
      <w:r w:rsidR="27A2CDF7">
        <w:t xml:space="preserve"> osób posiadających ważną książeczkę Sanepid.</w:t>
      </w:r>
    </w:p>
    <w:p w14:paraId="3F70AEFB" w14:textId="77777777" w:rsidR="00387ADB" w:rsidRDefault="00387ADB" w:rsidP="00387ADB">
      <w:pPr>
        <w:spacing w:after="0"/>
        <w:ind w:left="993"/>
        <w:jc w:val="both"/>
      </w:pPr>
    </w:p>
    <w:p w14:paraId="0E36AD0F" w14:textId="77777777" w:rsidR="00774441" w:rsidRPr="00774441" w:rsidRDefault="00BE0D95" w:rsidP="00347D30">
      <w:pPr>
        <w:pStyle w:val="Akapitzlist"/>
        <w:numPr>
          <w:ilvl w:val="0"/>
          <w:numId w:val="4"/>
        </w:numPr>
        <w:spacing w:before="120" w:after="0"/>
        <w:ind w:left="567" w:hanging="283"/>
        <w:jc w:val="both"/>
        <w:rPr>
          <w:b/>
          <w:bCs/>
        </w:rPr>
      </w:pPr>
      <w:r w:rsidRPr="006A752F">
        <w:rPr>
          <w:b/>
          <w:bCs/>
        </w:rPr>
        <w:t>Inne obowiązki Wykonawcy</w:t>
      </w:r>
      <w:r w:rsidR="00DF3833" w:rsidRPr="006A752F">
        <w:rPr>
          <w:b/>
          <w:bCs/>
        </w:rPr>
        <w:t>:</w:t>
      </w:r>
    </w:p>
    <w:p w14:paraId="6299C661" w14:textId="77777777" w:rsidR="00271DA0" w:rsidRPr="00EB2329" w:rsidRDefault="454DB6DC" w:rsidP="00347D30">
      <w:pPr>
        <w:numPr>
          <w:ilvl w:val="0"/>
          <w:numId w:val="2"/>
        </w:numPr>
        <w:spacing w:after="0"/>
        <w:ind w:left="993" w:hanging="284"/>
        <w:jc w:val="both"/>
      </w:pPr>
      <w:r>
        <w:t xml:space="preserve">Wykonawca zobowiązany jest do stosowania się do wszelkich uwag i zaleceń Zamawiającego </w:t>
      </w:r>
      <w:r>
        <w:br/>
        <w:t>w zakresie kwestii technicznych i organizacyjnych</w:t>
      </w:r>
      <w:r w:rsidR="0075280E">
        <w:t>;</w:t>
      </w:r>
    </w:p>
    <w:p w14:paraId="405C5E57" w14:textId="2B349F3D" w:rsidR="00EB2329" w:rsidRPr="002F0B1C" w:rsidRDefault="00EB2329" w:rsidP="00347D30">
      <w:pPr>
        <w:numPr>
          <w:ilvl w:val="0"/>
          <w:numId w:val="2"/>
        </w:numPr>
        <w:spacing w:after="0"/>
        <w:ind w:hanging="295"/>
        <w:jc w:val="both"/>
        <w:rPr>
          <w:color w:val="000000" w:themeColor="text1"/>
        </w:rPr>
      </w:pPr>
      <w:r>
        <w:t xml:space="preserve">Wykonawca zobowiązany jest do przestrzegania przepisów prawa w zakresie przechowywania i przygotowywania artykułów </w:t>
      </w:r>
      <w:r w:rsidRPr="27C8298C">
        <w:rPr>
          <w:color w:val="000000" w:themeColor="text1"/>
        </w:rPr>
        <w:t>spożywczych (m. in. ustawy z dnia 25 sierpnia 2006 r. o bezpieczeństwie żywności i żywienia</w:t>
      </w:r>
      <w:r w:rsidR="002E458E" w:rsidRPr="27C8298C">
        <w:rPr>
          <w:color w:val="000000" w:themeColor="text1"/>
        </w:rPr>
        <w:t xml:space="preserve"> Dz. U. z 2020 r. poz. 2021 z </w:t>
      </w:r>
      <w:proofErr w:type="spellStart"/>
      <w:r w:rsidR="002E458E" w:rsidRPr="27C8298C">
        <w:rPr>
          <w:color w:val="000000" w:themeColor="text1"/>
        </w:rPr>
        <w:t>późn</w:t>
      </w:r>
      <w:proofErr w:type="spellEnd"/>
      <w:r w:rsidR="002E458E" w:rsidRPr="27C8298C">
        <w:rPr>
          <w:color w:val="000000" w:themeColor="text1"/>
        </w:rPr>
        <w:t>. zm.</w:t>
      </w:r>
      <w:r w:rsidRPr="27C8298C">
        <w:rPr>
          <w:color w:val="000000" w:themeColor="text1"/>
        </w:rPr>
        <w:t>);</w:t>
      </w:r>
    </w:p>
    <w:p w14:paraId="329C070C" w14:textId="54D86D45" w:rsidR="00271DA0" w:rsidRDefault="00BE0D95" w:rsidP="00347D30">
      <w:pPr>
        <w:numPr>
          <w:ilvl w:val="0"/>
          <w:numId w:val="2"/>
        </w:numPr>
        <w:spacing w:after="0"/>
        <w:ind w:hanging="295"/>
        <w:jc w:val="both"/>
        <w:rPr>
          <w:color w:val="000000" w:themeColor="text1"/>
        </w:rPr>
      </w:pPr>
      <w:r w:rsidRPr="27C8298C">
        <w:rPr>
          <w:color w:val="000000" w:themeColor="text1"/>
        </w:rPr>
        <w:t xml:space="preserve">Wykonawca zobowiązany jest do przechowywania przez co najmniej 3 dni od daty ostatniego wydarzenia, próbek wszystkich oferowanych </w:t>
      </w:r>
      <w:r w:rsidR="008B39C5" w:rsidRPr="27C8298C">
        <w:rPr>
          <w:color w:val="000000" w:themeColor="text1"/>
        </w:rPr>
        <w:t>wypieków cukierniczych</w:t>
      </w:r>
      <w:r w:rsidRPr="27C8298C">
        <w:rPr>
          <w:color w:val="000000" w:themeColor="text1"/>
        </w:rPr>
        <w:t>, o krótkim okresie przydatności do spożycia, zgodnie z</w:t>
      </w:r>
      <w:r w:rsidR="00DA355E" w:rsidRPr="27C8298C">
        <w:rPr>
          <w:color w:val="000000" w:themeColor="text1"/>
        </w:rPr>
        <w:t xml:space="preserve"> </w:t>
      </w:r>
      <w:r w:rsidRPr="27C8298C">
        <w:rPr>
          <w:color w:val="000000" w:themeColor="text1"/>
        </w:rPr>
        <w:t xml:space="preserve">Rozporządzeniem Ministra Zdrowia z dnia 17 kwietnia 2007 r. </w:t>
      </w:r>
      <w:r w:rsidR="005D468F" w:rsidRPr="27C8298C">
        <w:rPr>
          <w:color w:val="000000" w:themeColor="text1"/>
        </w:rPr>
        <w:t xml:space="preserve">w sprawie pobierania i przechowywania próbek żywności przez zakłady żywienia zbiorowego typu zamkniętego (Dz.U. 2007 nr 80 poz. 545 z </w:t>
      </w:r>
      <w:proofErr w:type="spellStart"/>
      <w:r w:rsidR="005D468F" w:rsidRPr="27C8298C">
        <w:rPr>
          <w:color w:val="000000" w:themeColor="text1"/>
        </w:rPr>
        <w:t>późn</w:t>
      </w:r>
      <w:proofErr w:type="spellEnd"/>
      <w:r w:rsidR="005D468F" w:rsidRPr="27C8298C">
        <w:rPr>
          <w:color w:val="000000" w:themeColor="text1"/>
        </w:rPr>
        <w:t>. zm.);</w:t>
      </w:r>
    </w:p>
    <w:p w14:paraId="252B2721" w14:textId="3E51D954" w:rsidR="00387ADB" w:rsidRDefault="00387ADB" w:rsidP="00BA793E">
      <w:pPr>
        <w:pStyle w:val="Akapitzlist"/>
        <w:spacing w:after="0"/>
        <w:ind w:left="567"/>
        <w:jc w:val="both"/>
        <w:rPr>
          <w:rFonts w:asciiTheme="minorHAnsi" w:hAnsiTheme="minorHAnsi" w:cstheme="minorHAnsi"/>
          <w:b/>
          <w:bCs/>
        </w:rPr>
      </w:pPr>
    </w:p>
    <w:p w14:paraId="2EFACDFB" w14:textId="77777777" w:rsidR="00271DA0" w:rsidRDefault="00BE0D95" w:rsidP="00106529">
      <w:pPr>
        <w:shd w:val="clear" w:color="auto" w:fill="D9D9D9" w:themeFill="background1" w:themeFillShade="D9"/>
        <w:spacing w:before="120" w:after="0" w:line="240" w:lineRule="auto"/>
        <w:ind w:left="-142"/>
        <w:jc w:val="both"/>
      </w:pPr>
      <w:r>
        <w:rPr>
          <w:b/>
          <w:sz w:val="24"/>
          <w:szCs w:val="24"/>
        </w:rPr>
        <w:t>III. Postanowienia końcowe</w:t>
      </w:r>
    </w:p>
    <w:p w14:paraId="66BCE5AE" w14:textId="77777777" w:rsidR="00533459" w:rsidRDefault="00533459" w:rsidP="00533459">
      <w:pPr>
        <w:spacing w:after="0"/>
        <w:ind w:left="284"/>
        <w:jc w:val="both"/>
      </w:pPr>
    </w:p>
    <w:p w14:paraId="77C439B2" w14:textId="4CE687DE" w:rsidR="00271DA0" w:rsidRDefault="18E8BE9E" w:rsidP="00347D30">
      <w:pPr>
        <w:numPr>
          <w:ilvl w:val="0"/>
          <w:numId w:val="3"/>
        </w:numPr>
        <w:spacing w:after="0"/>
        <w:ind w:left="284" w:hanging="284"/>
        <w:jc w:val="both"/>
      </w:pPr>
      <w:r>
        <w:t xml:space="preserve">Co najmniej </w:t>
      </w:r>
      <w:r w:rsidR="00BE0D95">
        <w:t xml:space="preserve">5% serwowanego </w:t>
      </w:r>
      <w:r w:rsidR="00DF3833">
        <w:t xml:space="preserve">podczas wydarzenia </w:t>
      </w:r>
      <w:r w:rsidR="00BE0D95">
        <w:t>asortymentu będzie podlegało losowej kontroli Zamawiającego pod</w:t>
      </w:r>
      <w:r w:rsidR="00DA355E">
        <w:t> </w:t>
      </w:r>
      <w:r w:rsidR="00BE0D95">
        <w:t xml:space="preserve">względem jakościowym, </w:t>
      </w:r>
      <w:r w:rsidR="00205C26">
        <w:t xml:space="preserve">wagowym i </w:t>
      </w:r>
      <w:r w:rsidR="00BE0D95">
        <w:t>organoleptycznym. W przypadku, gdy Zamawiający stwierdzi, że j</w:t>
      </w:r>
      <w:r w:rsidR="0015701A">
        <w:t xml:space="preserve">akość </w:t>
      </w:r>
      <w:r w:rsidR="3F77CFA3">
        <w:t>produktów</w:t>
      </w:r>
      <w:r w:rsidR="00BE0D95">
        <w:t xml:space="preserve"> lub poszczególnych ich składników nie jest zgodna z wymaganiami opisanymi w OPZ, Wykonawca jest zobowiązany do</w:t>
      </w:r>
      <w:r w:rsidR="008E7383">
        <w:t xml:space="preserve"> ich</w:t>
      </w:r>
      <w:r w:rsidR="00BE0D95">
        <w:t xml:space="preserve"> wymiany tj. </w:t>
      </w:r>
      <w:r w:rsidR="00DF3833">
        <w:t xml:space="preserve">do </w:t>
      </w:r>
      <w:r w:rsidR="00BE0D95">
        <w:t>dostarczenia now</w:t>
      </w:r>
      <w:r w:rsidR="008E7383">
        <w:t>ych</w:t>
      </w:r>
      <w:r w:rsidR="00BE0D95">
        <w:t xml:space="preserve"> </w:t>
      </w:r>
      <w:r w:rsidR="6B246B09">
        <w:t>produktów</w:t>
      </w:r>
      <w:r w:rsidR="008B39C5">
        <w:t xml:space="preserve"> </w:t>
      </w:r>
      <w:r w:rsidR="00BE0D95">
        <w:t>w</w:t>
      </w:r>
      <w:r w:rsidR="00000850">
        <w:t> </w:t>
      </w:r>
      <w:r w:rsidR="00BE0D95">
        <w:t xml:space="preserve">ciągu maksymalnie 1,5 </w:t>
      </w:r>
      <w:r w:rsidR="003952D2">
        <w:t xml:space="preserve">godziny </w:t>
      </w:r>
      <w:r w:rsidR="00BE0D95">
        <w:t xml:space="preserve">od momentu zgłoszenia zastrzeżeń </w:t>
      </w:r>
      <w:r w:rsidR="00B848F1">
        <w:t>K</w:t>
      </w:r>
      <w:r w:rsidR="00BE0D95">
        <w:t>oordynatorowi Wykonawcy</w:t>
      </w:r>
      <w:r w:rsidR="00533459">
        <w:t>;</w:t>
      </w:r>
    </w:p>
    <w:p w14:paraId="3DE65AAC" w14:textId="77777777" w:rsidR="00533459" w:rsidRPr="00533459" w:rsidRDefault="00533459" w:rsidP="00347D30">
      <w:pPr>
        <w:numPr>
          <w:ilvl w:val="0"/>
          <w:numId w:val="3"/>
        </w:numPr>
        <w:spacing w:after="0"/>
        <w:ind w:left="284" w:hanging="284"/>
        <w:jc w:val="both"/>
      </w:pPr>
      <w:r w:rsidRPr="00533459">
        <w:t>Zamawiający zastrzega sobie prawo do wglądu we wszystkie dokumenty potwierdzające jakość wykorzystywanych produktów, atestów na urządzenia, sprzęt, naczynia, opakowania transportowe wykorzystywane w procesie przygotowania i transportu posiłków;</w:t>
      </w:r>
    </w:p>
    <w:p w14:paraId="49315FCF" w14:textId="77777777" w:rsidR="00271DA0" w:rsidRDefault="00BE0D95" w:rsidP="00347D30">
      <w:pPr>
        <w:numPr>
          <w:ilvl w:val="0"/>
          <w:numId w:val="3"/>
        </w:numPr>
        <w:spacing w:after="0"/>
        <w:ind w:left="284" w:hanging="284"/>
        <w:jc w:val="both"/>
      </w:pPr>
      <w:r>
        <w:t>Zamawiający nie pokrywa kosztów transportu, wyżywienia i noclegów osób wykonujących zamówienie</w:t>
      </w:r>
      <w:r w:rsidR="00533459">
        <w:t>;</w:t>
      </w:r>
    </w:p>
    <w:p w14:paraId="0635748D" w14:textId="77777777" w:rsidR="00D80A39" w:rsidRPr="004E2566" w:rsidRDefault="00BE0D95" w:rsidP="00347D30">
      <w:pPr>
        <w:numPr>
          <w:ilvl w:val="0"/>
          <w:numId w:val="3"/>
        </w:numPr>
        <w:spacing w:after="0"/>
        <w:ind w:left="284" w:hanging="284"/>
        <w:jc w:val="both"/>
      </w:pPr>
      <w:r>
        <w:t>Wszelkie wyposażenie niezbędne do</w:t>
      </w:r>
      <w:r w:rsidR="008E7383">
        <w:t xml:space="preserve"> prawidłowego</w:t>
      </w:r>
      <w:r>
        <w:t xml:space="preserve"> wykonania usługi (stoły bufetowe/cateringowe, niezbędny sprzęt bufetowy, urządzenia grzewcze, </w:t>
      </w:r>
      <w:r w:rsidR="003952D2">
        <w:t xml:space="preserve">aranżacje </w:t>
      </w:r>
      <w:r>
        <w:t>stołów, parawany zasłaniające zaplecze cateringowe</w:t>
      </w:r>
      <w:r w:rsidR="00E00C43">
        <w:t>,</w:t>
      </w:r>
      <w:r>
        <w:t xml:space="preserve"> itp.</w:t>
      </w:r>
      <w:r w:rsidR="008E7383">
        <w:t>)</w:t>
      </w:r>
      <w:r>
        <w:t xml:space="preserve"> </w:t>
      </w:r>
      <w:r w:rsidR="008E7383">
        <w:t xml:space="preserve">Wykonawca </w:t>
      </w:r>
      <w:r>
        <w:t>zapewniać będzie we własnym zakresie i nie będzie pobierał z</w:t>
      </w:r>
      <w:r w:rsidR="00E00C43">
        <w:t> </w:t>
      </w:r>
      <w:r>
        <w:t>tego tytułu żadnych dodatkowych opłat. Koszty z tym związane Wykonawca zawiera w cenach podanych w</w:t>
      </w:r>
      <w:r w:rsidR="00E00C43">
        <w:t> </w:t>
      </w:r>
      <w:r w:rsidRPr="004E2566">
        <w:t>formularzu ofertowym</w:t>
      </w:r>
      <w:r w:rsidR="00B059BC">
        <w:t>;</w:t>
      </w:r>
    </w:p>
    <w:p w14:paraId="4BC4EB5C" w14:textId="0F97AE64" w:rsidR="00B059BC" w:rsidRDefault="009C1831" w:rsidP="00347D30">
      <w:pPr>
        <w:pStyle w:val="Akapitzlist"/>
        <w:numPr>
          <w:ilvl w:val="0"/>
          <w:numId w:val="3"/>
        </w:numPr>
        <w:spacing w:after="0"/>
        <w:ind w:left="284" w:hanging="284"/>
        <w:jc w:val="both"/>
      </w:pPr>
      <w:r>
        <w:t>R</w:t>
      </w:r>
      <w:r w:rsidR="00B059BC" w:rsidRPr="00B059BC">
        <w:t>ealizacj</w:t>
      </w:r>
      <w:r w:rsidR="00B059BC">
        <w:t>a</w:t>
      </w:r>
      <w:r w:rsidR="00B059BC" w:rsidRPr="00B059BC">
        <w:t xml:space="preserve"> zamówienia w tym</w:t>
      </w:r>
      <w:r w:rsidR="00B059BC">
        <w:t>:</w:t>
      </w:r>
      <w:r w:rsidR="00B059BC" w:rsidRPr="00B059BC">
        <w:t xml:space="preserve"> proces przygotowania, transport, wydawani</w:t>
      </w:r>
      <w:r w:rsidR="00B059BC">
        <w:t>e</w:t>
      </w:r>
      <w:r w:rsidR="00B059BC" w:rsidRPr="00B059BC">
        <w:t xml:space="preserve"> posiłków oraz myci</w:t>
      </w:r>
      <w:r w:rsidR="00B059BC">
        <w:t>e</w:t>
      </w:r>
      <w:r w:rsidR="00B059BC" w:rsidRPr="00B059BC">
        <w:t>, dezynfekcj</w:t>
      </w:r>
      <w:r w:rsidR="00B059BC">
        <w:t>a</w:t>
      </w:r>
      <w:r w:rsidR="00B059BC" w:rsidRPr="00B059BC">
        <w:t>, utrzymani</w:t>
      </w:r>
      <w:r w:rsidR="00B059BC">
        <w:t>e</w:t>
      </w:r>
      <w:r w:rsidR="00B059BC" w:rsidRPr="00B059BC">
        <w:t xml:space="preserve"> czystości pomieszczeń musi być zgodna z obowiązującymi przepisami prawa, normami i zasadami sanitarno-epidemiologicznymi, w tym Głównego Inspektora Sanitarnego </w:t>
      </w:r>
      <w:r w:rsidR="00B059BC" w:rsidRPr="00B059BC">
        <w:br/>
        <w:t>w dniu realizacji usługi</w:t>
      </w:r>
      <w:r w:rsidR="00A141E5">
        <w:t>;</w:t>
      </w:r>
    </w:p>
    <w:p w14:paraId="5C8613B8" w14:textId="77777777" w:rsidR="004E2566" w:rsidRPr="00B059BC" w:rsidRDefault="004E2566" w:rsidP="00347D30">
      <w:pPr>
        <w:pStyle w:val="Akapitzlist"/>
        <w:numPr>
          <w:ilvl w:val="0"/>
          <w:numId w:val="3"/>
        </w:numPr>
        <w:spacing w:after="0"/>
        <w:ind w:left="284" w:hanging="284"/>
        <w:jc w:val="both"/>
      </w:pPr>
      <w:r w:rsidRPr="004E2566">
        <w:t xml:space="preserve">Zamawiający dopuszcza możliwość użycia jednorazowych naczyń, sztućców i opakowań, zgodnie </w:t>
      </w:r>
      <w:r>
        <w:br/>
      </w:r>
      <w:r w:rsidRPr="004E2566">
        <w:t>z obowiązującymi przepisami prawa i wymogami Głównego Inspektoratu Sanitarnego w czasie trwania realizacji zamówienia</w:t>
      </w:r>
      <w:r w:rsidR="00B059BC">
        <w:t xml:space="preserve">, </w:t>
      </w:r>
      <w:r w:rsidRPr="00B059BC">
        <w:t>naczynia i sztućce użyte do serowania potraw, napoi muszą należeć do jednego względem wyglądu, koloru lub wzoru zestawu (seria);</w:t>
      </w:r>
    </w:p>
    <w:p w14:paraId="1EAF57E2" w14:textId="77777777" w:rsidR="004E2566" w:rsidRPr="004E2566" w:rsidRDefault="009C1831" w:rsidP="00347D30">
      <w:pPr>
        <w:pStyle w:val="Akapitzlist"/>
        <w:numPr>
          <w:ilvl w:val="0"/>
          <w:numId w:val="3"/>
        </w:numPr>
        <w:spacing w:after="0"/>
        <w:ind w:left="284" w:hanging="284"/>
        <w:jc w:val="both"/>
        <w:rPr>
          <w:color w:val="000000" w:themeColor="text1"/>
        </w:rPr>
      </w:pPr>
      <w:r w:rsidRPr="27C8298C">
        <w:rPr>
          <w:color w:val="000000" w:themeColor="text1"/>
        </w:rPr>
        <w:t>W</w:t>
      </w:r>
      <w:r w:rsidR="004E2566" w:rsidRPr="27C8298C">
        <w:rPr>
          <w:color w:val="000000" w:themeColor="text1"/>
        </w:rPr>
        <w:t>szystkie oferowane opakowania, muszą być zgodne z Dyrektywą Parlamentu Europejskiego i Rady (UE) 2019/904 z dnia 5 czerwca 2019 r. w sprawie zmniejszenia wpływu niektórych produktów z tworzyw sztucznych na środowisko;</w:t>
      </w:r>
    </w:p>
    <w:p w14:paraId="47CB2B01" w14:textId="77777777" w:rsidR="00285C2D" w:rsidRDefault="009C1831" w:rsidP="00347D30">
      <w:pPr>
        <w:pStyle w:val="Akapitzlist"/>
        <w:numPr>
          <w:ilvl w:val="0"/>
          <w:numId w:val="3"/>
        </w:numPr>
        <w:spacing w:after="0"/>
        <w:ind w:left="284" w:hanging="284"/>
        <w:jc w:val="both"/>
      </w:pPr>
      <w:r>
        <w:lastRenderedPageBreak/>
        <w:t>W</w:t>
      </w:r>
      <w:r w:rsidR="004E2566" w:rsidRPr="004E2566">
        <w:t>szystkie oferowane produkty i opakowania, muszą być zgodne z obowiązującymi przepisami i spełniać wymogi Głównego Inspektoratu Sanitarnego (GIS) oraz obowiązujące normy jakości żywieniowej (opakowania z atestem Narodowego Instytutu Zdrowia Publicznego Państwowego Zakładu Higieny tj. przystosowane do kontaktu z żywnością)</w:t>
      </w:r>
      <w:r w:rsidR="00B059BC">
        <w:t>;</w:t>
      </w:r>
    </w:p>
    <w:p w14:paraId="583D9E27" w14:textId="77777777" w:rsidR="00285C2D" w:rsidRPr="004E2566" w:rsidRDefault="00285C2D" w:rsidP="00285C2D">
      <w:pPr>
        <w:spacing w:after="0"/>
        <w:jc w:val="both"/>
      </w:pPr>
    </w:p>
    <w:p w14:paraId="4EE9215F" w14:textId="77777777" w:rsidR="00285C2D" w:rsidRPr="004E2566" w:rsidRDefault="00285C2D" w:rsidP="00285C2D">
      <w:pPr>
        <w:spacing w:after="0"/>
        <w:jc w:val="both"/>
      </w:pPr>
    </w:p>
    <w:sectPr w:rsidR="00285C2D" w:rsidRPr="004E2566" w:rsidSect="00972FD1">
      <w:footerReference w:type="default" r:id="rId19"/>
      <w:pgSz w:w="11906" w:h="16838"/>
      <w:pgMar w:top="1134" w:right="1134" w:bottom="1134" w:left="1134" w:header="454" w:footer="1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334F8" w14:textId="77777777" w:rsidR="00347D30" w:rsidRDefault="00347D30">
      <w:pPr>
        <w:spacing w:after="0" w:line="240" w:lineRule="auto"/>
      </w:pPr>
      <w:r>
        <w:separator/>
      </w:r>
    </w:p>
  </w:endnote>
  <w:endnote w:type="continuationSeparator" w:id="0">
    <w:p w14:paraId="5372E9B0" w14:textId="77777777" w:rsidR="00347D30" w:rsidRDefault="00347D30">
      <w:pPr>
        <w:spacing w:after="0" w:line="240" w:lineRule="auto"/>
      </w:pPr>
      <w:r>
        <w:continuationSeparator/>
      </w:r>
    </w:p>
  </w:endnote>
  <w:endnote w:type="continuationNotice" w:id="1">
    <w:p w14:paraId="7F742F10" w14:textId="77777777" w:rsidR="00347D30" w:rsidRDefault="00347D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15918" w14:textId="77777777" w:rsidR="00271DA0" w:rsidRDefault="00271DA0">
    <w:pPr>
      <w:pBdr>
        <w:top w:val="single" w:sz="4" w:space="1" w:color="000000"/>
        <w:left w:val="nil"/>
        <w:bottom w:val="nil"/>
        <w:right w:val="nil"/>
        <w:between w:val="nil"/>
      </w:pBdr>
      <w:tabs>
        <w:tab w:val="center" w:pos="4536"/>
        <w:tab w:val="right" w:pos="9072"/>
      </w:tabs>
      <w:spacing w:after="0"/>
      <w:jc w:val="center"/>
      <w:rPr>
        <w:b/>
        <w:color w:val="000000"/>
        <w:sz w:val="6"/>
        <w:szCs w:val="6"/>
      </w:rPr>
    </w:pPr>
  </w:p>
  <w:p w14:paraId="6F63C2C3" w14:textId="77777777" w:rsidR="00271DA0" w:rsidRDefault="00BE0D95">
    <w:pPr>
      <w:pBdr>
        <w:top w:val="single" w:sz="4" w:space="1" w:color="000000"/>
        <w:left w:val="nil"/>
        <w:bottom w:val="nil"/>
        <w:right w:val="nil"/>
        <w:between w:val="nil"/>
      </w:pBdr>
      <w:tabs>
        <w:tab w:val="center" w:pos="4536"/>
        <w:tab w:val="right" w:pos="9072"/>
      </w:tabs>
      <w:spacing w:after="0"/>
      <w:jc w:val="center"/>
      <w:rPr>
        <w:b/>
        <w:color w:val="000000"/>
        <w:sz w:val="16"/>
        <w:szCs w:val="16"/>
      </w:rPr>
    </w:pPr>
    <w:r>
      <w:rPr>
        <w:b/>
        <w:color w:val="000000"/>
        <w:sz w:val="16"/>
        <w:szCs w:val="16"/>
      </w:rPr>
      <w:t>Mazowiecka Jednostka Wdrażania Programów Unijnych</w:t>
    </w:r>
  </w:p>
  <w:p w14:paraId="613392E5" w14:textId="77777777" w:rsidR="00271DA0" w:rsidRDefault="00BE0D95">
    <w:pPr>
      <w:pBdr>
        <w:top w:val="nil"/>
        <w:left w:val="nil"/>
        <w:bottom w:val="nil"/>
        <w:right w:val="nil"/>
        <w:between w:val="nil"/>
      </w:pBdr>
      <w:tabs>
        <w:tab w:val="center" w:pos="4536"/>
        <w:tab w:val="right" w:pos="9072"/>
      </w:tabs>
      <w:spacing w:after="0"/>
      <w:jc w:val="center"/>
      <w:rPr>
        <w:b/>
        <w:color w:val="000000"/>
        <w:sz w:val="16"/>
        <w:szCs w:val="16"/>
      </w:rPr>
    </w:pPr>
    <w:r>
      <w:rPr>
        <w:b/>
        <w:color w:val="000000"/>
        <w:sz w:val="16"/>
        <w:szCs w:val="16"/>
      </w:rPr>
      <w:t>ul. Jagiellońska 74, 03-301 Warszawa</w:t>
    </w:r>
  </w:p>
  <w:p w14:paraId="1297564D" w14:textId="0E50324E" w:rsidR="006D677E" w:rsidRDefault="00BE0D95" w:rsidP="00DA355E">
    <w:pPr>
      <w:jc w:val="center"/>
    </w:pPr>
    <w:r>
      <w:rPr>
        <w:b/>
        <w:color w:val="000000"/>
        <w:sz w:val="16"/>
        <w:szCs w:val="16"/>
      </w:rPr>
      <w:t xml:space="preserve">Strona </w:t>
    </w:r>
    <w:r w:rsidR="001A052D">
      <w:rPr>
        <w:b/>
        <w:color w:val="000000"/>
        <w:sz w:val="16"/>
        <w:szCs w:val="16"/>
      </w:rPr>
      <w:fldChar w:fldCharType="begin"/>
    </w:r>
    <w:r>
      <w:rPr>
        <w:b/>
        <w:color w:val="000000"/>
        <w:sz w:val="16"/>
        <w:szCs w:val="16"/>
      </w:rPr>
      <w:instrText>PAGE</w:instrText>
    </w:r>
    <w:r w:rsidR="001A052D">
      <w:rPr>
        <w:b/>
        <w:color w:val="000000"/>
        <w:sz w:val="16"/>
        <w:szCs w:val="16"/>
      </w:rPr>
      <w:fldChar w:fldCharType="separate"/>
    </w:r>
    <w:r w:rsidR="000F0F7F">
      <w:rPr>
        <w:b/>
        <w:noProof/>
        <w:color w:val="000000"/>
        <w:sz w:val="16"/>
        <w:szCs w:val="16"/>
      </w:rPr>
      <w:t>8</w:t>
    </w:r>
    <w:r w:rsidR="001A052D">
      <w:rPr>
        <w:b/>
        <w:color w:val="000000"/>
        <w:sz w:val="16"/>
        <w:szCs w:val="16"/>
      </w:rPr>
      <w:fldChar w:fldCharType="end"/>
    </w:r>
    <w:r>
      <w:rPr>
        <w:b/>
        <w:color w:val="000000"/>
        <w:sz w:val="16"/>
        <w:szCs w:val="16"/>
      </w:rPr>
      <w:t xml:space="preserve"> z </w:t>
    </w:r>
    <w:r w:rsidR="006013B8">
      <w:rPr>
        <w:b/>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CF762" w14:textId="77777777" w:rsidR="00347D30" w:rsidRDefault="00347D30">
      <w:pPr>
        <w:spacing w:after="0" w:line="240" w:lineRule="auto"/>
      </w:pPr>
      <w:r>
        <w:separator/>
      </w:r>
    </w:p>
  </w:footnote>
  <w:footnote w:type="continuationSeparator" w:id="0">
    <w:p w14:paraId="53443179" w14:textId="77777777" w:rsidR="00347D30" w:rsidRDefault="00347D30">
      <w:pPr>
        <w:spacing w:after="0" w:line="240" w:lineRule="auto"/>
      </w:pPr>
      <w:r>
        <w:continuationSeparator/>
      </w:r>
    </w:p>
  </w:footnote>
  <w:footnote w:type="continuationNotice" w:id="1">
    <w:p w14:paraId="5723C33F" w14:textId="77777777" w:rsidR="00347D30" w:rsidRDefault="00347D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5F8"/>
    <w:multiLevelType w:val="multilevel"/>
    <w:tmpl w:val="72861DC0"/>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DEF41CF"/>
    <w:multiLevelType w:val="hybridMultilevel"/>
    <w:tmpl w:val="46EA0CB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F6030B"/>
    <w:multiLevelType w:val="hybridMultilevel"/>
    <w:tmpl w:val="CDE4303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037183"/>
    <w:multiLevelType w:val="hybridMultilevel"/>
    <w:tmpl w:val="E304C412"/>
    <w:lvl w:ilvl="0" w:tplc="6BC286E6">
      <w:start w:val="1"/>
      <w:numFmt w:val="lowerLetter"/>
      <w:lvlText w:val="%1."/>
      <w:lvlJc w:val="left"/>
      <w:pPr>
        <w:ind w:left="720" w:hanging="360"/>
      </w:pPr>
    </w:lvl>
    <w:lvl w:ilvl="1" w:tplc="AD46EEF2">
      <w:start w:val="1"/>
      <w:numFmt w:val="lowerLetter"/>
      <w:lvlText w:val="%2."/>
      <w:lvlJc w:val="left"/>
      <w:pPr>
        <w:ind w:left="1440" w:hanging="360"/>
      </w:pPr>
    </w:lvl>
    <w:lvl w:ilvl="2" w:tplc="5D668E4A">
      <w:start w:val="1"/>
      <w:numFmt w:val="lowerRoman"/>
      <w:lvlText w:val="%3."/>
      <w:lvlJc w:val="right"/>
      <w:pPr>
        <w:ind w:left="2160" w:hanging="180"/>
      </w:pPr>
    </w:lvl>
    <w:lvl w:ilvl="3" w:tplc="12EEB924">
      <w:start w:val="1"/>
      <w:numFmt w:val="decimal"/>
      <w:lvlText w:val="%4."/>
      <w:lvlJc w:val="left"/>
      <w:pPr>
        <w:ind w:left="2880" w:hanging="360"/>
      </w:pPr>
    </w:lvl>
    <w:lvl w:ilvl="4" w:tplc="0C8CC232">
      <w:start w:val="1"/>
      <w:numFmt w:val="lowerLetter"/>
      <w:lvlText w:val="%5."/>
      <w:lvlJc w:val="left"/>
      <w:pPr>
        <w:ind w:left="3600" w:hanging="360"/>
      </w:pPr>
    </w:lvl>
    <w:lvl w:ilvl="5" w:tplc="69AE9BE4">
      <w:start w:val="1"/>
      <w:numFmt w:val="lowerRoman"/>
      <w:lvlText w:val="%6."/>
      <w:lvlJc w:val="right"/>
      <w:pPr>
        <w:ind w:left="4320" w:hanging="180"/>
      </w:pPr>
    </w:lvl>
    <w:lvl w:ilvl="6" w:tplc="1136C4F4">
      <w:start w:val="1"/>
      <w:numFmt w:val="decimal"/>
      <w:lvlText w:val="%7."/>
      <w:lvlJc w:val="left"/>
      <w:pPr>
        <w:ind w:left="5040" w:hanging="360"/>
      </w:pPr>
    </w:lvl>
    <w:lvl w:ilvl="7" w:tplc="6BD44664">
      <w:start w:val="1"/>
      <w:numFmt w:val="lowerLetter"/>
      <w:lvlText w:val="%8."/>
      <w:lvlJc w:val="left"/>
      <w:pPr>
        <w:ind w:left="5760" w:hanging="360"/>
      </w:pPr>
    </w:lvl>
    <w:lvl w:ilvl="8" w:tplc="DB7E0418">
      <w:start w:val="1"/>
      <w:numFmt w:val="lowerRoman"/>
      <w:lvlText w:val="%9."/>
      <w:lvlJc w:val="right"/>
      <w:pPr>
        <w:ind w:left="6480" w:hanging="180"/>
      </w:pPr>
    </w:lvl>
  </w:abstractNum>
  <w:abstractNum w:abstractNumId="4" w15:restartNumberingAfterBreak="0">
    <w:nsid w:val="2AB46A75"/>
    <w:multiLevelType w:val="hybridMultilevel"/>
    <w:tmpl w:val="456A5A8A"/>
    <w:lvl w:ilvl="0" w:tplc="5E20700C">
      <w:start w:val="1"/>
      <w:numFmt w:val="decimal"/>
      <w:lvlText w:val="%1."/>
      <w:lvlJc w:val="left"/>
      <w:pPr>
        <w:ind w:left="720" w:hanging="360"/>
      </w:pPr>
      <w:rPr>
        <w:sz w:val="22"/>
        <w:szCs w:val="22"/>
      </w:rPr>
    </w:lvl>
    <w:lvl w:ilvl="1" w:tplc="196EDAD6">
      <w:start w:val="1"/>
      <w:numFmt w:val="lowerLetter"/>
      <w:lvlText w:val="%2."/>
      <w:lvlJc w:val="left"/>
      <w:pPr>
        <w:ind w:left="1440" w:hanging="360"/>
      </w:pPr>
    </w:lvl>
    <w:lvl w:ilvl="2" w:tplc="FA50769A">
      <w:start w:val="1"/>
      <w:numFmt w:val="lowerRoman"/>
      <w:lvlText w:val="%3."/>
      <w:lvlJc w:val="right"/>
      <w:pPr>
        <w:ind w:left="2160" w:hanging="180"/>
      </w:pPr>
    </w:lvl>
    <w:lvl w:ilvl="3" w:tplc="5B5EA878">
      <w:start w:val="1"/>
      <w:numFmt w:val="decimal"/>
      <w:lvlText w:val="%4."/>
      <w:lvlJc w:val="left"/>
      <w:pPr>
        <w:ind w:left="2880" w:hanging="360"/>
      </w:pPr>
    </w:lvl>
    <w:lvl w:ilvl="4" w:tplc="9E628418">
      <w:start w:val="1"/>
      <w:numFmt w:val="lowerLetter"/>
      <w:lvlText w:val="%5."/>
      <w:lvlJc w:val="left"/>
      <w:pPr>
        <w:ind w:left="3600" w:hanging="360"/>
      </w:pPr>
    </w:lvl>
    <w:lvl w:ilvl="5" w:tplc="0CFA35D6">
      <w:start w:val="1"/>
      <w:numFmt w:val="lowerRoman"/>
      <w:lvlText w:val="%6."/>
      <w:lvlJc w:val="right"/>
      <w:pPr>
        <w:ind w:left="4320" w:hanging="180"/>
      </w:pPr>
    </w:lvl>
    <w:lvl w:ilvl="6" w:tplc="ABBE0444">
      <w:start w:val="1"/>
      <w:numFmt w:val="decimal"/>
      <w:lvlText w:val="%7."/>
      <w:lvlJc w:val="left"/>
      <w:pPr>
        <w:ind w:left="5040" w:hanging="360"/>
      </w:pPr>
    </w:lvl>
    <w:lvl w:ilvl="7" w:tplc="E44CEA80">
      <w:start w:val="1"/>
      <w:numFmt w:val="lowerLetter"/>
      <w:lvlText w:val="%8."/>
      <w:lvlJc w:val="left"/>
      <w:pPr>
        <w:ind w:left="5760" w:hanging="360"/>
      </w:pPr>
    </w:lvl>
    <w:lvl w:ilvl="8" w:tplc="C44AEC2A">
      <w:start w:val="1"/>
      <w:numFmt w:val="lowerRoman"/>
      <w:lvlText w:val="%9."/>
      <w:lvlJc w:val="right"/>
      <w:pPr>
        <w:ind w:left="6480" w:hanging="180"/>
      </w:pPr>
    </w:lvl>
  </w:abstractNum>
  <w:abstractNum w:abstractNumId="5" w15:restartNumberingAfterBreak="0">
    <w:nsid w:val="2DBA70A5"/>
    <w:multiLevelType w:val="hybridMultilevel"/>
    <w:tmpl w:val="69ECEC96"/>
    <w:lvl w:ilvl="0" w:tplc="F884866C">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6" w15:restartNumberingAfterBreak="0">
    <w:nsid w:val="2EFC2EB7"/>
    <w:multiLevelType w:val="hybridMultilevel"/>
    <w:tmpl w:val="A1E8C038"/>
    <w:lvl w:ilvl="0" w:tplc="2902A72A">
      <w:start w:val="1"/>
      <w:numFmt w:val="lowerLetter"/>
      <w:lvlText w:val="%1."/>
      <w:lvlJc w:val="left"/>
      <w:pPr>
        <w:ind w:left="720" w:hanging="360"/>
      </w:pPr>
    </w:lvl>
    <w:lvl w:ilvl="1" w:tplc="DFF6A254">
      <w:start w:val="1"/>
      <w:numFmt w:val="bullet"/>
      <w:lvlText w:val="o"/>
      <w:lvlJc w:val="left"/>
      <w:pPr>
        <w:ind w:left="1440" w:hanging="360"/>
      </w:pPr>
      <w:rPr>
        <w:rFonts w:ascii="Courier New" w:eastAsia="Courier New" w:hAnsi="Courier New" w:cs="Courier New"/>
      </w:rPr>
    </w:lvl>
    <w:lvl w:ilvl="2" w:tplc="116217F6">
      <w:start w:val="1"/>
      <w:numFmt w:val="bullet"/>
      <w:lvlText w:val="▪"/>
      <w:lvlJc w:val="left"/>
      <w:pPr>
        <w:ind w:left="2160" w:hanging="360"/>
      </w:pPr>
      <w:rPr>
        <w:rFonts w:ascii="Noto Sans Symbols" w:eastAsia="Noto Sans Symbols" w:hAnsi="Noto Sans Symbols" w:cs="Noto Sans Symbols"/>
      </w:rPr>
    </w:lvl>
    <w:lvl w:ilvl="3" w:tplc="981616AC">
      <w:start w:val="1"/>
      <w:numFmt w:val="bullet"/>
      <w:lvlText w:val="●"/>
      <w:lvlJc w:val="left"/>
      <w:pPr>
        <w:ind w:left="2880" w:hanging="360"/>
      </w:pPr>
      <w:rPr>
        <w:rFonts w:ascii="Noto Sans Symbols" w:eastAsia="Noto Sans Symbols" w:hAnsi="Noto Sans Symbols" w:cs="Noto Sans Symbols"/>
      </w:rPr>
    </w:lvl>
    <w:lvl w:ilvl="4" w:tplc="19844C66">
      <w:start w:val="1"/>
      <w:numFmt w:val="bullet"/>
      <w:lvlText w:val="o"/>
      <w:lvlJc w:val="left"/>
      <w:pPr>
        <w:ind w:left="3600" w:hanging="360"/>
      </w:pPr>
      <w:rPr>
        <w:rFonts w:ascii="Courier New" w:eastAsia="Courier New" w:hAnsi="Courier New" w:cs="Courier New"/>
      </w:rPr>
    </w:lvl>
    <w:lvl w:ilvl="5" w:tplc="701C4040">
      <w:start w:val="1"/>
      <w:numFmt w:val="bullet"/>
      <w:lvlText w:val="▪"/>
      <w:lvlJc w:val="left"/>
      <w:pPr>
        <w:ind w:left="4320" w:hanging="360"/>
      </w:pPr>
      <w:rPr>
        <w:rFonts w:ascii="Noto Sans Symbols" w:eastAsia="Noto Sans Symbols" w:hAnsi="Noto Sans Symbols" w:cs="Noto Sans Symbols"/>
      </w:rPr>
    </w:lvl>
    <w:lvl w:ilvl="6" w:tplc="595689FE">
      <w:start w:val="1"/>
      <w:numFmt w:val="bullet"/>
      <w:lvlText w:val="●"/>
      <w:lvlJc w:val="left"/>
      <w:pPr>
        <w:ind w:left="5040" w:hanging="360"/>
      </w:pPr>
      <w:rPr>
        <w:rFonts w:ascii="Noto Sans Symbols" w:eastAsia="Noto Sans Symbols" w:hAnsi="Noto Sans Symbols" w:cs="Noto Sans Symbols"/>
      </w:rPr>
    </w:lvl>
    <w:lvl w:ilvl="7" w:tplc="7B68C178">
      <w:start w:val="1"/>
      <w:numFmt w:val="bullet"/>
      <w:lvlText w:val="o"/>
      <w:lvlJc w:val="left"/>
      <w:pPr>
        <w:ind w:left="5760" w:hanging="360"/>
      </w:pPr>
      <w:rPr>
        <w:rFonts w:ascii="Courier New" w:eastAsia="Courier New" w:hAnsi="Courier New" w:cs="Courier New"/>
      </w:rPr>
    </w:lvl>
    <w:lvl w:ilvl="8" w:tplc="C1EC2610">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821ACC"/>
    <w:multiLevelType w:val="hybridMultilevel"/>
    <w:tmpl w:val="3D94DEEC"/>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354F66D1"/>
    <w:multiLevelType w:val="hybridMultilevel"/>
    <w:tmpl w:val="8766BF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F0E2D38"/>
    <w:multiLevelType w:val="hybridMultilevel"/>
    <w:tmpl w:val="099AA716"/>
    <w:lvl w:ilvl="0" w:tplc="622EE05A">
      <w:start w:val="1"/>
      <w:numFmt w:val="decimal"/>
      <w:lvlText w:val="%1)"/>
      <w:lvlJc w:val="left"/>
      <w:pPr>
        <w:ind w:left="1004" w:hanging="360"/>
      </w:pPr>
    </w:lvl>
    <w:lvl w:ilvl="1" w:tplc="6D16703C">
      <w:start w:val="1"/>
      <w:numFmt w:val="bullet"/>
      <w:lvlText w:val="o"/>
      <w:lvlJc w:val="left"/>
      <w:pPr>
        <w:ind w:left="1724" w:hanging="360"/>
      </w:pPr>
      <w:rPr>
        <w:rFonts w:ascii="Courier New" w:eastAsia="Courier New" w:hAnsi="Courier New" w:cs="Courier New"/>
      </w:rPr>
    </w:lvl>
    <w:lvl w:ilvl="2" w:tplc="09E4E7FE">
      <w:start w:val="1"/>
      <w:numFmt w:val="bullet"/>
      <w:lvlText w:val="▪"/>
      <w:lvlJc w:val="left"/>
      <w:pPr>
        <w:ind w:left="2444" w:hanging="360"/>
      </w:pPr>
      <w:rPr>
        <w:rFonts w:ascii="Noto Sans Symbols" w:eastAsia="Noto Sans Symbols" w:hAnsi="Noto Sans Symbols" w:cs="Noto Sans Symbols"/>
      </w:rPr>
    </w:lvl>
    <w:lvl w:ilvl="3" w:tplc="903A9434">
      <w:start w:val="1"/>
      <w:numFmt w:val="bullet"/>
      <w:lvlText w:val="●"/>
      <w:lvlJc w:val="left"/>
      <w:pPr>
        <w:ind w:left="3164" w:hanging="360"/>
      </w:pPr>
      <w:rPr>
        <w:rFonts w:ascii="Noto Sans Symbols" w:eastAsia="Noto Sans Symbols" w:hAnsi="Noto Sans Symbols" w:cs="Noto Sans Symbols"/>
      </w:rPr>
    </w:lvl>
    <w:lvl w:ilvl="4" w:tplc="F1F00322">
      <w:start w:val="1"/>
      <w:numFmt w:val="bullet"/>
      <w:lvlText w:val="o"/>
      <w:lvlJc w:val="left"/>
      <w:pPr>
        <w:ind w:left="3884" w:hanging="360"/>
      </w:pPr>
      <w:rPr>
        <w:rFonts w:ascii="Courier New" w:eastAsia="Courier New" w:hAnsi="Courier New" w:cs="Courier New"/>
      </w:rPr>
    </w:lvl>
    <w:lvl w:ilvl="5" w:tplc="87D44BE4">
      <w:start w:val="1"/>
      <w:numFmt w:val="bullet"/>
      <w:lvlText w:val="▪"/>
      <w:lvlJc w:val="left"/>
      <w:pPr>
        <w:ind w:left="4604" w:hanging="360"/>
      </w:pPr>
      <w:rPr>
        <w:rFonts w:ascii="Noto Sans Symbols" w:eastAsia="Noto Sans Symbols" w:hAnsi="Noto Sans Symbols" w:cs="Noto Sans Symbols"/>
      </w:rPr>
    </w:lvl>
    <w:lvl w:ilvl="6" w:tplc="BFACCF26">
      <w:start w:val="1"/>
      <w:numFmt w:val="bullet"/>
      <w:lvlText w:val="●"/>
      <w:lvlJc w:val="left"/>
      <w:pPr>
        <w:ind w:left="5324" w:hanging="360"/>
      </w:pPr>
      <w:rPr>
        <w:rFonts w:ascii="Noto Sans Symbols" w:eastAsia="Noto Sans Symbols" w:hAnsi="Noto Sans Symbols" w:cs="Noto Sans Symbols"/>
      </w:rPr>
    </w:lvl>
    <w:lvl w:ilvl="7" w:tplc="A1DCED4A">
      <w:start w:val="1"/>
      <w:numFmt w:val="bullet"/>
      <w:lvlText w:val="o"/>
      <w:lvlJc w:val="left"/>
      <w:pPr>
        <w:ind w:left="6044" w:hanging="360"/>
      </w:pPr>
      <w:rPr>
        <w:rFonts w:ascii="Courier New" w:eastAsia="Courier New" w:hAnsi="Courier New" w:cs="Courier New"/>
      </w:rPr>
    </w:lvl>
    <w:lvl w:ilvl="8" w:tplc="D1B0F9C4">
      <w:start w:val="1"/>
      <w:numFmt w:val="bullet"/>
      <w:lvlText w:val="▪"/>
      <w:lvlJc w:val="left"/>
      <w:pPr>
        <w:ind w:left="6764" w:hanging="360"/>
      </w:pPr>
      <w:rPr>
        <w:rFonts w:ascii="Noto Sans Symbols" w:eastAsia="Noto Sans Symbols" w:hAnsi="Noto Sans Symbols" w:cs="Noto Sans Symbols"/>
      </w:rPr>
    </w:lvl>
  </w:abstractNum>
  <w:abstractNum w:abstractNumId="10" w15:restartNumberingAfterBreak="0">
    <w:nsid w:val="425334A1"/>
    <w:multiLevelType w:val="hybridMultilevel"/>
    <w:tmpl w:val="FC48FD28"/>
    <w:lvl w:ilvl="0" w:tplc="BF825E52">
      <w:start w:val="1"/>
      <w:numFmt w:val="bullet"/>
      <w:lvlText w:val=""/>
      <w:lvlJc w:val="left"/>
      <w:pPr>
        <w:ind w:left="1996" w:hanging="360"/>
      </w:pPr>
      <w:rPr>
        <w:rFonts w:ascii="Symbol" w:hAnsi="Symbol" w:cs="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15:restartNumberingAfterBreak="0">
    <w:nsid w:val="42F74B49"/>
    <w:multiLevelType w:val="multilevel"/>
    <w:tmpl w:val="8094537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EE705E"/>
    <w:multiLevelType w:val="hybridMultilevel"/>
    <w:tmpl w:val="8A0445F6"/>
    <w:lvl w:ilvl="0" w:tplc="FFFFFFFF">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91A0EBC"/>
    <w:multiLevelType w:val="hybridMultilevel"/>
    <w:tmpl w:val="C7BCFC7C"/>
    <w:lvl w:ilvl="0" w:tplc="04150019">
      <w:start w:val="1"/>
      <w:numFmt w:val="lowerLetter"/>
      <w:lvlText w:val="%1."/>
      <w:lvlJc w:val="left"/>
      <w:pPr>
        <w:ind w:left="720" w:hanging="360"/>
      </w:pPr>
    </w:lvl>
    <w:lvl w:ilvl="1" w:tplc="21DA17C0">
      <w:start w:val="1"/>
      <w:numFmt w:val="bullet"/>
      <w:lvlText w:val="o"/>
      <w:lvlJc w:val="left"/>
      <w:pPr>
        <w:ind w:left="1440" w:hanging="360"/>
      </w:pPr>
      <w:rPr>
        <w:rFonts w:ascii="Courier New" w:eastAsia="Courier New" w:hAnsi="Courier New" w:cs="Courier New"/>
      </w:rPr>
    </w:lvl>
    <w:lvl w:ilvl="2" w:tplc="888E4782">
      <w:start w:val="1"/>
      <w:numFmt w:val="bullet"/>
      <w:lvlText w:val="▪"/>
      <w:lvlJc w:val="left"/>
      <w:pPr>
        <w:ind w:left="2160" w:hanging="360"/>
      </w:pPr>
      <w:rPr>
        <w:rFonts w:ascii="Noto Sans Symbols" w:eastAsia="Noto Sans Symbols" w:hAnsi="Noto Sans Symbols" w:cs="Noto Sans Symbols"/>
      </w:rPr>
    </w:lvl>
    <w:lvl w:ilvl="3" w:tplc="C96E126E">
      <w:start w:val="1"/>
      <w:numFmt w:val="bullet"/>
      <w:lvlText w:val="●"/>
      <w:lvlJc w:val="left"/>
      <w:pPr>
        <w:ind w:left="2880" w:hanging="360"/>
      </w:pPr>
      <w:rPr>
        <w:rFonts w:ascii="Noto Sans Symbols" w:eastAsia="Noto Sans Symbols" w:hAnsi="Noto Sans Symbols" w:cs="Noto Sans Symbols"/>
      </w:rPr>
    </w:lvl>
    <w:lvl w:ilvl="4" w:tplc="7C18206A">
      <w:start w:val="1"/>
      <w:numFmt w:val="bullet"/>
      <w:lvlText w:val="o"/>
      <w:lvlJc w:val="left"/>
      <w:pPr>
        <w:ind w:left="3600" w:hanging="360"/>
      </w:pPr>
      <w:rPr>
        <w:rFonts w:ascii="Courier New" w:eastAsia="Courier New" w:hAnsi="Courier New" w:cs="Courier New"/>
      </w:rPr>
    </w:lvl>
    <w:lvl w:ilvl="5" w:tplc="EB98C004">
      <w:start w:val="1"/>
      <w:numFmt w:val="bullet"/>
      <w:lvlText w:val="▪"/>
      <w:lvlJc w:val="left"/>
      <w:pPr>
        <w:ind w:left="4320" w:hanging="360"/>
      </w:pPr>
      <w:rPr>
        <w:rFonts w:ascii="Noto Sans Symbols" w:eastAsia="Noto Sans Symbols" w:hAnsi="Noto Sans Symbols" w:cs="Noto Sans Symbols"/>
      </w:rPr>
    </w:lvl>
    <w:lvl w:ilvl="6" w:tplc="E7C02FF4">
      <w:start w:val="1"/>
      <w:numFmt w:val="bullet"/>
      <w:lvlText w:val="●"/>
      <w:lvlJc w:val="left"/>
      <w:pPr>
        <w:ind w:left="5040" w:hanging="360"/>
      </w:pPr>
      <w:rPr>
        <w:rFonts w:ascii="Noto Sans Symbols" w:eastAsia="Noto Sans Symbols" w:hAnsi="Noto Sans Symbols" w:cs="Noto Sans Symbols"/>
      </w:rPr>
    </w:lvl>
    <w:lvl w:ilvl="7" w:tplc="FCD06564">
      <w:start w:val="1"/>
      <w:numFmt w:val="bullet"/>
      <w:lvlText w:val="o"/>
      <w:lvlJc w:val="left"/>
      <w:pPr>
        <w:ind w:left="5760" w:hanging="360"/>
      </w:pPr>
      <w:rPr>
        <w:rFonts w:ascii="Courier New" w:eastAsia="Courier New" w:hAnsi="Courier New" w:cs="Courier New"/>
      </w:rPr>
    </w:lvl>
    <w:lvl w:ilvl="8" w:tplc="2A822DBA">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9AF46A6"/>
    <w:multiLevelType w:val="hybridMultilevel"/>
    <w:tmpl w:val="906875E0"/>
    <w:lvl w:ilvl="0" w:tplc="BF825E52">
      <w:start w:val="1"/>
      <w:numFmt w:val="bullet"/>
      <w:lvlText w:val=""/>
      <w:lvlJc w:val="left"/>
      <w:pPr>
        <w:ind w:left="1996" w:hanging="360"/>
      </w:pPr>
      <w:rPr>
        <w:rFonts w:ascii="Symbol" w:hAnsi="Symbol" w:cs="Symbol" w:hint="default"/>
      </w:rPr>
    </w:lvl>
    <w:lvl w:ilvl="1" w:tplc="8632BE14">
      <w:start w:val="1"/>
      <w:numFmt w:val="bullet"/>
      <w:lvlText w:val="o"/>
      <w:lvlJc w:val="left"/>
      <w:pPr>
        <w:ind w:left="2716" w:hanging="360"/>
      </w:pPr>
      <w:rPr>
        <w:rFonts w:ascii="Courier New" w:eastAsia="Courier New" w:hAnsi="Courier New" w:cs="Courier New"/>
      </w:rPr>
    </w:lvl>
    <w:lvl w:ilvl="2" w:tplc="B8F88FAE">
      <w:start w:val="1"/>
      <w:numFmt w:val="bullet"/>
      <w:lvlText w:val="▪"/>
      <w:lvlJc w:val="left"/>
      <w:pPr>
        <w:ind w:left="3436" w:hanging="360"/>
      </w:pPr>
      <w:rPr>
        <w:rFonts w:ascii="Noto Sans Symbols" w:eastAsia="Noto Sans Symbols" w:hAnsi="Noto Sans Symbols" w:cs="Noto Sans Symbols"/>
      </w:rPr>
    </w:lvl>
    <w:lvl w:ilvl="3" w:tplc="717C0F78">
      <w:start w:val="1"/>
      <w:numFmt w:val="bullet"/>
      <w:lvlText w:val="●"/>
      <w:lvlJc w:val="left"/>
      <w:pPr>
        <w:ind w:left="4156" w:hanging="360"/>
      </w:pPr>
      <w:rPr>
        <w:rFonts w:ascii="Noto Sans Symbols" w:eastAsia="Noto Sans Symbols" w:hAnsi="Noto Sans Symbols" w:cs="Noto Sans Symbols"/>
      </w:rPr>
    </w:lvl>
    <w:lvl w:ilvl="4" w:tplc="E760D796">
      <w:start w:val="1"/>
      <w:numFmt w:val="bullet"/>
      <w:lvlText w:val="o"/>
      <w:lvlJc w:val="left"/>
      <w:pPr>
        <w:ind w:left="4876" w:hanging="360"/>
      </w:pPr>
      <w:rPr>
        <w:rFonts w:ascii="Courier New" w:eastAsia="Courier New" w:hAnsi="Courier New" w:cs="Courier New"/>
      </w:rPr>
    </w:lvl>
    <w:lvl w:ilvl="5" w:tplc="50D8CBFA">
      <w:start w:val="1"/>
      <w:numFmt w:val="bullet"/>
      <w:lvlText w:val="▪"/>
      <w:lvlJc w:val="left"/>
      <w:pPr>
        <w:ind w:left="5596" w:hanging="360"/>
      </w:pPr>
      <w:rPr>
        <w:rFonts w:ascii="Noto Sans Symbols" w:eastAsia="Noto Sans Symbols" w:hAnsi="Noto Sans Symbols" w:cs="Noto Sans Symbols"/>
      </w:rPr>
    </w:lvl>
    <w:lvl w:ilvl="6" w:tplc="C42EAB68">
      <w:start w:val="1"/>
      <w:numFmt w:val="bullet"/>
      <w:lvlText w:val="●"/>
      <w:lvlJc w:val="left"/>
      <w:pPr>
        <w:ind w:left="6316" w:hanging="360"/>
      </w:pPr>
      <w:rPr>
        <w:rFonts w:ascii="Noto Sans Symbols" w:eastAsia="Noto Sans Symbols" w:hAnsi="Noto Sans Symbols" w:cs="Noto Sans Symbols"/>
      </w:rPr>
    </w:lvl>
    <w:lvl w:ilvl="7" w:tplc="3E2EC698">
      <w:start w:val="1"/>
      <w:numFmt w:val="bullet"/>
      <w:lvlText w:val="o"/>
      <w:lvlJc w:val="left"/>
      <w:pPr>
        <w:ind w:left="7036" w:hanging="360"/>
      </w:pPr>
      <w:rPr>
        <w:rFonts w:ascii="Courier New" w:eastAsia="Courier New" w:hAnsi="Courier New" w:cs="Courier New"/>
      </w:rPr>
    </w:lvl>
    <w:lvl w:ilvl="8" w:tplc="3DDA4AF6">
      <w:start w:val="1"/>
      <w:numFmt w:val="bullet"/>
      <w:lvlText w:val="▪"/>
      <w:lvlJc w:val="left"/>
      <w:pPr>
        <w:ind w:left="7756" w:hanging="360"/>
      </w:pPr>
      <w:rPr>
        <w:rFonts w:ascii="Noto Sans Symbols" w:eastAsia="Noto Sans Symbols" w:hAnsi="Noto Sans Symbols" w:cs="Noto Sans Symbols"/>
      </w:rPr>
    </w:lvl>
  </w:abstractNum>
  <w:abstractNum w:abstractNumId="15" w15:restartNumberingAfterBreak="0">
    <w:nsid w:val="5D5B35E9"/>
    <w:multiLevelType w:val="hybridMultilevel"/>
    <w:tmpl w:val="37C4B70A"/>
    <w:lvl w:ilvl="0" w:tplc="04150019">
      <w:start w:val="1"/>
      <w:numFmt w:val="lowerLetter"/>
      <w:lvlText w:val="%1."/>
      <w:lvlJc w:val="left"/>
      <w:pPr>
        <w:ind w:left="1004" w:hanging="360"/>
      </w:pPr>
    </w:lvl>
    <w:lvl w:ilvl="1" w:tplc="227A1506">
      <w:start w:val="1"/>
      <w:numFmt w:val="bullet"/>
      <w:lvlText w:val="o"/>
      <w:lvlJc w:val="left"/>
      <w:pPr>
        <w:ind w:left="1724" w:hanging="360"/>
      </w:pPr>
      <w:rPr>
        <w:rFonts w:ascii="Courier New" w:eastAsia="Courier New" w:hAnsi="Courier New" w:cs="Courier New"/>
      </w:rPr>
    </w:lvl>
    <w:lvl w:ilvl="2" w:tplc="EF58A79C">
      <w:start w:val="1"/>
      <w:numFmt w:val="bullet"/>
      <w:lvlText w:val="▪"/>
      <w:lvlJc w:val="left"/>
      <w:pPr>
        <w:ind w:left="2444" w:hanging="360"/>
      </w:pPr>
      <w:rPr>
        <w:rFonts w:ascii="Noto Sans Symbols" w:eastAsia="Noto Sans Symbols" w:hAnsi="Noto Sans Symbols" w:cs="Noto Sans Symbols"/>
      </w:rPr>
    </w:lvl>
    <w:lvl w:ilvl="3" w:tplc="941A24DA">
      <w:start w:val="1"/>
      <w:numFmt w:val="bullet"/>
      <w:lvlText w:val="●"/>
      <w:lvlJc w:val="left"/>
      <w:pPr>
        <w:ind w:left="3164" w:hanging="360"/>
      </w:pPr>
      <w:rPr>
        <w:rFonts w:ascii="Noto Sans Symbols" w:eastAsia="Noto Sans Symbols" w:hAnsi="Noto Sans Symbols" w:cs="Noto Sans Symbols"/>
      </w:rPr>
    </w:lvl>
    <w:lvl w:ilvl="4" w:tplc="09A42000">
      <w:start w:val="1"/>
      <w:numFmt w:val="bullet"/>
      <w:lvlText w:val="o"/>
      <w:lvlJc w:val="left"/>
      <w:pPr>
        <w:ind w:left="3884" w:hanging="360"/>
      </w:pPr>
      <w:rPr>
        <w:rFonts w:ascii="Courier New" w:eastAsia="Courier New" w:hAnsi="Courier New" w:cs="Courier New"/>
      </w:rPr>
    </w:lvl>
    <w:lvl w:ilvl="5" w:tplc="E7D80A32">
      <w:start w:val="1"/>
      <w:numFmt w:val="bullet"/>
      <w:lvlText w:val="▪"/>
      <w:lvlJc w:val="left"/>
      <w:pPr>
        <w:ind w:left="4604" w:hanging="360"/>
      </w:pPr>
      <w:rPr>
        <w:rFonts w:ascii="Noto Sans Symbols" w:eastAsia="Noto Sans Symbols" w:hAnsi="Noto Sans Symbols" w:cs="Noto Sans Symbols"/>
      </w:rPr>
    </w:lvl>
    <w:lvl w:ilvl="6" w:tplc="A3AC682E">
      <w:start w:val="1"/>
      <w:numFmt w:val="bullet"/>
      <w:lvlText w:val="●"/>
      <w:lvlJc w:val="left"/>
      <w:pPr>
        <w:ind w:left="5324" w:hanging="360"/>
      </w:pPr>
      <w:rPr>
        <w:rFonts w:ascii="Noto Sans Symbols" w:eastAsia="Noto Sans Symbols" w:hAnsi="Noto Sans Symbols" w:cs="Noto Sans Symbols"/>
      </w:rPr>
    </w:lvl>
    <w:lvl w:ilvl="7" w:tplc="4418B49A">
      <w:start w:val="1"/>
      <w:numFmt w:val="bullet"/>
      <w:lvlText w:val="o"/>
      <w:lvlJc w:val="left"/>
      <w:pPr>
        <w:ind w:left="6044" w:hanging="360"/>
      </w:pPr>
      <w:rPr>
        <w:rFonts w:ascii="Courier New" w:eastAsia="Courier New" w:hAnsi="Courier New" w:cs="Courier New"/>
      </w:rPr>
    </w:lvl>
    <w:lvl w:ilvl="8" w:tplc="0636C58A">
      <w:start w:val="1"/>
      <w:numFmt w:val="bullet"/>
      <w:lvlText w:val="▪"/>
      <w:lvlJc w:val="left"/>
      <w:pPr>
        <w:ind w:left="6764" w:hanging="360"/>
      </w:pPr>
      <w:rPr>
        <w:rFonts w:ascii="Noto Sans Symbols" w:eastAsia="Noto Sans Symbols" w:hAnsi="Noto Sans Symbols" w:cs="Noto Sans Symbols"/>
      </w:rPr>
    </w:lvl>
  </w:abstractNum>
  <w:abstractNum w:abstractNumId="16" w15:restartNumberingAfterBreak="0">
    <w:nsid w:val="64E1582A"/>
    <w:multiLevelType w:val="hybridMultilevel"/>
    <w:tmpl w:val="4760A0A0"/>
    <w:lvl w:ilvl="0" w:tplc="D6C876BE">
      <w:start w:val="1"/>
      <w:numFmt w:val="decimal"/>
      <w:lvlText w:val="%1."/>
      <w:lvlJc w:val="left"/>
      <w:pPr>
        <w:ind w:left="720" w:hanging="360"/>
      </w:pPr>
      <w:rPr>
        <w:sz w:val="22"/>
        <w:szCs w:val="22"/>
      </w:rPr>
    </w:lvl>
    <w:lvl w:ilvl="1" w:tplc="BF825E52">
      <w:start w:val="1"/>
      <w:numFmt w:val="bullet"/>
      <w:lvlText w:val=""/>
      <w:lvlJc w:val="left"/>
      <w:pPr>
        <w:ind w:left="1440" w:hanging="360"/>
      </w:pPr>
      <w:rPr>
        <w:rFonts w:ascii="Symbol" w:hAnsi="Symbol" w:cs="Symbol" w:hint="default"/>
        <w:b w:val="0"/>
        <w:bCs w:val="0"/>
      </w:rPr>
    </w:lvl>
    <w:lvl w:ilvl="2" w:tplc="89F873F0">
      <w:start w:val="1"/>
      <w:numFmt w:val="lowerRoman"/>
      <w:lvlText w:val="%3."/>
      <w:lvlJc w:val="right"/>
      <w:pPr>
        <w:ind w:left="2160" w:hanging="180"/>
      </w:pPr>
    </w:lvl>
    <w:lvl w:ilvl="3" w:tplc="56580210">
      <w:start w:val="1"/>
      <w:numFmt w:val="decimal"/>
      <w:lvlText w:val="%4."/>
      <w:lvlJc w:val="left"/>
      <w:pPr>
        <w:ind w:left="2880" w:hanging="360"/>
      </w:pPr>
    </w:lvl>
    <w:lvl w:ilvl="4" w:tplc="91D87680">
      <w:start w:val="1"/>
      <w:numFmt w:val="lowerLetter"/>
      <w:lvlText w:val="%5."/>
      <w:lvlJc w:val="left"/>
      <w:pPr>
        <w:ind w:left="3600" w:hanging="360"/>
      </w:pPr>
    </w:lvl>
    <w:lvl w:ilvl="5" w:tplc="A740E3C2">
      <w:start w:val="1"/>
      <w:numFmt w:val="lowerRoman"/>
      <w:lvlText w:val="%6."/>
      <w:lvlJc w:val="right"/>
      <w:pPr>
        <w:ind w:left="4320" w:hanging="180"/>
      </w:pPr>
    </w:lvl>
    <w:lvl w:ilvl="6" w:tplc="4B800216">
      <w:start w:val="1"/>
      <w:numFmt w:val="decimal"/>
      <w:lvlText w:val="%7."/>
      <w:lvlJc w:val="left"/>
      <w:pPr>
        <w:ind w:left="5040" w:hanging="360"/>
      </w:pPr>
    </w:lvl>
    <w:lvl w:ilvl="7" w:tplc="520E3A48">
      <w:start w:val="1"/>
      <w:numFmt w:val="lowerLetter"/>
      <w:lvlText w:val="%8."/>
      <w:lvlJc w:val="left"/>
      <w:pPr>
        <w:ind w:left="5760" w:hanging="360"/>
      </w:pPr>
    </w:lvl>
    <w:lvl w:ilvl="8" w:tplc="6FE4D928">
      <w:start w:val="1"/>
      <w:numFmt w:val="lowerRoman"/>
      <w:lvlText w:val="%9."/>
      <w:lvlJc w:val="right"/>
      <w:pPr>
        <w:ind w:left="6480" w:hanging="180"/>
      </w:pPr>
    </w:lvl>
  </w:abstractNum>
  <w:num w:numId="1">
    <w:abstractNumId w:val="3"/>
  </w:num>
  <w:num w:numId="2">
    <w:abstractNumId w:val="15"/>
  </w:num>
  <w:num w:numId="3">
    <w:abstractNumId w:val="0"/>
  </w:num>
  <w:num w:numId="4">
    <w:abstractNumId w:val="9"/>
  </w:num>
  <w:num w:numId="5">
    <w:abstractNumId w:val="6"/>
  </w:num>
  <w:num w:numId="6">
    <w:abstractNumId w:val="13"/>
  </w:num>
  <w:num w:numId="7">
    <w:abstractNumId w:val="16"/>
  </w:num>
  <w:num w:numId="8">
    <w:abstractNumId w:val="11"/>
  </w:num>
  <w:num w:numId="9">
    <w:abstractNumId w:val="2"/>
  </w:num>
  <w:num w:numId="10">
    <w:abstractNumId w:val="8"/>
  </w:num>
  <w:num w:numId="11">
    <w:abstractNumId w:val="1"/>
  </w:num>
  <w:num w:numId="12">
    <w:abstractNumId w:val="12"/>
  </w:num>
  <w:num w:numId="13">
    <w:abstractNumId w:val="7"/>
  </w:num>
  <w:num w:numId="14">
    <w:abstractNumId w:val="5"/>
  </w:num>
  <w:num w:numId="15">
    <w:abstractNumId w:val="10"/>
  </w:num>
  <w:num w:numId="16">
    <w:abstractNumId w:val="1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A0"/>
    <w:rsid w:val="00000850"/>
    <w:rsid w:val="000035F2"/>
    <w:rsid w:val="000056BE"/>
    <w:rsid w:val="000073DD"/>
    <w:rsid w:val="00007445"/>
    <w:rsid w:val="00010F48"/>
    <w:rsid w:val="0001502A"/>
    <w:rsid w:val="000155A0"/>
    <w:rsid w:val="00016662"/>
    <w:rsid w:val="00020D81"/>
    <w:rsid w:val="000223C4"/>
    <w:rsid w:val="00024692"/>
    <w:rsid w:val="0003066E"/>
    <w:rsid w:val="0003562E"/>
    <w:rsid w:val="00047AE1"/>
    <w:rsid w:val="00050AB4"/>
    <w:rsid w:val="0005385F"/>
    <w:rsid w:val="00055E7A"/>
    <w:rsid w:val="00063771"/>
    <w:rsid w:val="000644BF"/>
    <w:rsid w:val="000710B6"/>
    <w:rsid w:val="00071458"/>
    <w:rsid w:val="0007294F"/>
    <w:rsid w:val="0007551F"/>
    <w:rsid w:val="000831D9"/>
    <w:rsid w:val="00083817"/>
    <w:rsid w:val="00086942"/>
    <w:rsid w:val="000875F7"/>
    <w:rsid w:val="0009056E"/>
    <w:rsid w:val="00092046"/>
    <w:rsid w:val="000B215F"/>
    <w:rsid w:val="000B2383"/>
    <w:rsid w:val="000B600F"/>
    <w:rsid w:val="000C0188"/>
    <w:rsid w:val="000C613C"/>
    <w:rsid w:val="000D25FA"/>
    <w:rsid w:val="000F000E"/>
    <w:rsid w:val="000F0F7F"/>
    <w:rsid w:val="000F3654"/>
    <w:rsid w:val="000F396C"/>
    <w:rsid w:val="000F4A09"/>
    <w:rsid w:val="000F7DE4"/>
    <w:rsid w:val="00101D61"/>
    <w:rsid w:val="00106529"/>
    <w:rsid w:val="001151E6"/>
    <w:rsid w:val="00124232"/>
    <w:rsid w:val="001242FE"/>
    <w:rsid w:val="00154BDE"/>
    <w:rsid w:val="0015701A"/>
    <w:rsid w:val="0015774B"/>
    <w:rsid w:val="00174DFC"/>
    <w:rsid w:val="00185FF9"/>
    <w:rsid w:val="0019791E"/>
    <w:rsid w:val="001A052D"/>
    <w:rsid w:val="001A1145"/>
    <w:rsid w:val="001A3848"/>
    <w:rsid w:val="001B12EA"/>
    <w:rsid w:val="001B13D4"/>
    <w:rsid w:val="001B1798"/>
    <w:rsid w:val="001B3F9B"/>
    <w:rsid w:val="001B7F15"/>
    <w:rsid w:val="001C1377"/>
    <w:rsid w:val="001D3E5E"/>
    <w:rsid w:val="001E2F00"/>
    <w:rsid w:val="001E573D"/>
    <w:rsid w:val="001F3D15"/>
    <w:rsid w:val="0020395C"/>
    <w:rsid w:val="002054D2"/>
    <w:rsid w:val="00205C26"/>
    <w:rsid w:val="00211DB1"/>
    <w:rsid w:val="00215E73"/>
    <w:rsid w:val="00221B9F"/>
    <w:rsid w:val="00227E33"/>
    <w:rsid w:val="00227F6F"/>
    <w:rsid w:val="00231700"/>
    <w:rsid w:val="00232645"/>
    <w:rsid w:val="00233E06"/>
    <w:rsid w:val="00234C24"/>
    <w:rsid w:val="00236F2C"/>
    <w:rsid w:val="00240997"/>
    <w:rsid w:val="00240AC8"/>
    <w:rsid w:val="00242B74"/>
    <w:rsid w:val="002433BA"/>
    <w:rsid w:val="0024729D"/>
    <w:rsid w:val="0025011D"/>
    <w:rsid w:val="00250C99"/>
    <w:rsid w:val="002555E8"/>
    <w:rsid w:val="00257A16"/>
    <w:rsid w:val="00265E59"/>
    <w:rsid w:val="002676A7"/>
    <w:rsid w:val="00271DA0"/>
    <w:rsid w:val="0027634B"/>
    <w:rsid w:val="002851B8"/>
    <w:rsid w:val="00285C2D"/>
    <w:rsid w:val="00291B2B"/>
    <w:rsid w:val="0029312E"/>
    <w:rsid w:val="0029574F"/>
    <w:rsid w:val="00299BCC"/>
    <w:rsid w:val="002A2752"/>
    <w:rsid w:val="002A4080"/>
    <w:rsid w:val="002A6F5D"/>
    <w:rsid w:val="002A7089"/>
    <w:rsid w:val="002A72F5"/>
    <w:rsid w:val="002B0FB7"/>
    <w:rsid w:val="002B2992"/>
    <w:rsid w:val="002C16D1"/>
    <w:rsid w:val="002C1F76"/>
    <w:rsid w:val="002C64C8"/>
    <w:rsid w:val="002C6518"/>
    <w:rsid w:val="002D2E32"/>
    <w:rsid w:val="002E0A58"/>
    <w:rsid w:val="002E458E"/>
    <w:rsid w:val="002F0B1C"/>
    <w:rsid w:val="002F2606"/>
    <w:rsid w:val="00304C1B"/>
    <w:rsid w:val="00307B27"/>
    <w:rsid w:val="00307F49"/>
    <w:rsid w:val="00312D5B"/>
    <w:rsid w:val="003167C3"/>
    <w:rsid w:val="00334401"/>
    <w:rsid w:val="0033704B"/>
    <w:rsid w:val="00347D30"/>
    <w:rsid w:val="00351B22"/>
    <w:rsid w:val="00356B88"/>
    <w:rsid w:val="003576F5"/>
    <w:rsid w:val="003655A5"/>
    <w:rsid w:val="00372D5B"/>
    <w:rsid w:val="00372EC8"/>
    <w:rsid w:val="00376CC4"/>
    <w:rsid w:val="00380065"/>
    <w:rsid w:val="00385BF6"/>
    <w:rsid w:val="00386495"/>
    <w:rsid w:val="00387ADB"/>
    <w:rsid w:val="003943A7"/>
    <w:rsid w:val="00394AA1"/>
    <w:rsid w:val="003952D2"/>
    <w:rsid w:val="003A143A"/>
    <w:rsid w:val="003AAAD4"/>
    <w:rsid w:val="003B721E"/>
    <w:rsid w:val="003C14CA"/>
    <w:rsid w:val="003D0D11"/>
    <w:rsid w:val="003E1575"/>
    <w:rsid w:val="003F2AF6"/>
    <w:rsid w:val="00401B37"/>
    <w:rsid w:val="00403C85"/>
    <w:rsid w:val="00404DE1"/>
    <w:rsid w:val="004064AC"/>
    <w:rsid w:val="00411B15"/>
    <w:rsid w:val="004202D6"/>
    <w:rsid w:val="004225F9"/>
    <w:rsid w:val="00427B22"/>
    <w:rsid w:val="00427E6E"/>
    <w:rsid w:val="00436751"/>
    <w:rsid w:val="00437513"/>
    <w:rsid w:val="00437893"/>
    <w:rsid w:val="00442017"/>
    <w:rsid w:val="00443DF6"/>
    <w:rsid w:val="0044615F"/>
    <w:rsid w:val="00452E28"/>
    <w:rsid w:val="00454E19"/>
    <w:rsid w:val="00456CA3"/>
    <w:rsid w:val="004575F5"/>
    <w:rsid w:val="004736C0"/>
    <w:rsid w:val="00474A57"/>
    <w:rsid w:val="004753FD"/>
    <w:rsid w:val="0048021D"/>
    <w:rsid w:val="00482DE3"/>
    <w:rsid w:val="004830F7"/>
    <w:rsid w:val="00483F24"/>
    <w:rsid w:val="00486415"/>
    <w:rsid w:val="0048641A"/>
    <w:rsid w:val="004930B4"/>
    <w:rsid w:val="00495231"/>
    <w:rsid w:val="004A2CCE"/>
    <w:rsid w:val="004A5A4A"/>
    <w:rsid w:val="004A6619"/>
    <w:rsid w:val="004B03E0"/>
    <w:rsid w:val="004B1B07"/>
    <w:rsid w:val="004B64CD"/>
    <w:rsid w:val="004C1BF4"/>
    <w:rsid w:val="004D1ACC"/>
    <w:rsid w:val="004E230A"/>
    <w:rsid w:val="004E2566"/>
    <w:rsid w:val="004E2749"/>
    <w:rsid w:val="004E3AFE"/>
    <w:rsid w:val="004F1423"/>
    <w:rsid w:val="004F6053"/>
    <w:rsid w:val="004F6C68"/>
    <w:rsid w:val="00503784"/>
    <w:rsid w:val="00506763"/>
    <w:rsid w:val="00507F0C"/>
    <w:rsid w:val="005215DA"/>
    <w:rsid w:val="0053007B"/>
    <w:rsid w:val="00533459"/>
    <w:rsid w:val="00535484"/>
    <w:rsid w:val="00537C15"/>
    <w:rsid w:val="00550764"/>
    <w:rsid w:val="00550FD6"/>
    <w:rsid w:val="00552DDC"/>
    <w:rsid w:val="00554D22"/>
    <w:rsid w:val="00556C7B"/>
    <w:rsid w:val="005601D3"/>
    <w:rsid w:val="00574C54"/>
    <w:rsid w:val="00575253"/>
    <w:rsid w:val="00580AF9"/>
    <w:rsid w:val="0058489A"/>
    <w:rsid w:val="00585347"/>
    <w:rsid w:val="00587292"/>
    <w:rsid w:val="0059580C"/>
    <w:rsid w:val="005977D8"/>
    <w:rsid w:val="005A4D2E"/>
    <w:rsid w:val="005A6AAA"/>
    <w:rsid w:val="005C6E03"/>
    <w:rsid w:val="005C7DE0"/>
    <w:rsid w:val="005D0DC6"/>
    <w:rsid w:val="005D3392"/>
    <w:rsid w:val="005D468F"/>
    <w:rsid w:val="005D663C"/>
    <w:rsid w:val="005D7DA7"/>
    <w:rsid w:val="005D7F5F"/>
    <w:rsid w:val="005E10BA"/>
    <w:rsid w:val="005F01A9"/>
    <w:rsid w:val="005F3C94"/>
    <w:rsid w:val="005F5709"/>
    <w:rsid w:val="006013B8"/>
    <w:rsid w:val="00602C8E"/>
    <w:rsid w:val="00606877"/>
    <w:rsid w:val="00616083"/>
    <w:rsid w:val="006208A9"/>
    <w:rsid w:val="00620B08"/>
    <w:rsid w:val="00625DD6"/>
    <w:rsid w:val="006309FF"/>
    <w:rsid w:val="00632B07"/>
    <w:rsid w:val="006335BE"/>
    <w:rsid w:val="00634B74"/>
    <w:rsid w:val="00637427"/>
    <w:rsid w:val="00647548"/>
    <w:rsid w:val="00650027"/>
    <w:rsid w:val="00650FB7"/>
    <w:rsid w:val="006574A6"/>
    <w:rsid w:val="006660BA"/>
    <w:rsid w:val="0067292A"/>
    <w:rsid w:val="0067505A"/>
    <w:rsid w:val="0068560C"/>
    <w:rsid w:val="006910D8"/>
    <w:rsid w:val="0069789A"/>
    <w:rsid w:val="006A0E56"/>
    <w:rsid w:val="006A3408"/>
    <w:rsid w:val="006A463D"/>
    <w:rsid w:val="006A612F"/>
    <w:rsid w:val="006A6876"/>
    <w:rsid w:val="006A752F"/>
    <w:rsid w:val="006A787A"/>
    <w:rsid w:val="006A798D"/>
    <w:rsid w:val="006B05EA"/>
    <w:rsid w:val="006B5124"/>
    <w:rsid w:val="006B5127"/>
    <w:rsid w:val="006D05A2"/>
    <w:rsid w:val="006D1F4E"/>
    <w:rsid w:val="006D236A"/>
    <w:rsid w:val="006D2B53"/>
    <w:rsid w:val="006D2BE8"/>
    <w:rsid w:val="006D677E"/>
    <w:rsid w:val="006E06AC"/>
    <w:rsid w:val="006E7E9C"/>
    <w:rsid w:val="006F47F2"/>
    <w:rsid w:val="006FF1A7"/>
    <w:rsid w:val="007022BA"/>
    <w:rsid w:val="0070408F"/>
    <w:rsid w:val="0071075F"/>
    <w:rsid w:val="0071429E"/>
    <w:rsid w:val="00714E89"/>
    <w:rsid w:val="007153B9"/>
    <w:rsid w:val="007169AF"/>
    <w:rsid w:val="00721BF0"/>
    <w:rsid w:val="00723248"/>
    <w:rsid w:val="00723745"/>
    <w:rsid w:val="00723D04"/>
    <w:rsid w:val="007274DF"/>
    <w:rsid w:val="00731BB2"/>
    <w:rsid w:val="00746217"/>
    <w:rsid w:val="00746506"/>
    <w:rsid w:val="0075280E"/>
    <w:rsid w:val="00756E84"/>
    <w:rsid w:val="0076270E"/>
    <w:rsid w:val="0076367A"/>
    <w:rsid w:val="0076573D"/>
    <w:rsid w:val="007726C7"/>
    <w:rsid w:val="00774441"/>
    <w:rsid w:val="007772EF"/>
    <w:rsid w:val="00787A3A"/>
    <w:rsid w:val="00790296"/>
    <w:rsid w:val="00792BBA"/>
    <w:rsid w:val="00793A63"/>
    <w:rsid w:val="007A5604"/>
    <w:rsid w:val="007B6ECC"/>
    <w:rsid w:val="007B7E8C"/>
    <w:rsid w:val="007C0006"/>
    <w:rsid w:val="007C0E50"/>
    <w:rsid w:val="007C390D"/>
    <w:rsid w:val="007C393B"/>
    <w:rsid w:val="007D2A4B"/>
    <w:rsid w:val="007D537E"/>
    <w:rsid w:val="007E629A"/>
    <w:rsid w:val="007F27FD"/>
    <w:rsid w:val="007F5B7E"/>
    <w:rsid w:val="008128DF"/>
    <w:rsid w:val="00814653"/>
    <w:rsid w:val="00830C62"/>
    <w:rsid w:val="00831136"/>
    <w:rsid w:val="00832E88"/>
    <w:rsid w:val="008355FD"/>
    <w:rsid w:val="00835A6B"/>
    <w:rsid w:val="008403E9"/>
    <w:rsid w:val="0084145E"/>
    <w:rsid w:val="00862454"/>
    <w:rsid w:val="008724E7"/>
    <w:rsid w:val="00886BBD"/>
    <w:rsid w:val="00891FA4"/>
    <w:rsid w:val="00893D4B"/>
    <w:rsid w:val="008A20F4"/>
    <w:rsid w:val="008B39C5"/>
    <w:rsid w:val="008B486E"/>
    <w:rsid w:val="008B6C2C"/>
    <w:rsid w:val="008C2088"/>
    <w:rsid w:val="008C7EDA"/>
    <w:rsid w:val="008D02DE"/>
    <w:rsid w:val="008D0C4B"/>
    <w:rsid w:val="008D1419"/>
    <w:rsid w:val="008D1630"/>
    <w:rsid w:val="008D34C7"/>
    <w:rsid w:val="008D4497"/>
    <w:rsid w:val="008E2506"/>
    <w:rsid w:val="008E3EAD"/>
    <w:rsid w:val="008E481D"/>
    <w:rsid w:val="008E619C"/>
    <w:rsid w:val="008E7383"/>
    <w:rsid w:val="008F44D4"/>
    <w:rsid w:val="008F6F7E"/>
    <w:rsid w:val="00901B03"/>
    <w:rsid w:val="00905107"/>
    <w:rsid w:val="00916058"/>
    <w:rsid w:val="00922D11"/>
    <w:rsid w:val="00922EDB"/>
    <w:rsid w:val="00923D47"/>
    <w:rsid w:val="00925637"/>
    <w:rsid w:val="00932077"/>
    <w:rsid w:val="009400EE"/>
    <w:rsid w:val="0094050D"/>
    <w:rsid w:val="0094404B"/>
    <w:rsid w:val="00951559"/>
    <w:rsid w:val="00951BFB"/>
    <w:rsid w:val="009541BE"/>
    <w:rsid w:val="009542DB"/>
    <w:rsid w:val="0096789B"/>
    <w:rsid w:val="00967E92"/>
    <w:rsid w:val="00971FB4"/>
    <w:rsid w:val="00972FD1"/>
    <w:rsid w:val="00973EA3"/>
    <w:rsid w:val="00976528"/>
    <w:rsid w:val="009768F3"/>
    <w:rsid w:val="00976C64"/>
    <w:rsid w:val="00982738"/>
    <w:rsid w:val="0098292C"/>
    <w:rsid w:val="00983E86"/>
    <w:rsid w:val="0098472D"/>
    <w:rsid w:val="00989A5D"/>
    <w:rsid w:val="0099080D"/>
    <w:rsid w:val="00992E23"/>
    <w:rsid w:val="00996D7A"/>
    <w:rsid w:val="009A00BC"/>
    <w:rsid w:val="009B0320"/>
    <w:rsid w:val="009B20AC"/>
    <w:rsid w:val="009B3051"/>
    <w:rsid w:val="009B4DEA"/>
    <w:rsid w:val="009B60F4"/>
    <w:rsid w:val="009B6475"/>
    <w:rsid w:val="009C0D85"/>
    <w:rsid w:val="009C1831"/>
    <w:rsid w:val="009C620D"/>
    <w:rsid w:val="009C6E66"/>
    <w:rsid w:val="009C78DC"/>
    <w:rsid w:val="009D346F"/>
    <w:rsid w:val="009D781F"/>
    <w:rsid w:val="009E6685"/>
    <w:rsid w:val="00A033F9"/>
    <w:rsid w:val="00A038D6"/>
    <w:rsid w:val="00A10A7D"/>
    <w:rsid w:val="00A141E5"/>
    <w:rsid w:val="00A14BBD"/>
    <w:rsid w:val="00A16CFC"/>
    <w:rsid w:val="00A175A8"/>
    <w:rsid w:val="00A1F30C"/>
    <w:rsid w:val="00A262C6"/>
    <w:rsid w:val="00A276D1"/>
    <w:rsid w:val="00A32162"/>
    <w:rsid w:val="00A3230D"/>
    <w:rsid w:val="00A331A0"/>
    <w:rsid w:val="00A35A95"/>
    <w:rsid w:val="00A443CF"/>
    <w:rsid w:val="00A6110D"/>
    <w:rsid w:val="00A71AB4"/>
    <w:rsid w:val="00A76385"/>
    <w:rsid w:val="00A85D8A"/>
    <w:rsid w:val="00A950A6"/>
    <w:rsid w:val="00A972C1"/>
    <w:rsid w:val="00AA3355"/>
    <w:rsid w:val="00AA6191"/>
    <w:rsid w:val="00AA633E"/>
    <w:rsid w:val="00AA7112"/>
    <w:rsid w:val="00AB4A44"/>
    <w:rsid w:val="00AB6304"/>
    <w:rsid w:val="00AB748B"/>
    <w:rsid w:val="00AE3394"/>
    <w:rsid w:val="00AF4263"/>
    <w:rsid w:val="00AF4E4A"/>
    <w:rsid w:val="00AF7ACE"/>
    <w:rsid w:val="00B00898"/>
    <w:rsid w:val="00B0210D"/>
    <w:rsid w:val="00B02445"/>
    <w:rsid w:val="00B02920"/>
    <w:rsid w:val="00B02DE5"/>
    <w:rsid w:val="00B0509D"/>
    <w:rsid w:val="00B059BC"/>
    <w:rsid w:val="00B11F54"/>
    <w:rsid w:val="00B1325C"/>
    <w:rsid w:val="00B23D2D"/>
    <w:rsid w:val="00B24CB9"/>
    <w:rsid w:val="00B3059E"/>
    <w:rsid w:val="00B40ED3"/>
    <w:rsid w:val="00B41655"/>
    <w:rsid w:val="00B429C8"/>
    <w:rsid w:val="00B43097"/>
    <w:rsid w:val="00B44950"/>
    <w:rsid w:val="00B47170"/>
    <w:rsid w:val="00B47A1D"/>
    <w:rsid w:val="00B47F3C"/>
    <w:rsid w:val="00B67921"/>
    <w:rsid w:val="00B723CA"/>
    <w:rsid w:val="00B80E18"/>
    <w:rsid w:val="00B848F1"/>
    <w:rsid w:val="00B92BCD"/>
    <w:rsid w:val="00B93F62"/>
    <w:rsid w:val="00BA0BFA"/>
    <w:rsid w:val="00BA4DFE"/>
    <w:rsid w:val="00BA54F2"/>
    <w:rsid w:val="00BA793E"/>
    <w:rsid w:val="00BA7FA1"/>
    <w:rsid w:val="00BB1F64"/>
    <w:rsid w:val="00BB4603"/>
    <w:rsid w:val="00BB48AD"/>
    <w:rsid w:val="00BB610B"/>
    <w:rsid w:val="00BC0DBF"/>
    <w:rsid w:val="00BC3A28"/>
    <w:rsid w:val="00BC755A"/>
    <w:rsid w:val="00BD527C"/>
    <w:rsid w:val="00BD666D"/>
    <w:rsid w:val="00BE0D95"/>
    <w:rsid w:val="00BE322E"/>
    <w:rsid w:val="00BE4BC4"/>
    <w:rsid w:val="00BE5A28"/>
    <w:rsid w:val="00BF4042"/>
    <w:rsid w:val="00BF7B90"/>
    <w:rsid w:val="00C019EF"/>
    <w:rsid w:val="00C16C82"/>
    <w:rsid w:val="00C20798"/>
    <w:rsid w:val="00C21996"/>
    <w:rsid w:val="00C238CC"/>
    <w:rsid w:val="00C27BF5"/>
    <w:rsid w:val="00C3169B"/>
    <w:rsid w:val="00C31ACC"/>
    <w:rsid w:val="00C31F3C"/>
    <w:rsid w:val="00C4631E"/>
    <w:rsid w:val="00C5103F"/>
    <w:rsid w:val="00C52201"/>
    <w:rsid w:val="00C53288"/>
    <w:rsid w:val="00C5493A"/>
    <w:rsid w:val="00C57EA9"/>
    <w:rsid w:val="00C63FAA"/>
    <w:rsid w:val="00C80250"/>
    <w:rsid w:val="00C83023"/>
    <w:rsid w:val="00C96EB9"/>
    <w:rsid w:val="00CA5EB6"/>
    <w:rsid w:val="00CA6D28"/>
    <w:rsid w:val="00CAE57D"/>
    <w:rsid w:val="00CD2FED"/>
    <w:rsid w:val="00CD4E93"/>
    <w:rsid w:val="00CD6ABC"/>
    <w:rsid w:val="00CD737A"/>
    <w:rsid w:val="00CE0AF4"/>
    <w:rsid w:val="00D0252E"/>
    <w:rsid w:val="00D05BB7"/>
    <w:rsid w:val="00D07E3F"/>
    <w:rsid w:val="00D10210"/>
    <w:rsid w:val="00D10890"/>
    <w:rsid w:val="00D2376A"/>
    <w:rsid w:val="00D23EB7"/>
    <w:rsid w:val="00D24900"/>
    <w:rsid w:val="00D24FA8"/>
    <w:rsid w:val="00D305AE"/>
    <w:rsid w:val="00D4070C"/>
    <w:rsid w:val="00D438AB"/>
    <w:rsid w:val="00D44F5C"/>
    <w:rsid w:val="00D4724F"/>
    <w:rsid w:val="00D541D6"/>
    <w:rsid w:val="00D54865"/>
    <w:rsid w:val="00D56D5F"/>
    <w:rsid w:val="00D60F5E"/>
    <w:rsid w:val="00D6149D"/>
    <w:rsid w:val="00D63BE1"/>
    <w:rsid w:val="00D66675"/>
    <w:rsid w:val="00D66DB6"/>
    <w:rsid w:val="00D66DE1"/>
    <w:rsid w:val="00D72AED"/>
    <w:rsid w:val="00D80A39"/>
    <w:rsid w:val="00D85479"/>
    <w:rsid w:val="00D96211"/>
    <w:rsid w:val="00DA2809"/>
    <w:rsid w:val="00DA2F60"/>
    <w:rsid w:val="00DA355E"/>
    <w:rsid w:val="00DB05C9"/>
    <w:rsid w:val="00DC18AF"/>
    <w:rsid w:val="00DC2C70"/>
    <w:rsid w:val="00DC4F2F"/>
    <w:rsid w:val="00DF3833"/>
    <w:rsid w:val="00DF67C5"/>
    <w:rsid w:val="00DF7EE5"/>
    <w:rsid w:val="00E00C43"/>
    <w:rsid w:val="00E02E88"/>
    <w:rsid w:val="00E058BB"/>
    <w:rsid w:val="00E07E0E"/>
    <w:rsid w:val="00E11DB1"/>
    <w:rsid w:val="00E13915"/>
    <w:rsid w:val="00E32A6F"/>
    <w:rsid w:val="00E32DE3"/>
    <w:rsid w:val="00E3352E"/>
    <w:rsid w:val="00E441D8"/>
    <w:rsid w:val="00E449D2"/>
    <w:rsid w:val="00E50D98"/>
    <w:rsid w:val="00E5143F"/>
    <w:rsid w:val="00E57900"/>
    <w:rsid w:val="00E6437A"/>
    <w:rsid w:val="00E65C0B"/>
    <w:rsid w:val="00E66132"/>
    <w:rsid w:val="00E66BD1"/>
    <w:rsid w:val="00E73069"/>
    <w:rsid w:val="00E749E1"/>
    <w:rsid w:val="00E833D8"/>
    <w:rsid w:val="00E96465"/>
    <w:rsid w:val="00EA081D"/>
    <w:rsid w:val="00EA2C78"/>
    <w:rsid w:val="00EA6E98"/>
    <w:rsid w:val="00EB2329"/>
    <w:rsid w:val="00EC643D"/>
    <w:rsid w:val="00EC716E"/>
    <w:rsid w:val="00ED1334"/>
    <w:rsid w:val="00EE67E4"/>
    <w:rsid w:val="00F071D5"/>
    <w:rsid w:val="00F14689"/>
    <w:rsid w:val="00F3345A"/>
    <w:rsid w:val="00F4022A"/>
    <w:rsid w:val="00F512F8"/>
    <w:rsid w:val="00F5796E"/>
    <w:rsid w:val="00F62223"/>
    <w:rsid w:val="00F623BF"/>
    <w:rsid w:val="00F663C4"/>
    <w:rsid w:val="00F70533"/>
    <w:rsid w:val="00F850EE"/>
    <w:rsid w:val="00F865AB"/>
    <w:rsid w:val="00F8BA11"/>
    <w:rsid w:val="00FB042A"/>
    <w:rsid w:val="00FB2060"/>
    <w:rsid w:val="00FB555A"/>
    <w:rsid w:val="00FC2439"/>
    <w:rsid w:val="00FC2AFA"/>
    <w:rsid w:val="00FC2E6B"/>
    <w:rsid w:val="00FC4A64"/>
    <w:rsid w:val="00FD46AA"/>
    <w:rsid w:val="00FD537B"/>
    <w:rsid w:val="00FD7DAC"/>
    <w:rsid w:val="00FF0F9F"/>
    <w:rsid w:val="00FF5674"/>
    <w:rsid w:val="014C9BF8"/>
    <w:rsid w:val="015285AD"/>
    <w:rsid w:val="01603DF5"/>
    <w:rsid w:val="016380A4"/>
    <w:rsid w:val="0183D1FA"/>
    <w:rsid w:val="019434AB"/>
    <w:rsid w:val="019C3C98"/>
    <w:rsid w:val="01A13719"/>
    <w:rsid w:val="01CA9457"/>
    <w:rsid w:val="01CF1305"/>
    <w:rsid w:val="02469CD2"/>
    <w:rsid w:val="024A95F8"/>
    <w:rsid w:val="02859343"/>
    <w:rsid w:val="02ABEED5"/>
    <w:rsid w:val="02DD1331"/>
    <w:rsid w:val="02E86C59"/>
    <w:rsid w:val="02FF864D"/>
    <w:rsid w:val="030FB972"/>
    <w:rsid w:val="032CCE42"/>
    <w:rsid w:val="035B8E68"/>
    <w:rsid w:val="0381C881"/>
    <w:rsid w:val="03F2845B"/>
    <w:rsid w:val="0477D748"/>
    <w:rsid w:val="048730C0"/>
    <w:rsid w:val="049B56AE"/>
    <w:rsid w:val="04CBE11F"/>
    <w:rsid w:val="04CF5710"/>
    <w:rsid w:val="0504261E"/>
    <w:rsid w:val="0541931C"/>
    <w:rsid w:val="057B7180"/>
    <w:rsid w:val="059EA4F4"/>
    <w:rsid w:val="05A0ADCF"/>
    <w:rsid w:val="05F7284A"/>
    <w:rsid w:val="061A7DCD"/>
    <w:rsid w:val="061F3899"/>
    <w:rsid w:val="0631D747"/>
    <w:rsid w:val="065BB61D"/>
    <w:rsid w:val="069076D5"/>
    <w:rsid w:val="06A20A65"/>
    <w:rsid w:val="06BFABA4"/>
    <w:rsid w:val="06E83E49"/>
    <w:rsid w:val="0727CC9A"/>
    <w:rsid w:val="07413296"/>
    <w:rsid w:val="074E4FE5"/>
    <w:rsid w:val="07A1D645"/>
    <w:rsid w:val="07C8CA3F"/>
    <w:rsid w:val="07E338E4"/>
    <w:rsid w:val="07FB3FC2"/>
    <w:rsid w:val="0802AAB0"/>
    <w:rsid w:val="082CFA3A"/>
    <w:rsid w:val="087876CE"/>
    <w:rsid w:val="08A5C9CC"/>
    <w:rsid w:val="08A87148"/>
    <w:rsid w:val="090F465F"/>
    <w:rsid w:val="091662E2"/>
    <w:rsid w:val="092799E9"/>
    <w:rsid w:val="09292ED2"/>
    <w:rsid w:val="09310580"/>
    <w:rsid w:val="0965F934"/>
    <w:rsid w:val="0970B577"/>
    <w:rsid w:val="0987E81C"/>
    <w:rsid w:val="099FD49F"/>
    <w:rsid w:val="09AF17D9"/>
    <w:rsid w:val="09D594CD"/>
    <w:rsid w:val="0A9BD78C"/>
    <w:rsid w:val="0AB2BD75"/>
    <w:rsid w:val="0AE18F99"/>
    <w:rsid w:val="0AE30C5E"/>
    <w:rsid w:val="0AE95803"/>
    <w:rsid w:val="0AFB5599"/>
    <w:rsid w:val="0B22F507"/>
    <w:rsid w:val="0B2A6766"/>
    <w:rsid w:val="0B3A044B"/>
    <w:rsid w:val="0B4090B7"/>
    <w:rsid w:val="0BDC291F"/>
    <w:rsid w:val="0C44783C"/>
    <w:rsid w:val="0C63B545"/>
    <w:rsid w:val="0C7ACEDA"/>
    <w:rsid w:val="0C94F4CD"/>
    <w:rsid w:val="0CB1698B"/>
    <w:rsid w:val="0CB54B9F"/>
    <w:rsid w:val="0CE76EAA"/>
    <w:rsid w:val="0CF8C788"/>
    <w:rsid w:val="0D09A650"/>
    <w:rsid w:val="0D5312FD"/>
    <w:rsid w:val="0D831192"/>
    <w:rsid w:val="0D88A94A"/>
    <w:rsid w:val="0D96B38F"/>
    <w:rsid w:val="0DC14E65"/>
    <w:rsid w:val="0DDFF65B"/>
    <w:rsid w:val="0E0B2C4A"/>
    <w:rsid w:val="0E0F5E7C"/>
    <w:rsid w:val="0E17E058"/>
    <w:rsid w:val="0E4238F4"/>
    <w:rsid w:val="0E44D034"/>
    <w:rsid w:val="0E52F0DE"/>
    <w:rsid w:val="0E811D9E"/>
    <w:rsid w:val="0EC69C4C"/>
    <w:rsid w:val="0ECAEC4F"/>
    <w:rsid w:val="0F05BB31"/>
    <w:rsid w:val="0F1E7C49"/>
    <w:rsid w:val="0F3F54CB"/>
    <w:rsid w:val="102260D8"/>
    <w:rsid w:val="102D21FB"/>
    <w:rsid w:val="103B5842"/>
    <w:rsid w:val="105893EB"/>
    <w:rsid w:val="1085E2A0"/>
    <w:rsid w:val="10CFB050"/>
    <w:rsid w:val="1184DAAE"/>
    <w:rsid w:val="118C8AE2"/>
    <w:rsid w:val="11B1D56F"/>
    <w:rsid w:val="1208AD18"/>
    <w:rsid w:val="1223BE2E"/>
    <w:rsid w:val="12390BB0"/>
    <w:rsid w:val="1269F333"/>
    <w:rsid w:val="126C6320"/>
    <w:rsid w:val="12A75155"/>
    <w:rsid w:val="12D2C5B1"/>
    <w:rsid w:val="12E09B06"/>
    <w:rsid w:val="13025323"/>
    <w:rsid w:val="138D9A01"/>
    <w:rsid w:val="13A4E6B6"/>
    <w:rsid w:val="13D92AB9"/>
    <w:rsid w:val="13F51124"/>
    <w:rsid w:val="140BF5A9"/>
    <w:rsid w:val="142EEBEE"/>
    <w:rsid w:val="1457215C"/>
    <w:rsid w:val="14AB48C2"/>
    <w:rsid w:val="14D8A09B"/>
    <w:rsid w:val="1587BEF0"/>
    <w:rsid w:val="1590E185"/>
    <w:rsid w:val="159710B7"/>
    <w:rsid w:val="15B2384F"/>
    <w:rsid w:val="15DF8BD7"/>
    <w:rsid w:val="163D2B36"/>
    <w:rsid w:val="1681F77D"/>
    <w:rsid w:val="1682A1E4"/>
    <w:rsid w:val="16BE9BE8"/>
    <w:rsid w:val="16D21FDA"/>
    <w:rsid w:val="16D65CBF"/>
    <w:rsid w:val="17C42B06"/>
    <w:rsid w:val="17EAF4A7"/>
    <w:rsid w:val="180CA1E0"/>
    <w:rsid w:val="183B65CA"/>
    <w:rsid w:val="18722D20"/>
    <w:rsid w:val="18805278"/>
    <w:rsid w:val="18AA1050"/>
    <w:rsid w:val="18BABB18"/>
    <w:rsid w:val="18D2D08F"/>
    <w:rsid w:val="18E7DF25"/>
    <w:rsid w:val="18E8BE9E"/>
    <w:rsid w:val="1900DB0F"/>
    <w:rsid w:val="192863C3"/>
    <w:rsid w:val="198F56C9"/>
    <w:rsid w:val="19916FEC"/>
    <w:rsid w:val="19C58A2B"/>
    <w:rsid w:val="19DE4E5C"/>
    <w:rsid w:val="19E7F03A"/>
    <w:rsid w:val="19FA7E03"/>
    <w:rsid w:val="1A08B109"/>
    <w:rsid w:val="1A4797BB"/>
    <w:rsid w:val="1A8B5562"/>
    <w:rsid w:val="1A9532F9"/>
    <w:rsid w:val="1AEB708C"/>
    <w:rsid w:val="1B4DED4F"/>
    <w:rsid w:val="1B7215BB"/>
    <w:rsid w:val="1B9863AD"/>
    <w:rsid w:val="1BEF2DED"/>
    <w:rsid w:val="1BF98592"/>
    <w:rsid w:val="1C9B93E3"/>
    <w:rsid w:val="1CA474F8"/>
    <w:rsid w:val="1CBF0F31"/>
    <w:rsid w:val="1CDD5EC5"/>
    <w:rsid w:val="1D07D549"/>
    <w:rsid w:val="1D230C05"/>
    <w:rsid w:val="1D73C545"/>
    <w:rsid w:val="1DC11840"/>
    <w:rsid w:val="1DD61E79"/>
    <w:rsid w:val="1DDCF1ED"/>
    <w:rsid w:val="1E3E272F"/>
    <w:rsid w:val="1E472095"/>
    <w:rsid w:val="1E483E2D"/>
    <w:rsid w:val="1E92CA8E"/>
    <w:rsid w:val="1EA9B67D"/>
    <w:rsid w:val="1ECE4C05"/>
    <w:rsid w:val="1F099E9C"/>
    <w:rsid w:val="1F33D1F2"/>
    <w:rsid w:val="1F3EDBCC"/>
    <w:rsid w:val="1F691BE4"/>
    <w:rsid w:val="1FA73E12"/>
    <w:rsid w:val="20109626"/>
    <w:rsid w:val="203BC8F4"/>
    <w:rsid w:val="2062E7A1"/>
    <w:rsid w:val="206CA1C2"/>
    <w:rsid w:val="207B303D"/>
    <w:rsid w:val="20A73BE1"/>
    <w:rsid w:val="20B5D180"/>
    <w:rsid w:val="20C502B4"/>
    <w:rsid w:val="2124260C"/>
    <w:rsid w:val="212BB811"/>
    <w:rsid w:val="219473C5"/>
    <w:rsid w:val="21A24561"/>
    <w:rsid w:val="21A64778"/>
    <w:rsid w:val="21A7220C"/>
    <w:rsid w:val="21BBE638"/>
    <w:rsid w:val="220A6EFF"/>
    <w:rsid w:val="22120562"/>
    <w:rsid w:val="2217B30A"/>
    <w:rsid w:val="22808A19"/>
    <w:rsid w:val="22D72FB2"/>
    <w:rsid w:val="22DEDED4"/>
    <w:rsid w:val="23064651"/>
    <w:rsid w:val="231A5C2A"/>
    <w:rsid w:val="23403AAD"/>
    <w:rsid w:val="2344B897"/>
    <w:rsid w:val="23BB66CF"/>
    <w:rsid w:val="23BDC90D"/>
    <w:rsid w:val="23BEC52C"/>
    <w:rsid w:val="23C454D2"/>
    <w:rsid w:val="23FA0373"/>
    <w:rsid w:val="246790F9"/>
    <w:rsid w:val="248C3673"/>
    <w:rsid w:val="249CCD87"/>
    <w:rsid w:val="24B66219"/>
    <w:rsid w:val="24C272EC"/>
    <w:rsid w:val="24CDB9CD"/>
    <w:rsid w:val="24ED9E73"/>
    <w:rsid w:val="24EFE0FF"/>
    <w:rsid w:val="250F3A17"/>
    <w:rsid w:val="255B195D"/>
    <w:rsid w:val="25638EF3"/>
    <w:rsid w:val="25CAE03C"/>
    <w:rsid w:val="25D7FE14"/>
    <w:rsid w:val="2600C56C"/>
    <w:rsid w:val="266BAE26"/>
    <w:rsid w:val="26883ABB"/>
    <w:rsid w:val="26D9C7E7"/>
    <w:rsid w:val="26E9D73B"/>
    <w:rsid w:val="27133574"/>
    <w:rsid w:val="27161AEE"/>
    <w:rsid w:val="2769E2C2"/>
    <w:rsid w:val="277723ED"/>
    <w:rsid w:val="27A2CDF7"/>
    <w:rsid w:val="27B7D922"/>
    <w:rsid w:val="27C8298C"/>
    <w:rsid w:val="28565B3A"/>
    <w:rsid w:val="2866D266"/>
    <w:rsid w:val="2884F787"/>
    <w:rsid w:val="28ACD042"/>
    <w:rsid w:val="28DEDC60"/>
    <w:rsid w:val="28E7207D"/>
    <w:rsid w:val="28EE50DB"/>
    <w:rsid w:val="2905B323"/>
    <w:rsid w:val="292C1E53"/>
    <w:rsid w:val="29409D10"/>
    <w:rsid w:val="2992216D"/>
    <w:rsid w:val="2996953F"/>
    <w:rsid w:val="299AB7A7"/>
    <w:rsid w:val="29B5AE17"/>
    <w:rsid w:val="29E1BFD7"/>
    <w:rsid w:val="29E5BC1A"/>
    <w:rsid w:val="29ED124B"/>
    <w:rsid w:val="2A2A8DA1"/>
    <w:rsid w:val="2A5F9E76"/>
    <w:rsid w:val="2A60DB4C"/>
    <w:rsid w:val="2A6F512A"/>
    <w:rsid w:val="2A75A8A9"/>
    <w:rsid w:val="2ADC6D71"/>
    <w:rsid w:val="2B00624C"/>
    <w:rsid w:val="2BBC6A64"/>
    <w:rsid w:val="2C0BA6D2"/>
    <w:rsid w:val="2C11790A"/>
    <w:rsid w:val="2C15746C"/>
    <w:rsid w:val="2C15EFEB"/>
    <w:rsid w:val="2C31673F"/>
    <w:rsid w:val="2C89FEAF"/>
    <w:rsid w:val="2C9B2671"/>
    <w:rsid w:val="2C9CE20C"/>
    <w:rsid w:val="2CA03521"/>
    <w:rsid w:val="2CA67BF3"/>
    <w:rsid w:val="2CBFA450"/>
    <w:rsid w:val="2D23B6EE"/>
    <w:rsid w:val="2D401B54"/>
    <w:rsid w:val="2D4A28AB"/>
    <w:rsid w:val="2D7F484F"/>
    <w:rsid w:val="2D92D5D7"/>
    <w:rsid w:val="2DAD169A"/>
    <w:rsid w:val="2DB8B16E"/>
    <w:rsid w:val="2DD5CA47"/>
    <w:rsid w:val="2DDAB727"/>
    <w:rsid w:val="2E045AAA"/>
    <w:rsid w:val="2E05024C"/>
    <w:rsid w:val="2E6B0CD3"/>
    <w:rsid w:val="2E7A04C6"/>
    <w:rsid w:val="2E7D9AE8"/>
    <w:rsid w:val="2EAC7461"/>
    <w:rsid w:val="2EC68C94"/>
    <w:rsid w:val="2EC8CB7E"/>
    <w:rsid w:val="2F442EFD"/>
    <w:rsid w:val="2F48E6FB"/>
    <w:rsid w:val="2F5481CF"/>
    <w:rsid w:val="2FD69E1B"/>
    <w:rsid w:val="2FF129B1"/>
    <w:rsid w:val="2FF59ED1"/>
    <w:rsid w:val="2FF9C319"/>
    <w:rsid w:val="300BC73E"/>
    <w:rsid w:val="303D59EC"/>
    <w:rsid w:val="30ACDD61"/>
    <w:rsid w:val="30BF047C"/>
    <w:rsid w:val="30D1ECC8"/>
    <w:rsid w:val="31028A21"/>
    <w:rsid w:val="3124140D"/>
    <w:rsid w:val="312BEF85"/>
    <w:rsid w:val="319C3E80"/>
    <w:rsid w:val="319D0169"/>
    <w:rsid w:val="319DF03F"/>
    <w:rsid w:val="31A41D79"/>
    <w:rsid w:val="31CC53DA"/>
    <w:rsid w:val="31D97BFF"/>
    <w:rsid w:val="31E29ECE"/>
    <w:rsid w:val="31E41523"/>
    <w:rsid w:val="31FF688F"/>
    <w:rsid w:val="3231EBAA"/>
    <w:rsid w:val="3255816C"/>
    <w:rsid w:val="3270E9ED"/>
    <w:rsid w:val="32746747"/>
    <w:rsid w:val="3285316F"/>
    <w:rsid w:val="3289C5AC"/>
    <w:rsid w:val="3296B354"/>
    <w:rsid w:val="32B18467"/>
    <w:rsid w:val="32ECBAB2"/>
    <w:rsid w:val="33036889"/>
    <w:rsid w:val="3306ACA7"/>
    <w:rsid w:val="332ACE18"/>
    <w:rsid w:val="33326B2E"/>
    <w:rsid w:val="33860B90"/>
    <w:rsid w:val="33B963B4"/>
    <w:rsid w:val="341F74B4"/>
    <w:rsid w:val="34247598"/>
    <w:rsid w:val="342FE078"/>
    <w:rsid w:val="34473AD5"/>
    <w:rsid w:val="345DF75B"/>
    <w:rsid w:val="348B46C3"/>
    <w:rsid w:val="34AF6A53"/>
    <w:rsid w:val="34FA79BF"/>
    <w:rsid w:val="350BAFC3"/>
    <w:rsid w:val="351FF796"/>
    <w:rsid w:val="3526E430"/>
    <w:rsid w:val="35945CD6"/>
    <w:rsid w:val="35C063F3"/>
    <w:rsid w:val="35C6910E"/>
    <w:rsid w:val="35CB4B20"/>
    <w:rsid w:val="35CEDB6A"/>
    <w:rsid w:val="35E8A5CC"/>
    <w:rsid w:val="35F292D0"/>
    <w:rsid w:val="3626BB1C"/>
    <w:rsid w:val="363EC059"/>
    <w:rsid w:val="36877194"/>
    <w:rsid w:val="37026192"/>
    <w:rsid w:val="37155DD5"/>
    <w:rsid w:val="3780DB98"/>
    <w:rsid w:val="380E9325"/>
    <w:rsid w:val="382EC647"/>
    <w:rsid w:val="38489CFD"/>
    <w:rsid w:val="38611041"/>
    <w:rsid w:val="38649CB2"/>
    <w:rsid w:val="38AE115C"/>
    <w:rsid w:val="38D50407"/>
    <w:rsid w:val="38DA110E"/>
    <w:rsid w:val="38DCF18D"/>
    <w:rsid w:val="38E1AC52"/>
    <w:rsid w:val="38F5D045"/>
    <w:rsid w:val="39550CB7"/>
    <w:rsid w:val="395C69B9"/>
    <w:rsid w:val="398C2EC4"/>
    <w:rsid w:val="39C9BC0C"/>
    <w:rsid w:val="39CC754B"/>
    <w:rsid w:val="39F142DF"/>
    <w:rsid w:val="3A049684"/>
    <w:rsid w:val="3A57F74E"/>
    <w:rsid w:val="3A5A234C"/>
    <w:rsid w:val="3A91C99C"/>
    <w:rsid w:val="3AB2C199"/>
    <w:rsid w:val="3AD72510"/>
    <w:rsid w:val="3B3161A8"/>
    <w:rsid w:val="3B354730"/>
    <w:rsid w:val="3B6FF2BE"/>
    <w:rsid w:val="3B7748CC"/>
    <w:rsid w:val="3B982D2E"/>
    <w:rsid w:val="3B9F4686"/>
    <w:rsid w:val="3BC37917"/>
    <w:rsid w:val="3BCD540A"/>
    <w:rsid w:val="3C05F036"/>
    <w:rsid w:val="3C177F95"/>
    <w:rsid w:val="3C2DB9B1"/>
    <w:rsid w:val="3C48ABF7"/>
    <w:rsid w:val="3C96DA51"/>
    <w:rsid w:val="3CA0011A"/>
    <w:rsid w:val="3D11A141"/>
    <w:rsid w:val="3D2E57E0"/>
    <w:rsid w:val="3D46539C"/>
    <w:rsid w:val="3D50397B"/>
    <w:rsid w:val="3D6F401E"/>
    <w:rsid w:val="3D722340"/>
    <w:rsid w:val="3D87D07C"/>
    <w:rsid w:val="3D896F0A"/>
    <w:rsid w:val="3DAB39BF"/>
    <w:rsid w:val="3DD6C2BE"/>
    <w:rsid w:val="3DDA9313"/>
    <w:rsid w:val="3DE47C58"/>
    <w:rsid w:val="3DFACC03"/>
    <w:rsid w:val="3E01EB63"/>
    <w:rsid w:val="3E064D32"/>
    <w:rsid w:val="3E20B0C9"/>
    <w:rsid w:val="3E3CE466"/>
    <w:rsid w:val="3E63A595"/>
    <w:rsid w:val="3E67DE12"/>
    <w:rsid w:val="3E98EE34"/>
    <w:rsid w:val="3EC43137"/>
    <w:rsid w:val="3F099F8F"/>
    <w:rsid w:val="3F0AA0B9"/>
    <w:rsid w:val="3F77CFA3"/>
    <w:rsid w:val="3FB72C03"/>
    <w:rsid w:val="3FED79D9"/>
    <w:rsid w:val="3FFF75F6"/>
    <w:rsid w:val="40C8A97C"/>
    <w:rsid w:val="40E40727"/>
    <w:rsid w:val="40ED2E3D"/>
    <w:rsid w:val="4128EAF2"/>
    <w:rsid w:val="41341790"/>
    <w:rsid w:val="4135A194"/>
    <w:rsid w:val="4141BFBB"/>
    <w:rsid w:val="41D8E5E6"/>
    <w:rsid w:val="422C6C06"/>
    <w:rsid w:val="4233AFBD"/>
    <w:rsid w:val="42585688"/>
    <w:rsid w:val="426386D7"/>
    <w:rsid w:val="4272A242"/>
    <w:rsid w:val="42B7ED7B"/>
    <w:rsid w:val="42C4BB53"/>
    <w:rsid w:val="42EDFBE0"/>
    <w:rsid w:val="42F75766"/>
    <w:rsid w:val="4351CF6D"/>
    <w:rsid w:val="435D3681"/>
    <w:rsid w:val="43617950"/>
    <w:rsid w:val="43706D0E"/>
    <w:rsid w:val="43F12D5A"/>
    <w:rsid w:val="440E680B"/>
    <w:rsid w:val="4411A5BB"/>
    <w:rsid w:val="44E17CB4"/>
    <w:rsid w:val="44F3342F"/>
    <w:rsid w:val="450A9A59"/>
    <w:rsid w:val="45320B8F"/>
    <w:rsid w:val="4539ECD0"/>
    <w:rsid w:val="454DB6DC"/>
    <w:rsid w:val="455B1FA2"/>
    <w:rsid w:val="458FF74A"/>
    <w:rsid w:val="45E2C479"/>
    <w:rsid w:val="46596E86"/>
    <w:rsid w:val="469ABD40"/>
    <w:rsid w:val="46C66B69"/>
    <w:rsid w:val="46DE7847"/>
    <w:rsid w:val="46EFAFC9"/>
    <w:rsid w:val="46FC2448"/>
    <w:rsid w:val="4746C986"/>
    <w:rsid w:val="47524318"/>
    <w:rsid w:val="475CCB16"/>
    <w:rsid w:val="47C4B802"/>
    <w:rsid w:val="47F94171"/>
    <w:rsid w:val="4821E56B"/>
    <w:rsid w:val="488BB9C7"/>
    <w:rsid w:val="4897F4A9"/>
    <w:rsid w:val="49112282"/>
    <w:rsid w:val="495E2D3A"/>
    <w:rsid w:val="497627F9"/>
    <w:rsid w:val="4980F82D"/>
    <w:rsid w:val="49A13680"/>
    <w:rsid w:val="49A36DDB"/>
    <w:rsid w:val="49CFBD2C"/>
    <w:rsid w:val="49FE7E37"/>
    <w:rsid w:val="4A0E282E"/>
    <w:rsid w:val="4A1300B3"/>
    <w:rsid w:val="4A29D6BB"/>
    <w:rsid w:val="4A2E6804"/>
    <w:rsid w:val="4A63686D"/>
    <w:rsid w:val="4A84893F"/>
    <w:rsid w:val="4A906D46"/>
    <w:rsid w:val="4AA98CA5"/>
    <w:rsid w:val="4AC5635C"/>
    <w:rsid w:val="4AC854C8"/>
    <w:rsid w:val="4B26FFFD"/>
    <w:rsid w:val="4BEFDD8F"/>
    <w:rsid w:val="4C74C4A7"/>
    <w:rsid w:val="4C7A3F74"/>
    <w:rsid w:val="4C7D2110"/>
    <w:rsid w:val="4CE3E5C6"/>
    <w:rsid w:val="4D1CA096"/>
    <w:rsid w:val="4D560B97"/>
    <w:rsid w:val="4DAD5E1D"/>
    <w:rsid w:val="4E46AE1E"/>
    <w:rsid w:val="4E84F343"/>
    <w:rsid w:val="4E878974"/>
    <w:rsid w:val="4E90BA28"/>
    <w:rsid w:val="4E9BD65D"/>
    <w:rsid w:val="4EBC191B"/>
    <w:rsid w:val="4F3CC73E"/>
    <w:rsid w:val="4F63BFD4"/>
    <w:rsid w:val="4FBB37C8"/>
    <w:rsid w:val="4FC10D5D"/>
    <w:rsid w:val="502EB29D"/>
    <w:rsid w:val="5063517F"/>
    <w:rsid w:val="507EFE9B"/>
    <w:rsid w:val="50A2DD94"/>
    <w:rsid w:val="50D3C2B6"/>
    <w:rsid w:val="512A97DE"/>
    <w:rsid w:val="5194831E"/>
    <w:rsid w:val="51A22523"/>
    <w:rsid w:val="51B0537B"/>
    <w:rsid w:val="520CDB7A"/>
    <w:rsid w:val="52327E1B"/>
    <w:rsid w:val="526FA931"/>
    <w:rsid w:val="5280CF40"/>
    <w:rsid w:val="528CFC5D"/>
    <w:rsid w:val="52E2CCA3"/>
    <w:rsid w:val="52EAF74D"/>
    <w:rsid w:val="52FBA16C"/>
    <w:rsid w:val="5302E731"/>
    <w:rsid w:val="531C5C9C"/>
    <w:rsid w:val="53807035"/>
    <w:rsid w:val="538268B6"/>
    <w:rsid w:val="538AEC1F"/>
    <w:rsid w:val="53B8216C"/>
    <w:rsid w:val="53BCA1FB"/>
    <w:rsid w:val="5410CD32"/>
    <w:rsid w:val="5417D716"/>
    <w:rsid w:val="546238A0"/>
    <w:rsid w:val="549A8531"/>
    <w:rsid w:val="54D63EBC"/>
    <w:rsid w:val="54D9E2B0"/>
    <w:rsid w:val="55040127"/>
    <w:rsid w:val="551C4096"/>
    <w:rsid w:val="55365CE9"/>
    <w:rsid w:val="555A413F"/>
    <w:rsid w:val="55AB1494"/>
    <w:rsid w:val="55B9B4F4"/>
    <w:rsid w:val="55C05D88"/>
    <w:rsid w:val="563D7692"/>
    <w:rsid w:val="563FB0E8"/>
    <w:rsid w:val="56709C1E"/>
    <w:rsid w:val="5696157F"/>
    <w:rsid w:val="56AC32F5"/>
    <w:rsid w:val="56B31FFE"/>
    <w:rsid w:val="56B4F14A"/>
    <w:rsid w:val="56CE9CC1"/>
    <w:rsid w:val="56D0361E"/>
    <w:rsid w:val="56EC67A9"/>
    <w:rsid w:val="578F3547"/>
    <w:rsid w:val="579FF5E8"/>
    <w:rsid w:val="57AC2463"/>
    <w:rsid w:val="57E721E3"/>
    <w:rsid w:val="57F24954"/>
    <w:rsid w:val="58224882"/>
    <w:rsid w:val="58C77875"/>
    <w:rsid w:val="58F3961E"/>
    <w:rsid w:val="5956F9E1"/>
    <w:rsid w:val="59C1A2FC"/>
    <w:rsid w:val="59D49314"/>
    <w:rsid w:val="59E3D3B7"/>
    <w:rsid w:val="59E7925D"/>
    <w:rsid w:val="5A09CE0C"/>
    <w:rsid w:val="5A16F08B"/>
    <w:rsid w:val="5A87806F"/>
    <w:rsid w:val="5ABB8C93"/>
    <w:rsid w:val="5B159504"/>
    <w:rsid w:val="5B7B1398"/>
    <w:rsid w:val="5B8A7DD2"/>
    <w:rsid w:val="5B8B9623"/>
    <w:rsid w:val="5B9A86FD"/>
    <w:rsid w:val="5C096966"/>
    <w:rsid w:val="5C5D0BC9"/>
    <w:rsid w:val="5C807305"/>
    <w:rsid w:val="5CB458A3"/>
    <w:rsid w:val="5CC0F5B8"/>
    <w:rsid w:val="5D242830"/>
    <w:rsid w:val="5D622A5A"/>
    <w:rsid w:val="5D723DB7"/>
    <w:rsid w:val="5D7608F9"/>
    <w:rsid w:val="5D89DD15"/>
    <w:rsid w:val="5E0F9598"/>
    <w:rsid w:val="5E265AA6"/>
    <w:rsid w:val="5E2AB8AF"/>
    <w:rsid w:val="5E7A9377"/>
    <w:rsid w:val="5E82D59F"/>
    <w:rsid w:val="5E89BE43"/>
    <w:rsid w:val="5EBB0380"/>
    <w:rsid w:val="5EC87E5F"/>
    <w:rsid w:val="5EE28F4F"/>
    <w:rsid w:val="5EED9B40"/>
    <w:rsid w:val="5EEFE09E"/>
    <w:rsid w:val="5EFABDC1"/>
    <w:rsid w:val="5F1032AC"/>
    <w:rsid w:val="5F584BCA"/>
    <w:rsid w:val="5F63DB37"/>
    <w:rsid w:val="5FA39578"/>
    <w:rsid w:val="5FC0FC17"/>
    <w:rsid w:val="5FCC4E8B"/>
    <w:rsid w:val="5FDFAC42"/>
    <w:rsid w:val="6056D3E1"/>
    <w:rsid w:val="60595BCA"/>
    <w:rsid w:val="60BD34D4"/>
    <w:rsid w:val="614B92F3"/>
    <w:rsid w:val="617FA052"/>
    <w:rsid w:val="619FDF1A"/>
    <w:rsid w:val="61D3E918"/>
    <w:rsid w:val="61F0B54A"/>
    <w:rsid w:val="623E6EF7"/>
    <w:rsid w:val="62AD9FF7"/>
    <w:rsid w:val="62AF8A6A"/>
    <w:rsid w:val="62EAD6FC"/>
    <w:rsid w:val="630F2EA9"/>
    <w:rsid w:val="63193971"/>
    <w:rsid w:val="63296359"/>
    <w:rsid w:val="63911D57"/>
    <w:rsid w:val="63C85295"/>
    <w:rsid w:val="63D23CA2"/>
    <w:rsid w:val="63DD08F9"/>
    <w:rsid w:val="63FB4254"/>
    <w:rsid w:val="640656E6"/>
    <w:rsid w:val="642F1501"/>
    <w:rsid w:val="6456B646"/>
    <w:rsid w:val="64A4D4DF"/>
    <w:rsid w:val="64AFD403"/>
    <w:rsid w:val="64D9753E"/>
    <w:rsid w:val="64F1A8F0"/>
    <w:rsid w:val="651C11BB"/>
    <w:rsid w:val="65290465"/>
    <w:rsid w:val="654FB427"/>
    <w:rsid w:val="657E140A"/>
    <w:rsid w:val="659D3D21"/>
    <w:rsid w:val="65AC01B1"/>
    <w:rsid w:val="65B0877E"/>
    <w:rsid w:val="65C40EA2"/>
    <w:rsid w:val="65D85100"/>
    <w:rsid w:val="65E5EF46"/>
    <w:rsid w:val="6633EF01"/>
    <w:rsid w:val="666E451A"/>
    <w:rsid w:val="66C945D9"/>
    <w:rsid w:val="66CA82EC"/>
    <w:rsid w:val="676166BA"/>
    <w:rsid w:val="676779F2"/>
    <w:rsid w:val="67751846"/>
    <w:rsid w:val="677763C9"/>
    <w:rsid w:val="6788B95B"/>
    <w:rsid w:val="6799DAE6"/>
    <w:rsid w:val="67B5164B"/>
    <w:rsid w:val="67F83C64"/>
    <w:rsid w:val="67FFE6AF"/>
    <w:rsid w:val="6824824E"/>
    <w:rsid w:val="682822FC"/>
    <w:rsid w:val="686901EC"/>
    <w:rsid w:val="686A77FA"/>
    <w:rsid w:val="689A2E4E"/>
    <w:rsid w:val="689F20AE"/>
    <w:rsid w:val="690C17C8"/>
    <w:rsid w:val="6911040C"/>
    <w:rsid w:val="69358958"/>
    <w:rsid w:val="6960B5F7"/>
    <w:rsid w:val="699A515A"/>
    <w:rsid w:val="6A390458"/>
    <w:rsid w:val="6A423B4B"/>
    <w:rsid w:val="6A4EC3E7"/>
    <w:rsid w:val="6AAEFD60"/>
    <w:rsid w:val="6AB03904"/>
    <w:rsid w:val="6AB51D52"/>
    <w:rsid w:val="6B1F0B17"/>
    <w:rsid w:val="6B246B09"/>
    <w:rsid w:val="6B48BA81"/>
    <w:rsid w:val="6B4BF09A"/>
    <w:rsid w:val="6BC1FD38"/>
    <w:rsid w:val="6BF735B1"/>
    <w:rsid w:val="6C50EDB3"/>
    <w:rsid w:val="6C6938C0"/>
    <w:rsid w:val="6C723226"/>
    <w:rsid w:val="6C94648F"/>
    <w:rsid w:val="6C94A12B"/>
    <w:rsid w:val="6CBD5FF1"/>
    <w:rsid w:val="6CCFC997"/>
    <w:rsid w:val="6CE7A5DA"/>
    <w:rsid w:val="6CFC03FA"/>
    <w:rsid w:val="6D11F253"/>
    <w:rsid w:val="6D1B12B9"/>
    <w:rsid w:val="6D3087FF"/>
    <w:rsid w:val="6D3B1FB8"/>
    <w:rsid w:val="6D43A428"/>
    <w:rsid w:val="6D510E92"/>
    <w:rsid w:val="6DEC4BDE"/>
    <w:rsid w:val="6DFB84E2"/>
    <w:rsid w:val="6E392A06"/>
    <w:rsid w:val="6EFFB56E"/>
    <w:rsid w:val="6F10A4BE"/>
    <w:rsid w:val="6F295D42"/>
    <w:rsid w:val="6F7D6398"/>
    <w:rsid w:val="6FA94A5F"/>
    <w:rsid w:val="6FC77226"/>
    <w:rsid w:val="6FDFF8CA"/>
    <w:rsid w:val="6FE458E4"/>
    <w:rsid w:val="7010D198"/>
    <w:rsid w:val="70166BD6"/>
    <w:rsid w:val="7029B030"/>
    <w:rsid w:val="7032FA06"/>
    <w:rsid w:val="7042B53A"/>
    <w:rsid w:val="706D49ED"/>
    <w:rsid w:val="70826010"/>
    <w:rsid w:val="70A73F88"/>
    <w:rsid w:val="70AD45F7"/>
    <w:rsid w:val="70BE2575"/>
    <w:rsid w:val="70EB0AED"/>
    <w:rsid w:val="7143D39B"/>
    <w:rsid w:val="71571660"/>
    <w:rsid w:val="7177C132"/>
    <w:rsid w:val="71E0CA51"/>
    <w:rsid w:val="71E179A1"/>
    <w:rsid w:val="71F59E3D"/>
    <w:rsid w:val="72376F50"/>
    <w:rsid w:val="7237968E"/>
    <w:rsid w:val="72803075"/>
    <w:rsid w:val="729D7DB7"/>
    <w:rsid w:val="72C35AAE"/>
    <w:rsid w:val="734987A4"/>
    <w:rsid w:val="7354735F"/>
    <w:rsid w:val="7357E577"/>
    <w:rsid w:val="735895FA"/>
    <w:rsid w:val="73CC3D37"/>
    <w:rsid w:val="73E998A2"/>
    <w:rsid w:val="73F0DDF4"/>
    <w:rsid w:val="73FB61BC"/>
    <w:rsid w:val="74001560"/>
    <w:rsid w:val="74395312"/>
    <w:rsid w:val="746A3834"/>
    <w:rsid w:val="7480FCEC"/>
    <w:rsid w:val="749A5708"/>
    <w:rsid w:val="74C183B5"/>
    <w:rsid w:val="74C24743"/>
    <w:rsid w:val="74C40165"/>
    <w:rsid w:val="74D30590"/>
    <w:rsid w:val="752D3EFF"/>
    <w:rsid w:val="7545C900"/>
    <w:rsid w:val="756BE792"/>
    <w:rsid w:val="758A30AD"/>
    <w:rsid w:val="7596BB57"/>
    <w:rsid w:val="75C7AA50"/>
    <w:rsid w:val="75C9FB22"/>
    <w:rsid w:val="75D37CBF"/>
    <w:rsid w:val="761744BE"/>
    <w:rsid w:val="76943C34"/>
    <w:rsid w:val="76ED3A07"/>
    <w:rsid w:val="774987B4"/>
    <w:rsid w:val="776AEC6A"/>
    <w:rsid w:val="777C2A28"/>
    <w:rsid w:val="777F23FD"/>
    <w:rsid w:val="779CDCD7"/>
    <w:rsid w:val="77CDDA59"/>
    <w:rsid w:val="77FF35B7"/>
    <w:rsid w:val="780A5ED8"/>
    <w:rsid w:val="780BEDBF"/>
    <w:rsid w:val="7841591B"/>
    <w:rsid w:val="7849E7B6"/>
    <w:rsid w:val="7851DE82"/>
    <w:rsid w:val="7852E37D"/>
    <w:rsid w:val="78BB5C1F"/>
    <w:rsid w:val="78C80EF7"/>
    <w:rsid w:val="78D35E2C"/>
    <w:rsid w:val="792286E7"/>
    <w:rsid w:val="792C90F4"/>
    <w:rsid w:val="794FA94E"/>
    <w:rsid w:val="79974B47"/>
    <w:rsid w:val="79BD4E1C"/>
    <w:rsid w:val="79EDAEE3"/>
    <w:rsid w:val="7A055457"/>
    <w:rsid w:val="7A2AA8EA"/>
    <w:rsid w:val="7A2DEBC3"/>
    <w:rsid w:val="7A447973"/>
    <w:rsid w:val="7A45B35A"/>
    <w:rsid w:val="7A709BF8"/>
    <w:rsid w:val="7A95D6E2"/>
    <w:rsid w:val="7ACD689F"/>
    <w:rsid w:val="7B17DA4A"/>
    <w:rsid w:val="7B1FFAB2"/>
    <w:rsid w:val="7B2FE28F"/>
    <w:rsid w:val="7B5C82AC"/>
    <w:rsid w:val="7B71AE10"/>
    <w:rsid w:val="7B885BE7"/>
    <w:rsid w:val="7B8F5A38"/>
    <w:rsid w:val="7BB60389"/>
    <w:rsid w:val="7C300187"/>
    <w:rsid w:val="7C38351D"/>
    <w:rsid w:val="7C3EBC18"/>
    <w:rsid w:val="7C4F51E2"/>
    <w:rsid w:val="7C52BFF0"/>
    <w:rsid w:val="7C8F58B6"/>
    <w:rsid w:val="7D21B513"/>
    <w:rsid w:val="7D794D2F"/>
    <w:rsid w:val="7E2009F6"/>
    <w:rsid w:val="7E2A4429"/>
    <w:rsid w:val="7E503E7E"/>
    <w:rsid w:val="7E71EAF5"/>
    <w:rsid w:val="7E7FF0D1"/>
    <w:rsid w:val="7F4ABFBF"/>
    <w:rsid w:val="7F87D51A"/>
    <w:rsid w:val="7FBB5893"/>
    <w:rsid w:val="7FC7E58A"/>
    <w:rsid w:val="7FC9B196"/>
    <w:rsid w:val="7FE7B899"/>
    <w:rsid w:val="7FFA8F9B"/>
    <w:rsid w:val="7FFE1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25A11"/>
  <w15:docId w15:val="{F9D1C122-BA4F-4599-939E-E63879FB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A0"/>
    <w:pPr>
      <w:suppressAutoHyphens/>
    </w:pPr>
    <w:rPr>
      <w:lang w:eastAsia="ar-SA"/>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2C3E30"/>
    <w:pPr>
      <w:keepNext/>
      <w:suppressAutoHyphens w:val="0"/>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2C3E30"/>
    <w:pPr>
      <w:keepNext/>
      <w:suppressAutoHyphens w:val="0"/>
      <w:spacing w:before="240" w:after="60" w:line="240" w:lineRule="auto"/>
      <w:outlineLvl w:val="3"/>
    </w:pPr>
    <w:rPr>
      <w:rFonts w:eastAsia="Times New Roman" w:cs="Times New Roman"/>
      <w:b/>
      <w:bCs/>
      <w:sz w:val="28"/>
      <w:szCs w:val="28"/>
      <w:lang w:eastAsia="pl-PL"/>
    </w:rPr>
  </w:style>
  <w:style w:type="paragraph" w:styleId="Nagwek5">
    <w:name w:val="heading 5"/>
    <w:basedOn w:val="Normalny"/>
    <w:link w:val="Nagwek5Znak"/>
    <w:uiPriority w:val="9"/>
    <w:semiHidden/>
    <w:unhideWhenUsed/>
    <w:qFormat/>
    <w:rsid w:val="002C3E30"/>
    <w:pPr>
      <w:suppressAutoHyphens w:val="0"/>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Numerowanie,Kolorowa lista — akcent 11,Akapit z listą BS"/>
    <w:basedOn w:val="Normalny"/>
    <w:link w:val="AkapitzlistZnak"/>
    <w:qFormat/>
    <w:rsid w:val="00F77EA0"/>
    <w:pPr>
      <w:ind w:left="720"/>
    </w:pPr>
  </w:style>
  <w:style w:type="paragraph" w:styleId="Nagwek">
    <w:name w:val="header"/>
    <w:basedOn w:val="Normalny"/>
    <w:link w:val="NagwekZnak"/>
    <w:unhideWhenUsed/>
    <w:rsid w:val="00243214"/>
    <w:pPr>
      <w:tabs>
        <w:tab w:val="center" w:pos="4536"/>
        <w:tab w:val="right" w:pos="9072"/>
      </w:tabs>
    </w:pPr>
  </w:style>
  <w:style w:type="character" w:customStyle="1" w:styleId="NagwekZnak">
    <w:name w:val="Nagłówek Znak"/>
    <w:basedOn w:val="Domylnaczcionkaakapitu"/>
    <w:link w:val="Nagwek"/>
    <w:rsid w:val="00243214"/>
    <w:rPr>
      <w:rFonts w:cs="Calibri"/>
      <w:sz w:val="22"/>
      <w:szCs w:val="22"/>
      <w:lang w:eastAsia="ar-SA"/>
    </w:rPr>
  </w:style>
  <w:style w:type="paragraph" w:styleId="Stopka">
    <w:name w:val="footer"/>
    <w:basedOn w:val="Normalny"/>
    <w:link w:val="StopkaZnak"/>
    <w:unhideWhenUsed/>
    <w:rsid w:val="00243214"/>
    <w:pPr>
      <w:tabs>
        <w:tab w:val="center" w:pos="4536"/>
        <w:tab w:val="right" w:pos="9072"/>
      </w:tabs>
    </w:pPr>
  </w:style>
  <w:style w:type="character" w:customStyle="1" w:styleId="StopkaZnak">
    <w:name w:val="Stopka Znak"/>
    <w:basedOn w:val="Domylnaczcionkaakapitu"/>
    <w:link w:val="Stopka"/>
    <w:uiPriority w:val="99"/>
    <w:rsid w:val="00243214"/>
    <w:rPr>
      <w:rFonts w:cs="Calibri"/>
      <w:sz w:val="22"/>
      <w:szCs w:val="22"/>
      <w:lang w:eastAsia="ar-SA"/>
    </w:rPr>
  </w:style>
  <w:style w:type="paragraph" w:styleId="Tekstdymka">
    <w:name w:val="Balloon Text"/>
    <w:basedOn w:val="Normalny"/>
    <w:link w:val="TekstdymkaZnak"/>
    <w:semiHidden/>
    <w:unhideWhenUsed/>
    <w:rsid w:val="002432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3214"/>
    <w:rPr>
      <w:rFonts w:ascii="Tahoma" w:hAnsi="Tahoma" w:cs="Tahoma"/>
      <w:sz w:val="16"/>
      <w:szCs w:val="16"/>
      <w:lang w:eastAsia="ar-SA"/>
    </w:rPr>
  </w:style>
  <w:style w:type="paragraph" w:customStyle="1" w:styleId="Tekstpodstawowywcity31">
    <w:name w:val="Tekst podstawowy wcięty 31"/>
    <w:basedOn w:val="Normalny"/>
    <w:qFormat/>
    <w:rsid w:val="00102C9C"/>
    <w:pPr>
      <w:widowControl w:val="0"/>
      <w:spacing w:after="0" w:line="240" w:lineRule="auto"/>
      <w:ind w:left="426" w:hanging="426"/>
      <w:jc w:val="both"/>
    </w:pPr>
    <w:rPr>
      <w:rFonts w:ascii="Times New Roman" w:eastAsia="Times New Roman" w:hAnsi="Times New Roman" w:cs="Times New Roman"/>
      <w:color w:val="FF00FF"/>
      <w:sz w:val="24"/>
      <w:szCs w:val="24"/>
      <w:lang w:eastAsia="pl-PL"/>
    </w:rPr>
  </w:style>
  <w:style w:type="character" w:styleId="Hipercze">
    <w:name w:val="Hyperlink"/>
    <w:basedOn w:val="Domylnaczcionkaakapitu"/>
    <w:uiPriority w:val="99"/>
    <w:unhideWhenUsed/>
    <w:rsid w:val="001E689E"/>
    <w:rPr>
      <w:color w:val="0000FF" w:themeColor="hyperlink"/>
      <w:u w:val="single"/>
    </w:rPr>
  </w:style>
  <w:style w:type="character" w:customStyle="1" w:styleId="Nagwek3Znak">
    <w:name w:val="Nagłówek 3 Znak"/>
    <w:basedOn w:val="Domylnaczcionkaakapitu"/>
    <w:link w:val="Nagwek3"/>
    <w:rsid w:val="002C3E30"/>
    <w:rPr>
      <w:rFonts w:ascii="Cambria" w:eastAsia="Times New Roman" w:hAnsi="Cambria"/>
      <w:b/>
      <w:bCs/>
      <w:sz w:val="26"/>
      <w:szCs w:val="26"/>
    </w:rPr>
  </w:style>
  <w:style w:type="character" w:customStyle="1" w:styleId="Nagwek4Znak">
    <w:name w:val="Nagłówek 4 Znak"/>
    <w:basedOn w:val="Domylnaczcionkaakapitu"/>
    <w:link w:val="Nagwek4"/>
    <w:semiHidden/>
    <w:rsid w:val="002C3E30"/>
    <w:rPr>
      <w:rFonts w:eastAsia="Times New Roman"/>
      <w:b/>
      <w:bCs/>
      <w:sz w:val="28"/>
      <w:szCs w:val="28"/>
    </w:rPr>
  </w:style>
  <w:style w:type="character" w:customStyle="1" w:styleId="Nagwek5Znak">
    <w:name w:val="Nagłówek 5 Znak"/>
    <w:basedOn w:val="Domylnaczcionkaakapitu"/>
    <w:link w:val="Nagwek5"/>
    <w:rsid w:val="002C3E30"/>
    <w:rPr>
      <w:rFonts w:ascii="Times New Roman" w:eastAsia="Times New Roman" w:hAnsi="Times New Roman"/>
      <w:b/>
      <w:bCs/>
    </w:rPr>
  </w:style>
  <w:style w:type="table" w:styleId="Tabela-Siatka">
    <w:name w:val="Table Grid"/>
    <w:basedOn w:val="Standardowy"/>
    <w:uiPriority w:val="59"/>
    <w:rsid w:val="002C3E3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ny"/>
    <w:rsid w:val="002C3E30"/>
    <w:pPr>
      <w:suppressAutoHyphens w:val="0"/>
      <w:spacing w:after="0" w:line="240" w:lineRule="auto"/>
      <w:jc w:val="both"/>
    </w:pPr>
    <w:rPr>
      <w:rFonts w:ascii="Times New Roman" w:eastAsia="Times New Roman" w:hAnsi="Times New Roman" w:cs="Times New Roman"/>
      <w:sz w:val="20"/>
      <w:szCs w:val="20"/>
      <w:lang w:eastAsia="pl-PL"/>
    </w:rPr>
  </w:style>
  <w:style w:type="paragraph" w:customStyle="1" w:styleId="Tekst">
    <w:name w:val="Tekst"/>
    <w:basedOn w:val="Normalny"/>
    <w:rsid w:val="002C3E30"/>
    <w:pPr>
      <w:tabs>
        <w:tab w:val="left" w:pos="397"/>
      </w:tabs>
      <w:suppressAutoHyphens w:val="0"/>
      <w:spacing w:after="0" w:line="240" w:lineRule="auto"/>
    </w:pPr>
    <w:rPr>
      <w:rFonts w:ascii="Arial" w:eastAsia="Times New Roman" w:hAnsi="Arial" w:cs="Times New Roman"/>
      <w:bCs/>
      <w:sz w:val="24"/>
      <w:szCs w:val="24"/>
      <w:lang w:eastAsia="pl-PL"/>
    </w:rPr>
  </w:style>
  <w:style w:type="paragraph" w:customStyle="1" w:styleId="Akapitzlist1">
    <w:name w:val="Akapit z listą1"/>
    <w:basedOn w:val="Normalny"/>
    <w:rsid w:val="002C3E30"/>
    <w:pPr>
      <w:suppressAutoHyphens w:val="0"/>
      <w:spacing w:after="0" w:line="240" w:lineRule="auto"/>
      <w:ind w:left="720"/>
    </w:pPr>
    <w:rPr>
      <w:rFonts w:eastAsia="Times New Roman" w:cs="Times New Roman"/>
      <w:lang w:eastAsia="pl-PL"/>
    </w:rPr>
  </w:style>
  <w:style w:type="character" w:styleId="HTML-staaszeroko">
    <w:name w:val="HTML Typewriter"/>
    <w:rsid w:val="002C3E30"/>
    <w:rPr>
      <w:rFonts w:ascii="Courier New" w:hAnsi="Courier New" w:cs="Courier New"/>
      <w:sz w:val="20"/>
      <w:szCs w:val="20"/>
    </w:rPr>
  </w:style>
  <w:style w:type="paragraph" w:customStyle="1" w:styleId="ZnakZnakZnakZnak">
    <w:name w:val="Znak Znak Znak Znak"/>
    <w:basedOn w:val="Normalny"/>
    <w:rsid w:val="002C3E30"/>
    <w:pPr>
      <w:suppressAutoHyphens w:val="0"/>
      <w:spacing w:after="0" w:line="240" w:lineRule="auto"/>
    </w:pPr>
    <w:rPr>
      <w:rFonts w:ascii="Times New Roman" w:eastAsia="Times New Roman" w:hAnsi="Times New Roman" w:cs="Times New Roman"/>
      <w:sz w:val="24"/>
      <w:szCs w:val="24"/>
      <w:lang w:eastAsia="pl-PL"/>
    </w:rPr>
  </w:style>
  <w:style w:type="character" w:customStyle="1" w:styleId="dane1">
    <w:name w:val="dane1"/>
    <w:rsid w:val="002C3E30"/>
    <w:rPr>
      <w:color w:val="0000CD"/>
    </w:rPr>
  </w:style>
  <w:style w:type="character" w:styleId="Odwoaniedokomentarza">
    <w:name w:val="annotation reference"/>
    <w:qFormat/>
    <w:rsid w:val="002C3E30"/>
    <w:rPr>
      <w:sz w:val="16"/>
      <w:szCs w:val="16"/>
    </w:rPr>
  </w:style>
  <w:style w:type="paragraph" w:styleId="Tekstkomentarza">
    <w:name w:val="annotation text"/>
    <w:basedOn w:val="Normalny"/>
    <w:link w:val="TekstkomentarzaZnak"/>
    <w:qFormat/>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qFormat/>
    <w:rsid w:val="002C3E30"/>
    <w:rPr>
      <w:rFonts w:ascii="Times New Roman" w:eastAsia="Times New Roman" w:hAnsi="Times New Roman"/>
    </w:rPr>
  </w:style>
  <w:style w:type="paragraph" w:styleId="Tematkomentarza">
    <w:name w:val="annotation subject"/>
    <w:basedOn w:val="Tekstkomentarza"/>
    <w:next w:val="Tekstkomentarza"/>
    <w:link w:val="TematkomentarzaZnak"/>
    <w:rsid w:val="002C3E30"/>
    <w:rPr>
      <w:b/>
      <w:bCs/>
    </w:rPr>
  </w:style>
  <w:style w:type="character" w:customStyle="1" w:styleId="TematkomentarzaZnak">
    <w:name w:val="Temat komentarza Znak"/>
    <w:basedOn w:val="TekstkomentarzaZnak"/>
    <w:link w:val="Tematkomentarza"/>
    <w:rsid w:val="002C3E30"/>
    <w:rPr>
      <w:rFonts w:ascii="Times New Roman" w:eastAsia="Times New Roman" w:hAnsi="Times New Roman"/>
      <w:b/>
      <w:bCs/>
    </w:rPr>
  </w:style>
  <w:style w:type="paragraph" w:styleId="Tekstprzypisukocowego">
    <w:name w:val="endnote text"/>
    <w:basedOn w:val="Normalny"/>
    <w:link w:val="TekstprzypisukocowegoZnak"/>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C3E30"/>
    <w:rPr>
      <w:rFonts w:ascii="Times New Roman" w:eastAsia="Times New Roman" w:hAnsi="Times New Roman"/>
    </w:rPr>
  </w:style>
  <w:style w:type="character" w:styleId="Odwoanieprzypisukocowego">
    <w:name w:val="endnote reference"/>
    <w:rsid w:val="002C3E30"/>
    <w:rPr>
      <w:vertAlign w:val="superscript"/>
    </w:rPr>
  </w:style>
  <w:style w:type="character" w:styleId="UyteHipercze">
    <w:name w:val="FollowedHyperlink"/>
    <w:rsid w:val="002C3E30"/>
    <w:rPr>
      <w:color w:val="800080"/>
      <w:u w:val="single"/>
    </w:rPr>
  </w:style>
  <w:style w:type="paragraph" w:customStyle="1" w:styleId="Akapitzlist2">
    <w:name w:val="Akapit z listą2"/>
    <w:basedOn w:val="Normalny"/>
    <w:rsid w:val="002C3E30"/>
    <w:pPr>
      <w:suppressAutoHyphens w:val="0"/>
      <w:spacing w:after="0" w:line="240" w:lineRule="auto"/>
      <w:ind w:left="720"/>
    </w:pPr>
    <w:rPr>
      <w:rFonts w:cs="Times New Roman"/>
      <w:lang w:eastAsia="pl-PL"/>
    </w:rPr>
  </w:style>
  <w:style w:type="paragraph" w:customStyle="1" w:styleId="Default">
    <w:name w:val="Default"/>
    <w:rsid w:val="002C3E30"/>
    <w:pPr>
      <w:autoSpaceDE w:val="0"/>
      <w:autoSpaceDN w:val="0"/>
      <w:adjustRightInd w:val="0"/>
    </w:pPr>
    <w:rPr>
      <w:rFonts w:ascii="Arial" w:eastAsia="Times New Roman" w:hAnsi="Arial" w:cs="Arial"/>
      <w:color w:val="000000"/>
      <w:sz w:val="24"/>
      <w:szCs w:val="24"/>
    </w:rPr>
  </w:style>
  <w:style w:type="paragraph" w:styleId="Zwykytekst">
    <w:name w:val="Plain Text"/>
    <w:basedOn w:val="Normalny"/>
    <w:link w:val="ZwykytekstZnak"/>
    <w:uiPriority w:val="99"/>
    <w:unhideWhenUsed/>
    <w:rsid w:val="002C3E30"/>
    <w:pPr>
      <w:suppressAutoHyphens w:val="0"/>
      <w:spacing w:after="0" w:line="240" w:lineRule="auto"/>
    </w:pPr>
    <w:rPr>
      <w:rFonts w:ascii="Consolas" w:hAnsi="Consolas" w:cs="Times New Roman"/>
      <w:sz w:val="21"/>
      <w:szCs w:val="21"/>
      <w:lang w:eastAsia="en-US"/>
    </w:rPr>
  </w:style>
  <w:style w:type="character" w:customStyle="1" w:styleId="ZwykytekstZnak">
    <w:name w:val="Zwykły tekst Znak"/>
    <w:basedOn w:val="Domylnaczcionkaakapitu"/>
    <w:link w:val="Zwykytekst"/>
    <w:uiPriority w:val="99"/>
    <w:rsid w:val="002C3E30"/>
    <w:rPr>
      <w:rFonts w:ascii="Consolas" w:hAnsi="Consolas"/>
      <w:sz w:val="21"/>
      <w:szCs w:val="21"/>
      <w:lang w:eastAsia="en-US"/>
    </w:rPr>
  </w:style>
  <w:style w:type="character" w:customStyle="1" w:styleId="apple-converted-space">
    <w:name w:val="apple-converted-space"/>
    <w:basedOn w:val="Domylnaczcionkaakapitu"/>
    <w:rsid w:val="002C3E30"/>
  </w:style>
  <w:style w:type="paragraph" w:styleId="NormalnyWeb">
    <w:name w:val="Normal (Web)"/>
    <w:basedOn w:val="Normalny"/>
    <w:uiPriority w:val="99"/>
    <w:rsid w:val="002C3E30"/>
    <w:pPr>
      <w:suppressAutoHyphens w:val="0"/>
      <w:spacing w:before="100" w:after="100" w:line="240" w:lineRule="auto"/>
    </w:pPr>
    <w:rPr>
      <w:rFonts w:ascii="Arial Unicode MS" w:eastAsia="Arial Unicode MS" w:hAnsi="Arial Unicode MS" w:cs="Arial Unicode MS"/>
      <w:sz w:val="24"/>
      <w:szCs w:val="24"/>
      <w:lang w:eastAsia="pl-PL"/>
    </w:rPr>
  </w:style>
  <w:style w:type="paragraph" w:styleId="Poprawka">
    <w:name w:val="Revision"/>
    <w:hidden/>
    <w:uiPriority w:val="99"/>
    <w:semiHidden/>
    <w:rsid w:val="002C3E30"/>
    <w:rPr>
      <w:rFonts w:ascii="Times New Roman" w:eastAsia="Times New Roman" w:hAnsi="Times New Roman"/>
      <w:sz w:val="24"/>
      <w:szCs w:val="24"/>
    </w:rPr>
  </w:style>
  <w:style w:type="character" w:styleId="Uwydatnienie">
    <w:name w:val="Emphasis"/>
    <w:basedOn w:val="Domylnaczcionkaakapitu"/>
    <w:uiPriority w:val="20"/>
    <w:qFormat/>
    <w:rsid w:val="002C3E30"/>
    <w:rPr>
      <w:i/>
      <w:iCs/>
    </w:rPr>
  </w:style>
  <w:style w:type="paragraph" w:customStyle="1" w:styleId="Akapitzlist3">
    <w:name w:val="Akapit z listą3"/>
    <w:basedOn w:val="Normalny"/>
    <w:rsid w:val="009B0960"/>
    <w:pPr>
      <w:suppressAutoHyphens w:val="0"/>
      <w:ind w:left="720"/>
    </w:pPr>
    <w:rPr>
      <w:rFonts w:cs="Times New Roman"/>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AkapitzlistZnak">
    <w:name w:val="Akapit z listą Znak"/>
    <w:aliases w:val="Numerowanie Znak,Kolorowa lista — akcent 11 Znak,Akapit z listą BS Znak"/>
    <w:basedOn w:val="Domylnaczcionkaakapitu"/>
    <w:link w:val="Akapitzlist"/>
    <w:locked/>
    <w:rsid w:val="00D2376A"/>
    <w:rPr>
      <w:lang w:eastAsia="ar-SA"/>
    </w:rPr>
  </w:style>
  <w:style w:type="character" w:customStyle="1" w:styleId="Nierozpoznanawzmianka1">
    <w:name w:val="Nierozpoznana wzmianka1"/>
    <w:basedOn w:val="Domylnaczcionkaakapitu"/>
    <w:uiPriority w:val="99"/>
    <w:semiHidden/>
    <w:unhideWhenUsed/>
    <w:rsid w:val="0067292A"/>
    <w:rPr>
      <w:color w:val="605E5C"/>
      <w:shd w:val="clear" w:color="auto" w:fill="E1DFDD"/>
    </w:rPr>
  </w:style>
  <w:style w:type="character" w:customStyle="1" w:styleId="normaltextrun">
    <w:name w:val="normaltextrun"/>
    <w:basedOn w:val="Domylnaczcionkaakapitu"/>
    <w:rsid w:val="003F2AF6"/>
  </w:style>
  <w:style w:type="character" w:customStyle="1" w:styleId="scxw29029139">
    <w:name w:val="scxw29029139"/>
    <w:basedOn w:val="Domylnaczcionkaakapitu"/>
    <w:rsid w:val="003F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797">
      <w:bodyDiv w:val="1"/>
      <w:marLeft w:val="0"/>
      <w:marRight w:val="0"/>
      <w:marTop w:val="0"/>
      <w:marBottom w:val="0"/>
      <w:divBdr>
        <w:top w:val="none" w:sz="0" w:space="0" w:color="auto"/>
        <w:left w:val="none" w:sz="0" w:space="0" w:color="auto"/>
        <w:bottom w:val="none" w:sz="0" w:space="0" w:color="auto"/>
        <w:right w:val="none" w:sz="0" w:space="0" w:color="auto"/>
      </w:divBdr>
    </w:div>
    <w:div w:id="316348895">
      <w:bodyDiv w:val="1"/>
      <w:marLeft w:val="0"/>
      <w:marRight w:val="0"/>
      <w:marTop w:val="0"/>
      <w:marBottom w:val="0"/>
      <w:divBdr>
        <w:top w:val="none" w:sz="0" w:space="0" w:color="auto"/>
        <w:left w:val="none" w:sz="0" w:space="0" w:color="auto"/>
        <w:bottom w:val="none" w:sz="0" w:space="0" w:color="auto"/>
        <w:right w:val="none" w:sz="0" w:space="0" w:color="auto"/>
      </w:divBdr>
      <w:divsChild>
        <w:div w:id="887256473">
          <w:marLeft w:val="0"/>
          <w:marRight w:val="0"/>
          <w:marTop w:val="0"/>
          <w:marBottom w:val="0"/>
          <w:divBdr>
            <w:top w:val="none" w:sz="0" w:space="0" w:color="auto"/>
            <w:left w:val="none" w:sz="0" w:space="0" w:color="auto"/>
            <w:bottom w:val="none" w:sz="0" w:space="0" w:color="auto"/>
            <w:right w:val="none" w:sz="0" w:space="0" w:color="auto"/>
          </w:divBdr>
        </w:div>
      </w:divsChild>
    </w:div>
    <w:div w:id="323552225">
      <w:bodyDiv w:val="1"/>
      <w:marLeft w:val="0"/>
      <w:marRight w:val="0"/>
      <w:marTop w:val="0"/>
      <w:marBottom w:val="0"/>
      <w:divBdr>
        <w:top w:val="none" w:sz="0" w:space="0" w:color="auto"/>
        <w:left w:val="none" w:sz="0" w:space="0" w:color="auto"/>
        <w:bottom w:val="none" w:sz="0" w:space="0" w:color="auto"/>
        <w:right w:val="none" w:sz="0" w:space="0" w:color="auto"/>
      </w:divBdr>
      <w:divsChild>
        <w:div w:id="1835342410">
          <w:marLeft w:val="0"/>
          <w:marRight w:val="0"/>
          <w:marTop w:val="0"/>
          <w:marBottom w:val="0"/>
          <w:divBdr>
            <w:top w:val="none" w:sz="0" w:space="0" w:color="auto"/>
            <w:left w:val="none" w:sz="0" w:space="0" w:color="auto"/>
            <w:bottom w:val="none" w:sz="0" w:space="0" w:color="auto"/>
            <w:right w:val="none" w:sz="0" w:space="0" w:color="auto"/>
          </w:divBdr>
        </w:div>
      </w:divsChild>
    </w:div>
    <w:div w:id="350841628">
      <w:bodyDiv w:val="1"/>
      <w:marLeft w:val="0"/>
      <w:marRight w:val="0"/>
      <w:marTop w:val="0"/>
      <w:marBottom w:val="0"/>
      <w:divBdr>
        <w:top w:val="none" w:sz="0" w:space="0" w:color="auto"/>
        <w:left w:val="none" w:sz="0" w:space="0" w:color="auto"/>
        <w:bottom w:val="none" w:sz="0" w:space="0" w:color="auto"/>
        <w:right w:val="none" w:sz="0" w:space="0" w:color="auto"/>
      </w:divBdr>
      <w:divsChild>
        <w:div w:id="944077263">
          <w:marLeft w:val="0"/>
          <w:marRight w:val="0"/>
          <w:marTop w:val="0"/>
          <w:marBottom w:val="0"/>
          <w:divBdr>
            <w:top w:val="none" w:sz="0" w:space="0" w:color="auto"/>
            <w:left w:val="none" w:sz="0" w:space="0" w:color="auto"/>
            <w:bottom w:val="none" w:sz="0" w:space="0" w:color="auto"/>
            <w:right w:val="none" w:sz="0" w:space="0" w:color="auto"/>
          </w:divBdr>
        </w:div>
      </w:divsChild>
    </w:div>
    <w:div w:id="383531021">
      <w:bodyDiv w:val="1"/>
      <w:marLeft w:val="0"/>
      <w:marRight w:val="0"/>
      <w:marTop w:val="0"/>
      <w:marBottom w:val="0"/>
      <w:divBdr>
        <w:top w:val="none" w:sz="0" w:space="0" w:color="auto"/>
        <w:left w:val="none" w:sz="0" w:space="0" w:color="auto"/>
        <w:bottom w:val="none" w:sz="0" w:space="0" w:color="auto"/>
        <w:right w:val="none" w:sz="0" w:space="0" w:color="auto"/>
      </w:divBdr>
    </w:div>
    <w:div w:id="424696058">
      <w:bodyDiv w:val="1"/>
      <w:marLeft w:val="0"/>
      <w:marRight w:val="0"/>
      <w:marTop w:val="0"/>
      <w:marBottom w:val="0"/>
      <w:divBdr>
        <w:top w:val="none" w:sz="0" w:space="0" w:color="auto"/>
        <w:left w:val="none" w:sz="0" w:space="0" w:color="auto"/>
        <w:bottom w:val="none" w:sz="0" w:space="0" w:color="auto"/>
        <w:right w:val="none" w:sz="0" w:space="0" w:color="auto"/>
      </w:divBdr>
    </w:div>
    <w:div w:id="479885080">
      <w:bodyDiv w:val="1"/>
      <w:marLeft w:val="0"/>
      <w:marRight w:val="0"/>
      <w:marTop w:val="0"/>
      <w:marBottom w:val="0"/>
      <w:divBdr>
        <w:top w:val="none" w:sz="0" w:space="0" w:color="auto"/>
        <w:left w:val="none" w:sz="0" w:space="0" w:color="auto"/>
        <w:bottom w:val="none" w:sz="0" w:space="0" w:color="auto"/>
        <w:right w:val="none" w:sz="0" w:space="0" w:color="auto"/>
      </w:divBdr>
    </w:div>
    <w:div w:id="504782282">
      <w:bodyDiv w:val="1"/>
      <w:marLeft w:val="0"/>
      <w:marRight w:val="0"/>
      <w:marTop w:val="0"/>
      <w:marBottom w:val="0"/>
      <w:divBdr>
        <w:top w:val="none" w:sz="0" w:space="0" w:color="auto"/>
        <w:left w:val="none" w:sz="0" w:space="0" w:color="auto"/>
        <w:bottom w:val="none" w:sz="0" w:space="0" w:color="auto"/>
        <w:right w:val="none" w:sz="0" w:space="0" w:color="auto"/>
      </w:divBdr>
    </w:div>
    <w:div w:id="673151557">
      <w:bodyDiv w:val="1"/>
      <w:marLeft w:val="0"/>
      <w:marRight w:val="0"/>
      <w:marTop w:val="0"/>
      <w:marBottom w:val="0"/>
      <w:divBdr>
        <w:top w:val="none" w:sz="0" w:space="0" w:color="auto"/>
        <w:left w:val="none" w:sz="0" w:space="0" w:color="auto"/>
        <w:bottom w:val="none" w:sz="0" w:space="0" w:color="auto"/>
        <w:right w:val="none" w:sz="0" w:space="0" w:color="auto"/>
      </w:divBdr>
    </w:div>
    <w:div w:id="1033728515">
      <w:bodyDiv w:val="1"/>
      <w:marLeft w:val="0"/>
      <w:marRight w:val="0"/>
      <w:marTop w:val="0"/>
      <w:marBottom w:val="0"/>
      <w:divBdr>
        <w:top w:val="none" w:sz="0" w:space="0" w:color="auto"/>
        <w:left w:val="none" w:sz="0" w:space="0" w:color="auto"/>
        <w:bottom w:val="none" w:sz="0" w:space="0" w:color="auto"/>
        <w:right w:val="none" w:sz="0" w:space="0" w:color="auto"/>
      </w:divBdr>
    </w:div>
    <w:div w:id="1311668744">
      <w:bodyDiv w:val="1"/>
      <w:marLeft w:val="0"/>
      <w:marRight w:val="0"/>
      <w:marTop w:val="0"/>
      <w:marBottom w:val="0"/>
      <w:divBdr>
        <w:top w:val="none" w:sz="0" w:space="0" w:color="auto"/>
        <w:left w:val="none" w:sz="0" w:space="0" w:color="auto"/>
        <w:bottom w:val="none" w:sz="0" w:space="0" w:color="auto"/>
        <w:right w:val="none" w:sz="0" w:space="0" w:color="auto"/>
      </w:divBdr>
    </w:div>
    <w:div w:id="1864662937">
      <w:bodyDiv w:val="1"/>
      <w:marLeft w:val="0"/>
      <w:marRight w:val="0"/>
      <w:marTop w:val="0"/>
      <w:marBottom w:val="0"/>
      <w:divBdr>
        <w:top w:val="none" w:sz="0" w:space="0" w:color="auto"/>
        <w:left w:val="none" w:sz="0" w:space="0" w:color="auto"/>
        <w:bottom w:val="none" w:sz="0" w:space="0" w:color="auto"/>
        <w:right w:val="none" w:sz="0" w:space="0" w:color="auto"/>
      </w:divBdr>
      <w:divsChild>
        <w:div w:id="15990981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UUOU9KwFlho/4BilkUpT1C/IMAw==">AMUW2mVS6yHR3h9VTok8em0URh3RCAKO/dHbdrKJvlSqQbgb38ToNHZMfaHhtVtO5j5Bz1koofvFZOx5KDFU0ysXfz7s8j/mn6oO1WQO17IUk4/cDYMwHdaPh1gQAB939ZHmWPvfx7zU</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18" ma:contentTypeDescription="Utwórz nowy dokument." ma:contentTypeScope="" ma:versionID="953a658daa94f8c9f78076d2c7d6061c">
  <xsd:schema xmlns:xsd="http://www.w3.org/2001/XMLSchema" xmlns:xs="http://www.w3.org/2001/XMLSchema" xmlns:p="http://schemas.microsoft.com/office/2006/metadata/properties" xmlns:ns2="13e258df-16cb-4507-b678-b498e48e58c8" xmlns:ns3="153e0a85-a7de-4c25-b915-33607e7cdfca" targetNamespace="http://schemas.microsoft.com/office/2006/metadata/properties" ma:root="true" ma:fieldsID="8602986e1b68acd20f979c4db4c356e9" ns2:_="" ns3:_="">
    <xsd:import namespace="13e258df-16cb-4507-b678-b498e48e58c8"/>
    <xsd:import namespace="153e0a85-a7de-4c25-b915-33607e7cdf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a20864d9-4ce3-470f-a309-3f2635fdffb3}" ma:internalName="TaxCatchAll" ma:showField="CatchAllData" ma:web="13e258df-16cb-4507-b678-b498e48e58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f59826dd-81f9-4185-b799-38ca75abced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3e258df-16cb-4507-b678-b498e48e58c8" xsi:nil="true"/>
    <lcf76f155ced4ddcb4097134ff3c332f xmlns="153e0a85-a7de-4c25-b915-33607e7cdfca">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EBF40-9673-4035-AEA1-6C29EBE74AD2}">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D06245E-AC41-4831-AB1E-87689763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258df-16cb-4507-b678-b498e48e58c8"/>
    <ds:schemaRef ds:uri="153e0a85-a7de-4c25-b915-33607e7cd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38D5B-298E-4CC8-93A7-1FCAD23C2E54}">
  <ds:schemaRefs>
    <ds:schemaRef ds:uri="http://schemas.microsoft.com/office/2006/metadata/properties"/>
    <ds:schemaRef ds:uri="http://schemas.microsoft.com/office/infopath/2007/PartnerControls"/>
    <ds:schemaRef ds:uri="13e258df-16cb-4507-b678-b498e48e58c8"/>
    <ds:schemaRef ds:uri="153e0a85-a7de-4c25-b915-33607e7cdfca"/>
  </ds:schemaRefs>
</ds:datastoreItem>
</file>

<file path=customXml/itemProps5.xml><?xml version="1.0" encoding="utf-8"?>
<ds:datastoreItem xmlns:ds="http://schemas.openxmlformats.org/officeDocument/2006/customXml" ds:itemID="{F4967AE6-C456-465B-90C4-33A610F9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2636</Words>
  <Characters>15819</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Jabłońska</dc:creator>
  <cp:lastModifiedBy>Agnieszka Miękwicz</cp:lastModifiedBy>
  <cp:revision>3</cp:revision>
  <cp:lastPrinted>2023-01-12T09:48:00Z</cp:lastPrinted>
  <dcterms:created xsi:type="dcterms:W3CDTF">2023-01-12T11:56:00Z</dcterms:created>
  <dcterms:modified xsi:type="dcterms:W3CDTF">2023-01-12T11:59:00Z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y fmtid="{D5CDD505-2E9C-101B-9397-08002B2CF9AE}" pid="3" name="MediaServiceImageTags">
    <vt:lpwstr/>
  </property>
</Properties>
</file>