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EA2D" w14:textId="5603A5D8" w:rsidR="00BA5A6E" w:rsidRDefault="00BA5A6E" w:rsidP="00BA5A6E">
      <w:pPr>
        <w:ind w:left="6372" w:firstLine="708"/>
      </w:pPr>
      <w:r>
        <w:t>02.02.2023 r.</w:t>
      </w:r>
    </w:p>
    <w:p w14:paraId="081E6F5F" w14:textId="77777777" w:rsidR="00BA5A6E" w:rsidRDefault="00BA5A6E" w:rsidP="00BA5A6E"/>
    <w:p w14:paraId="45A8DA5A" w14:textId="64FE3AB0" w:rsidR="00BA5A6E" w:rsidRDefault="00BA5A6E" w:rsidP="00BA5A6E">
      <w:r>
        <w:t>Pytania do zapytania ofertowego w sprawie organizacji szkolenia z Pierwszej pomocy.</w:t>
      </w:r>
    </w:p>
    <w:p w14:paraId="5E5A71A9" w14:textId="77777777" w:rsidR="00BA5A6E" w:rsidRDefault="00BA5A6E" w:rsidP="00BA5A6E"/>
    <w:p w14:paraId="51252703" w14:textId="77777777" w:rsidR="00BA5A6E" w:rsidRDefault="00BA5A6E" w:rsidP="00BA5A6E"/>
    <w:p w14:paraId="65961BC4" w14:textId="4EC75C1A" w:rsidR="00BA5A6E" w:rsidRDefault="00BA5A6E" w:rsidP="00BA5A6E">
      <w:r>
        <w:t>Pytanie 1 :</w:t>
      </w:r>
    </w:p>
    <w:p w14:paraId="2186E3BA" w14:textId="77777777" w:rsidR="00BA5A6E" w:rsidRDefault="00BA5A6E" w:rsidP="00BA5A6E"/>
    <w:p w14:paraId="1AD4D79B" w14:textId="77777777" w:rsidR="00BA5A6E" w:rsidRDefault="00BA5A6E" w:rsidP="00BA5A6E">
      <w:pPr>
        <w:rPr>
          <w:i/>
          <w:iCs/>
        </w:rPr>
      </w:pPr>
      <w:r>
        <w:rPr>
          <w:i/>
          <w:iCs/>
        </w:rPr>
        <w:t xml:space="preserve">Dot.: „minimum 3 -  letnie, udokumentowane doświadczenie w prowadzeniu szkoleń z zakresu pierwszej pomocy , tj. prowadzenie osobiście jako trener w ciągu ostatnich 3 lat przed upływem terminu składania ofert, co najmniej 50 szkoleń z zakresu pierwszej pomocy dla co najmniej 10 osobowych grup uczestników”.  Prosimy o doprecyzowanie, czy aby wymóg został spełniony wystarczy oświadczenie pracodawcy, na rzecz którego były wykonywane szkolenia, czy wystarczy oświadczenie trenera? Ilu takich szkoleniowców/trenerów ma być? </w:t>
      </w:r>
    </w:p>
    <w:p w14:paraId="72602614" w14:textId="77777777" w:rsidR="00BA5A6E" w:rsidRDefault="00BA5A6E" w:rsidP="00BA5A6E">
      <w:pPr>
        <w:rPr>
          <w:i/>
          <w:iCs/>
        </w:rPr>
      </w:pPr>
      <w:r>
        <w:rPr>
          <w:i/>
          <w:iCs/>
        </w:rPr>
        <w:t xml:space="preserve">ODPOWIEDŹ: </w:t>
      </w:r>
    </w:p>
    <w:p w14:paraId="6DA1C61F" w14:textId="77777777" w:rsidR="00BA5A6E" w:rsidRDefault="00BA5A6E" w:rsidP="00BA5A6E">
      <w:pPr>
        <w:rPr>
          <w:i/>
          <w:iCs/>
        </w:rPr>
      </w:pPr>
      <w:r>
        <w:rPr>
          <w:i/>
          <w:iCs/>
        </w:rPr>
        <w:t xml:space="preserve">Aby wymóg został spełniony </w:t>
      </w:r>
      <w:r>
        <w:rPr>
          <w:b/>
          <w:bCs/>
          <w:i/>
          <w:iCs/>
          <w:u w:val="single"/>
        </w:rPr>
        <w:t>wystarczy wypełnienie załączonej tabeli „doświadczenie osób i podmiotów”, np. przez trenera</w:t>
      </w:r>
      <w:r>
        <w:rPr>
          <w:i/>
          <w:iCs/>
        </w:rPr>
        <w:t>. Prosimy o uwzględnienie w ofercie jednego trenera.</w:t>
      </w:r>
    </w:p>
    <w:p w14:paraId="723A9303" w14:textId="77777777" w:rsidR="00BA5A6E" w:rsidRDefault="00BA5A6E" w:rsidP="00BA5A6E">
      <w:pPr>
        <w:rPr>
          <w:i/>
          <w:iCs/>
        </w:rPr>
      </w:pPr>
    </w:p>
    <w:p w14:paraId="4C26CEC1" w14:textId="77777777" w:rsidR="00BA5A6E" w:rsidRDefault="00BA5A6E" w:rsidP="00BA5A6E"/>
    <w:p w14:paraId="07D694EA" w14:textId="77777777" w:rsidR="00BA5A6E" w:rsidRDefault="00BA5A6E" w:rsidP="00BA5A6E">
      <w:r>
        <w:t>Proszę wskazać czy Zamawiający będzie dokonywał sprawdzenia treści w załączonej do oferty tabeli „doświadczenie osób i podmiotów”, poprzez obligatoryjne przedłożenie dokumentów potwierdzających wykonane i wskazane w tabeli szkolenia (np. referencje, zaświadczenia, potwierdzenia należytego wykonania usługi szkoleniowej) z określeniem osób prowadzących te szkolenia.</w:t>
      </w:r>
      <w:r>
        <w:br/>
        <w:t>Brak takiego wymogu skutkować może złożeniem ofert przez oferentów, którzy bez konieczności udowodnienia tego faktu, w oświadczeniu wskażą o wiele większe doświadczenie niż to, które rzeczywiście posiadają.</w:t>
      </w:r>
    </w:p>
    <w:p w14:paraId="4E1B7D78" w14:textId="77777777" w:rsidR="00BA5A6E" w:rsidRDefault="00BA5A6E" w:rsidP="00BA5A6E">
      <w:r>
        <w:t>Jest to istotne tym bardziej, że liczba przeprowadzonych szkoleń jest jednym z kryteriów wpływających na ostateczną punktację i wynik postępowania.</w:t>
      </w:r>
    </w:p>
    <w:p w14:paraId="08427DB2" w14:textId="449CA816" w:rsidR="00BA5A6E" w:rsidRDefault="00BA5A6E" w:rsidP="00BA5A6E"/>
    <w:p w14:paraId="3A269DDA" w14:textId="3D3231B6" w:rsidR="00BA5A6E" w:rsidRDefault="00BA5A6E" w:rsidP="00BA5A6E">
      <w:r>
        <w:t>Odpowiedź:</w:t>
      </w:r>
    </w:p>
    <w:p w14:paraId="0687A3DD" w14:textId="77777777" w:rsidR="00BA5A6E" w:rsidRDefault="00BA5A6E" w:rsidP="00BA5A6E"/>
    <w:p w14:paraId="0E3C3CBD" w14:textId="37F2C58C" w:rsidR="00BA5A6E" w:rsidRDefault="00BA5A6E" w:rsidP="00BA5A6E">
      <w:r>
        <w:t>Tabelę „doświadczenie osób i podmiotów” może wypełnić trener. Tabela powinna być jednak podpisana przez osobę reprezentującą firmę szkoleniową</w:t>
      </w:r>
      <w:r>
        <w:t>, która składa ofertę.</w:t>
      </w:r>
    </w:p>
    <w:p w14:paraId="3C3AC66A" w14:textId="77777777" w:rsidR="00BA5A6E" w:rsidRDefault="00BA5A6E" w:rsidP="00BA5A6E">
      <w:r>
        <w:t xml:space="preserve">Działając w trybie pozaustawowym Zamawiający nie wymaga na tym etapie poświadczenia liczby przeprowadzonych przez trenera szkoleń, jednak w razie wątpliwości podczas oceny oferty może zażądać dodatkowych dokumentów, potwierdzających zawarte w ofercie informacje. </w:t>
      </w:r>
    </w:p>
    <w:p w14:paraId="05B8F3E0" w14:textId="4EDB0C4B" w:rsidR="001B37B8" w:rsidRDefault="00BA5A6E"/>
    <w:p w14:paraId="44737C27" w14:textId="1D6EB505" w:rsidR="00BA5A6E" w:rsidRDefault="00BA5A6E"/>
    <w:p w14:paraId="3B2333EB" w14:textId="12A3458A" w:rsidR="00BA5A6E" w:rsidRDefault="00BA5A6E">
      <w:r>
        <w:t>Pytanie 2:</w:t>
      </w:r>
    </w:p>
    <w:p w14:paraId="1CAF7130" w14:textId="1195FECE" w:rsidR="00BA5A6E" w:rsidRDefault="00BA5A6E"/>
    <w:p w14:paraId="3B72F885" w14:textId="77777777" w:rsidR="00BA5A6E" w:rsidRDefault="00BA5A6E" w:rsidP="00BA5A6E">
      <w:r>
        <w:t>W związku z odpowiedziami na nasze pytania i nieścisłością w punktach nr 1 i 2 uprzejmie prosimy o ponowne przeanalizowanie stawianych wymagań.</w:t>
      </w:r>
    </w:p>
    <w:p w14:paraId="44B4E793" w14:textId="77777777" w:rsidR="00BA5A6E" w:rsidRDefault="00BA5A6E" w:rsidP="00BA5A6E"/>
    <w:p w14:paraId="6B24C366" w14:textId="77777777" w:rsidR="00BA5A6E" w:rsidRDefault="00BA5A6E" w:rsidP="00BA5A6E">
      <w:r>
        <w:t xml:space="preserve">Prosimy o zgodę na to, aby szkolenie prowadził trener, który nie posiada wyższego wykształcenia, ale spełnia wszystkie inne wymogi stawiane przez Zamawiającego, i, co najważniejsze, spełnia wymogi </w:t>
      </w:r>
    </w:p>
    <w:p w14:paraId="7C690774" w14:textId="77777777" w:rsidR="00BA5A6E" w:rsidRDefault="00BA5A6E" w:rsidP="00BA5A6E">
      <w:r>
        <w:rPr>
          <w:rStyle w:val="Pogrubienie"/>
          <w:sz w:val="20"/>
          <w:szCs w:val="20"/>
        </w:rPr>
        <w:t>U S T A W Y</w:t>
      </w:r>
      <w:r>
        <w:rPr>
          <w:b/>
          <w:bCs/>
          <w:lang w:eastAsia="pl-PL"/>
        </w:rPr>
        <w:t xml:space="preserve"> </w:t>
      </w:r>
      <w:r>
        <w:rPr>
          <w:rStyle w:val="markedcontent"/>
          <w:b/>
          <w:bCs/>
          <w:lang w:eastAsia="pl-PL"/>
        </w:rPr>
        <w:t>z dnia 8 września 2006 r.</w:t>
      </w:r>
      <w:r>
        <w:rPr>
          <w:b/>
          <w:bCs/>
          <w:lang w:eastAsia="pl-PL"/>
        </w:rPr>
        <w:t xml:space="preserve"> o Państwowym Ratownictwie Medycznym</w:t>
      </w:r>
    </w:p>
    <w:p w14:paraId="644FE074" w14:textId="77777777" w:rsidR="00BA5A6E" w:rsidRDefault="00BA5A6E" w:rsidP="00BA5A6E"/>
    <w:p w14:paraId="6762B0F5" w14:textId="77777777" w:rsidR="00BA5A6E" w:rsidRDefault="00BA5A6E" w:rsidP="00BA5A6E">
      <w:r>
        <w:t>Nasza prośba wynika z wymogów podanej powyżej ustawy. Poniżej cytuję stosowne zapisy ustawowe, które dotyczą osoby, która miałaby dla Państwa świadczyć wymaganą usługę:</w:t>
      </w:r>
    </w:p>
    <w:p w14:paraId="502B99A5" w14:textId="77777777" w:rsidR="00BA5A6E" w:rsidRDefault="00BA5A6E" w:rsidP="00BA5A6E"/>
    <w:p w14:paraId="33B22556" w14:textId="77777777" w:rsidR="00BA5A6E" w:rsidRDefault="00BA5A6E" w:rsidP="00BA5A6E">
      <w:pPr>
        <w:spacing w:after="240"/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>Art. 8.</w:t>
      </w:r>
      <w:r>
        <w:rPr>
          <w:rStyle w:val="markedcontent"/>
        </w:rPr>
        <w:t xml:space="preserve"> 1. Podstawa programowa, o której mowa w przepisach wydanych 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podstawie art. 47 ust. 1 pkt 1 ustawy z dnia 14 grudnia 2016 r. </w:t>
      </w:r>
      <w:r>
        <w:rPr>
          <w:rStyle w:val="markedcontent"/>
        </w:rPr>
        <w:t>– Prawo oświatowe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 xml:space="preserve">(Dz. U. z 2021 r. poz. 1082 oraz z 2022 r. poz. 655, 1079, 1116 i 1383), </w:t>
      </w:r>
      <w:r>
        <w:rPr>
          <w:rStyle w:val="markedcontent"/>
          <w:rFonts w:ascii="Times New Roman" w:hAnsi="Times New Roman" w:cs="Times New Roman"/>
          <w:sz w:val="20"/>
          <w:szCs w:val="20"/>
          <w:highlight w:val="yellow"/>
        </w:rPr>
        <w:t>uwzględnia</w:t>
      </w:r>
      <w:r>
        <w:rPr>
          <w:rFonts w:ascii="Courier New" w:hAnsi="Courier New" w:cs="Courier New"/>
          <w:sz w:val="20"/>
          <w:szCs w:val="20"/>
          <w:highlight w:val="yellow"/>
        </w:rPr>
        <w:br/>
      </w:r>
      <w:r>
        <w:rPr>
          <w:rStyle w:val="highlight"/>
          <w:rFonts w:ascii="Times New Roman" w:hAnsi="Times New Roman" w:cs="Times New Roman"/>
          <w:sz w:val="20"/>
          <w:szCs w:val="20"/>
          <w:highlight w:val="yellow"/>
        </w:rPr>
        <w:t>edukacj</w:t>
      </w:r>
      <w:r>
        <w:rPr>
          <w:rStyle w:val="markedcontent"/>
          <w:rFonts w:ascii="Times New Roman" w:hAnsi="Times New Roman" w:cs="Times New Roman"/>
          <w:sz w:val="20"/>
          <w:szCs w:val="20"/>
          <w:highlight w:val="yellow"/>
        </w:rPr>
        <w:t xml:space="preserve">ę w zakresie </w:t>
      </w:r>
      <w:r>
        <w:rPr>
          <w:rStyle w:val="markedcontent"/>
          <w:highlight w:val="yellow"/>
        </w:rPr>
        <w:t>udzielania pierwszej pomocy.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markedcontent"/>
        </w:rPr>
        <w:t>2.</w:t>
      </w:r>
      <w:r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>
        <w:rPr>
          <w:rStyle w:val="markedcontent"/>
        </w:rPr>
        <w:t>Zajęcia edukacyjne w zakresie udzielania pierwszej pomocy są realizowane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>z</w:t>
      </w:r>
      <w:r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>
        <w:rPr>
          <w:rStyle w:val="markedcontent"/>
        </w:rPr>
        <w:t>udziałem: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markedcontent"/>
        </w:rPr>
        <w:t>1)</w:t>
      </w:r>
      <w:r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>
        <w:rPr>
          <w:rStyle w:val="markedcontent"/>
        </w:rPr>
        <w:t>lekarzy systemu,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markedcontent"/>
        </w:rPr>
        <w:t>2)</w:t>
      </w:r>
      <w:r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>
        <w:rPr>
          <w:rStyle w:val="markedcontent"/>
        </w:rPr>
        <w:t>pielęgniarek systemu,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markedcontent"/>
        </w:rPr>
        <w:t>3)</w:t>
      </w:r>
      <w:r>
        <w:rPr>
          <w:rStyle w:val="markedcontent"/>
          <w:rFonts w:ascii="Courier New" w:hAnsi="Courier New" w:cs="Courier New"/>
          <w:sz w:val="20"/>
          <w:szCs w:val="20"/>
        </w:rPr>
        <w:t xml:space="preserve"> </w:t>
      </w:r>
      <w:r>
        <w:rPr>
          <w:rStyle w:val="markedcontent"/>
          <w:highlight w:val="yellow"/>
        </w:rPr>
        <w:t>ratowników medycznych</w:t>
      </w:r>
      <w:r>
        <w:rPr>
          <w:rStyle w:val="markedcontent"/>
        </w:rPr>
        <w:t xml:space="preserve"> (...)</w:t>
      </w:r>
    </w:p>
    <w:p w14:paraId="544F1847" w14:textId="77777777" w:rsidR="00BA5A6E" w:rsidRDefault="00BA5A6E" w:rsidP="00BA5A6E">
      <w:pPr>
        <w:rPr>
          <w:lang w:eastAsia="pl-PL"/>
        </w:rPr>
      </w:pPr>
      <w:r>
        <w:t xml:space="preserve">Poniżej cytuję, kto to jest, w rozumieniu </w:t>
      </w:r>
      <w:r>
        <w:rPr>
          <w:rStyle w:val="Pogrubienie"/>
          <w:b w:val="0"/>
          <w:bCs w:val="0"/>
          <w:sz w:val="20"/>
          <w:szCs w:val="20"/>
        </w:rPr>
        <w:t>U S T A W Y</w:t>
      </w:r>
      <w:r>
        <w:rPr>
          <w:b/>
          <w:bCs/>
          <w:lang w:eastAsia="pl-PL"/>
        </w:rPr>
        <w:t xml:space="preserve"> </w:t>
      </w:r>
      <w:r>
        <w:rPr>
          <w:rStyle w:val="markedcontent"/>
          <w:b/>
          <w:bCs/>
          <w:lang w:eastAsia="pl-PL"/>
        </w:rPr>
        <w:t>z dnia 8 września 2006 r.</w:t>
      </w:r>
      <w:r>
        <w:rPr>
          <w:b/>
          <w:bCs/>
          <w:lang w:eastAsia="pl-PL"/>
        </w:rPr>
        <w:t xml:space="preserve"> o Państwowym Ratownictwie Medycznym </w:t>
      </w:r>
      <w:r>
        <w:rPr>
          <w:lang w:eastAsia="pl-PL"/>
        </w:rPr>
        <w:t>ratownik medyczny:</w:t>
      </w:r>
    </w:p>
    <w:p w14:paraId="796332EE" w14:textId="77777777" w:rsidR="00BA5A6E" w:rsidRDefault="00BA5A6E" w:rsidP="00BA5A6E">
      <w:pPr>
        <w:spacing w:after="240"/>
        <w:rPr>
          <w:lang w:eastAsia="pl-PL"/>
        </w:rPr>
      </w:pP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Rozdział 2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[Ratownicy medyczni i ratownicy]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&lt;Ratownicy&gt;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[Art. 10. 1. Zawód ratownika medycznego może wykonywać osoba, która: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1) posiada pełną zdolność do czynności prawnych;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2) posiada stan zdrowia pozwalający na wykonywanie tego zawodu;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3) wykazuje znajomość języka polskiego w stopniu wystarczającym do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wykonywania tego zawodu i złożyła oświadczenie o następującej treści:</w:t>
      </w:r>
    </w:p>
    <w:p w14:paraId="6DA5DE2D" w14:textId="77777777" w:rsidR="00BA5A6E" w:rsidRDefault="00BA5A6E" w:rsidP="00BA5A6E">
      <w:pPr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„Oświadczam, że władam językiem polskim w mowie i piśmie w zakresie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niezbędnym do wykonywania zawodu ratownika medycznego”, z zastrzeżeniem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ust. 2;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4) spełnia następujące wymagania: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a) rozpoczęła przed dniem 1 października 2019 r. studia wyższe na kierunku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(specjalności) ratownictwo medyczne i uzyskała tytuł zawodowy licencjata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lub magistra na tym kierunku (specjalności) lub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b) rozpoczęła po roku akademickim 2018/2019 studia wyższe przygotowujące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do wykonywania zawodu ratownika medycznego, prowadzone zgodnie z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przepisami wydanymi na podstawie art. 68 ust. 3 pkt 1 ustawy z dnia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20 lipca 2018 r. – Prawo o szkolnictwie wyższym i nauce (Dz. U. z 2022 r.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poz. 574, z </w:t>
      </w:r>
      <w:proofErr w:type="spellStart"/>
      <w:r>
        <w:rPr>
          <w:rFonts w:ascii="Times New Roman" w:hAnsi="Times New Roman" w:cs="Times New Roman"/>
          <w:lang w:eastAsia="pl-PL"/>
        </w:rPr>
        <w:t>późn</w:t>
      </w:r>
      <w:proofErr w:type="spellEnd"/>
      <w:r>
        <w:rPr>
          <w:rFonts w:ascii="Times New Roman" w:hAnsi="Times New Roman" w:cs="Times New Roman"/>
          <w:lang w:eastAsia="pl-PL"/>
        </w:rPr>
        <w:t>. zm.2)), i uzyskała tytuł zawodowy licencjata, lub</w:t>
      </w:r>
      <w:r>
        <w:rPr>
          <w:lang w:eastAsia="pl-PL"/>
        </w:rPr>
        <w:br/>
      </w:r>
      <w:r>
        <w:rPr>
          <w:rFonts w:ascii="Times New Roman" w:hAnsi="Times New Roman" w:cs="Times New Roman"/>
          <w:highlight w:val="yellow"/>
          <w:lang w:eastAsia="pl-PL"/>
        </w:rPr>
        <w:t>c) rozpoczęła przed dniem 1 marca 2013 r. naukę w publicznej szkole</w:t>
      </w:r>
      <w:r>
        <w:rPr>
          <w:highlight w:val="yellow"/>
          <w:lang w:eastAsia="pl-PL"/>
        </w:rPr>
        <w:br/>
      </w:r>
      <w:r>
        <w:rPr>
          <w:rFonts w:ascii="Times New Roman" w:hAnsi="Times New Roman" w:cs="Times New Roman"/>
          <w:highlight w:val="yellow"/>
          <w:lang w:eastAsia="pl-PL"/>
        </w:rPr>
        <w:t>policealnej lub niepublicznej szkole policealnej o uprawnieniach szkoły</w:t>
      </w:r>
      <w:r>
        <w:rPr>
          <w:highlight w:val="yellow"/>
          <w:lang w:eastAsia="pl-PL"/>
        </w:rPr>
        <w:br/>
      </w:r>
      <w:r>
        <w:rPr>
          <w:rFonts w:ascii="Times New Roman" w:hAnsi="Times New Roman" w:cs="Times New Roman"/>
          <w:highlight w:val="yellow"/>
          <w:lang w:eastAsia="pl-PL"/>
        </w:rPr>
        <w:t>publicznej i uzyskała dyplom potwierdzający uzyskanie tytułu zawodowego</w:t>
      </w:r>
      <w:r>
        <w:rPr>
          <w:highlight w:val="yellow"/>
          <w:lang w:eastAsia="pl-PL"/>
        </w:rPr>
        <w:br/>
      </w:r>
      <w:r>
        <w:rPr>
          <w:rFonts w:ascii="Times New Roman" w:hAnsi="Times New Roman" w:cs="Times New Roman"/>
          <w:highlight w:val="yellow"/>
          <w:lang w:eastAsia="pl-PL"/>
        </w:rPr>
        <w:t>ratownik medyczny albo dyplom potwierdzający kwalifikacje zawodowe w</w:t>
      </w:r>
      <w:r>
        <w:rPr>
          <w:highlight w:val="yellow"/>
          <w:lang w:eastAsia="pl-PL"/>
        </w:rPr>
        <w:br/>
      </w:r>
      <w:r>
        <w:rPr>
          <w:rFonts w:ascii="Times New Roman" w:hAnsi="Times New Roman" w:cs="Times New Roman"/>
          <w:highlight w:val="yellow"/>
          <w:lang w:eastAsia="pl-PL"/>
        </w:rPr>
        <w:t>zawodzie ratownik medyczny, lub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d) posiada dyplom wydany w państwie innym niż państwo członkowskie Unii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Europejskiej, Konfederacja Szwajcarska lub państwo członkowskie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Europejskiego Porozumienia o Wolnym Handlu (EFTA) – strona umowy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o Europejskim Obszarze Gospodarczym, uznany w Rzeczypospolitej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Polskiej za równoważny z dyplomem uzyskiwanym w Rzeczypospolitej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Polskiej, potwierdzającym tytuł zawodowy ratownik medyczny, i uzyskała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prawo pobytu na terytorium Rzeczypospolitej Polskiej zgodnie z odrębnymi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przepisami, lub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e) posiada kwalifikacje do wykonywania zawodu ratownika medycznego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nabyte w państwie członkowskim Unii Europejskiej, Konfederacji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Szwajcarskiej lub państwie członkowskim Europejskiego Porozumienia o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Wolnym Handlu (EFTA) – stronie umowy o Europejskim Obszarze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Gospodarczym, uznane w Rzeczypospolitej Polskiej zgodnie z przepisami</w:t>
      </w:r>
      <w:r>
        <w:rPr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>ustawy z dnia 22 grudnia 2015 r. o zasadach uznawania kwalifikacji</w:t>
      </w:r>
    </w:p>
    <w:p w14:paraId="0F495F29" w14:textId="77777777" w:rsidR="00BA5A6E" w:rsidRDefault="00BA5A6E" w:rsidP="00BA5A6E">
      <w:pPr>
        <w:rPr>
          <w:rFonts w:ascii="Calibri" w:hAnsi="Calibri" w:cs="Calibri"/>
          <w:lang w:eastAsia="pl-PL"/>
        </w:rPr>
      </w:pPr>
      <w:r>
        <w:rPr>
          <w:lang w:eastAsia="pl-PL"/>
        </w:rPr>
        <w:br/>
      </w:r>
      <w:r>
        <w:rPr>
          <w:rFonts w:ascii="Arial" w:hAnsi="Arial" w:cs="Arial"/>
          <w:lang w:eastAsia="pl-PL"/>
        </w:rPr>
        <w:t xml:space="preserve">2) Zmiany tekstu jednolitego wymienionej ustawy zostały ogłoszone w Dz. U. z 2022 r. poz. </w:t>
      </w:r>
      <w:r>
        <w:rPr>
          <w:rFonts w:ascii="Arial" w:hAnsi="Arial" w:cs="Arial"/>
          <w:lang w:eastAsia="pl-PL"/>
        </w:rPr>
        <w:lastRenderedPageBreak/>
        <w:t>583, 655,</w:t>
      </w:r>
      <w:r>
        <w:rPr>
          <w:lang w:eastAsia="pl-PL"/>
        </w:rPr>
        <w:br/>
      </w:r>
      <w:r>
        <w:rPr>
          <w:rFonts w:ascii="Arial" w:hAnsi="Arial" w:cs="Arial"/>
          <w:lang w:eastAsia="pl-PL"/>
        </w:rPr>
        <w:t>682, 807, 1010, 1079, 1117 i 1459.</w:t>
      </w:r>
    </w:p>
    <w:p w14:paraId="0CD45049" w14:textId="77777777" w:rsidR="00BA5A6E" w:rsidRDefault="00BA5A6E" w:rsidP="00BA5A6E"/>
    <w:p w14:paraId="4818B053" w14:textId="77777777" w:rsidR="00BA5A6E" w:rsidRDefault="00BA5A6E" w:rsidP="00BA5A6E"/>
    <w:p w14:paraId="763135A4" w14:textId="77777777" w:rsidR="00BA5A6E" w:rsidRPr="00BA5A6E" w:rsidRDefault="00BA5A6E" w:rsidP="00BA5A6E">
      <w:pPr>
        <w:rPr>
          <w:b/>
          <w:bCs/>
          <w:sz w:val="24"/>
          <w:szCs w:val="24"/>
        </w:rPr>
      </w:pPr>
      <w:r w:rsidRPr="00BA5A6E">
        <w:rPr>
          <w:b/>
          <w:bCs/>
          <w:sz w:val="24"/>
          <w:szCs w:val="24"/>
        </w:rPr>
        <w:t>Mając na względzie zapisy stosownej Ustawy prosimy Zamawiającego o zmianę zapisów zapytania ofertowego i zgodę na proponowane przez nas rozwiązanie.</w:t>
      </w:r>
    </w:p>
    <w:p w14:paraId="58E3DE72" w14:textId="77777777" w:rsidR="00BA5A6E" w:rsidRDefault="00BA5A6E" w:rsidP="00BA5A6E"/>
    <w:p w14:paraId="425CD970" w14:textId="407095CE" w:rsidR="00BA5A6E" w:rsidRDefault="00BA5A6E">
      <w:r>
        <w:t>Odpowiedź:</w:t>
      </w:r>
    </w:p>
    <w:p w14:paraId="3A2FD1CF" w14:textId="5790C119" w:rsidR="00BA5A6E" w:rsidRDefault="00BA5A6E"/>
    <w:p w14:paraId="3EB3B382" w14:textId="1D5CA0E2" w:rsidR="00BA5A6E" w:rsidRDefault="00BA5A6E">
      <w:r>
        <w:t>Uchylamy zapis dotyczący wymagania wykształcenia wyższego u trenera prowadzącego szkolenie nt. Pierwszej pomocy.</w:t>
      </w:r>
    </w:p>
    <w:p w14:paraId="34324DE0" w14:textId="08E25DA0" w:rsidR="00BA5A6E" w:rsidRDefault="00BA5A6E"/>
    <w:p w14:paraId="6F2E6F08" w14:textId="77777777" w:rsidR="00BA5A6E" w:rsidRDefault="00BA5A6E"/>
    <w:sectPr w:rsidR="00BA5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32771"/>
    <w:multiLevelType w:val="hybridMultilevel"/>
    <w:tmpl w:val="041E5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147587">
    <w:abstractNumId w:val="2"/>
  </w:num>
  <w:num w:numId="2" w16cid:durableId="1778787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251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6E"/>
    <w:rsid w:val="0013507A"/>
    <w:rsid w:val="008E4098"/>
    <w:rsid w:val="00A761AA"/>
    <w:rsid w:val="00B34894"/>
    <w:rsid w:val="00BA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5B47"/>
  <w15:chartTrackingRefBased/>
  <w15:docId w15:val="{20C12B80-EE3A-456C-B5DF-5A7F8AED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A6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Kolorowa lista — akcent 11,Akapit z listą BS"/>
    <w:basedOn w:val="Normalny"/>
    <w:link w:val="AkapitzlistZnak"/>
    <w:uiPriority w:val="34"/>
    <w:qFormat/>
    <w:rsid w:val="00BA5A6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A5A6E"/>
  </w:style>
  <w:style w:type="character" w:customStyle="1" w:styleId="highlight">
    <w:name w:val="highlight"/>
    <w:basedOn w:val="Domylnaczcionkaakapitu"/>
    <w:rsid w:val="00BA5A6E"/>
  </w:style>
  <w:style w:type="character" w:styleId="Pogrubienie">
    <w:name w:val="Strong"/>
    <w:basedOn w:val="Domylnaczcionkaakapitu"/>
    <w:uiPriority w:val="22"/>
    <w:qFormat/>
    <w:rsid w:val="00BA5A6E"/>
    <w:rPr>
      <w:b/>
      <w:bCs/>
    </w:rPr>
  </w:style>
  <w:style w:type="paragraph" w:styleId="NormalnyWeb">
    <w:name w:val="Normal (Web)"/>
    <w:basedOn w:val="Normalny"/>
    <w:uiPriority w:val="99"/>
    <w:unhideWhenUsed/>
    <w:rsid w:val="00BA5A6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Akapit z listą BS Znak"/>
    <w:link w:val="Akapitzlist"/>
    <w:uiPriority w:val="34"/>
    <w:rsid w:val="00BA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Marciniak Ewa</cp:lastModifiedBy>
  <cp:revision>1</cp:revision>
  <dcterms:created xsi:type="dcterms:W3CDTF">2023-02-02T10:10:00Z</dcterms:created>
  <dcterms:modified xsi:type="dcterms:W3CDTF">2023-02-02T10:20:00Z</dcterms:modified>
</cp:coreProperties>
</file>