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938C" w14:textId="77777777"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14:paraId="7FB03853" w14:textId="77777777"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266DB985" w14:textId="77777777"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5A72F669" w14:textId="77777777"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76404D9" w14:textId="0F44358C"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</w:t>
      </w:r>
      <w:r w:rsidR="00AB3CE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.04.202</w:t>
      </w:r>
      <w:r w:rsidR="00594C34">
        <w:rPr>
          <w:rFonts w:asciiTheme="minorHAnsi" w:hAnsiTheme="minorHAnsi" w:cstheme="minorHAnsi"/>
          <w:b/>
          <w:bCs/>
          <w:sz w:val="20"/>
          <w:szCs w:val="20"/>
        </w:rPr>
        <w:t xml:space="preserve">3 do </w:t>
      </w:r>
      <w:r w:rsidR="001B563E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04587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563E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04587D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B563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</w:p>
    <w:p w14:paraId="4F573B22" w14:textId="3E27B1E0"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0845D25" w14:textId="77777777"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0F62D75" w14:textId="77777777"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0F3AB341" w14:textId="77777777"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FB7E9B" w14:textId="77777777"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14:paraId="2034F0C7" w14:textId="196EFBF0"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1B563E">
        <w:rPr>
          <w:rFonts w:asciiTheme="minorHAnsi" w:hAnsiTheme="minorHAnsi" w:cstheme="minorHAnsi"/>
          <w:b/>
          <w:bCs/>
          <w:sz w:val="20"/>
          <w:szCs w:val="20"/>
        </w:rPr>
        <w:t xml:space="preserve">od 16.04.2023 do 31.12.2023 </w:t>
      </w:r>
      <w:r w:rsidR="00B43460" w:rsidRPr="00594C34">
        <w:rPr>
          <w:rFonts w:asciiTheme="minorHAnsi" w:hAnsiTheme="minorHAnsi" w:cstheme="minorHAnsi"/>
          <w:b/>
          <w:sz w:val="20"/>
          <w:szCs w:val="20"/>
        </w:rPr>
        <w:t>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94C34">
        <w:rPr>
          <w:rFonts w:asciiTheme="minorHAnsi" w:hAnsiTheme="minorHAnsi" w:cstheme="minorHAnsi"/>
          <w:sz w:val="20"/>
          <w:szCs w:val="20"/>
        </w:rPr>
        <w:t>dotycząca tematyki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94C3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Funduszy Europejskich dla Mazowsza 2021-2027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B325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2014-2020. </w:t>
      </w:r>
    </w:p>
    <w:p w14:paraId="2A05CE6C" w14:textId="701960B7"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realizacji powyższego zadania jest poznanie i analiza 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publikacji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medialnych dotyczących obszarów wdrażania Funduszy Europejskich 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na Maz</w:t>
      </w:r>
      <w:r w:rsidR="002A504E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wszu.</w:t>
      </w:r>
    </w:p>
    <w:p w14:paraId="3BCCCDB1" w14:textId="77777777"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D1A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14:paraId="3AFBCB94" w14:textId="77777777" w:rsidR="00D74D19" w:rsidRPr="00414F23" w:rsidRDefault="00D74D19" w:rsidP="000B5052">
      <w:pPr>
        <w:rPr>
          <w:sz w:val="10"/>
          <w:szCs w:val="10"/>
        </w:rPr>
      </w:pPr>
    </w:p>
    <w:p w14:paraId="68BDC328" w14:textId="77777777"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14:paraId="52F4BFEE" w14:textId="77777777"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14:paraId="1273E49B" w14:textId="77777777"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315CB4E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6251D44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BEC9F0D" w14:textId="1F46DB22" w:rsidR="00066904" w:rsidRDefault="00EE46F2" w:rsidP="00066904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0D86CC1" w14:textId="0BD45299" w:rsidR="008608EB" w:rsidRPr="00066904" w:rsidRDefault="008608EB" w:rsidP="00066904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06690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mediów społecznościowych (Facebook, Twitter, Instagram, LinkedIn, Youtube).</w:t>
      </w:r>
    </w:p>
    <w:p w14:paraId="28EF92D4" w14:textId="77777777"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14:paraId="0DAD57C3" w14:textId="77777777" w:rsidR="00594C34" w:rsidRDefault="00594C3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</w:p>
    <w:p w14:paraId="06EF16F2" w14:textId="2FC2362B" w:rsidR="002E33E4" w:rsidRPr="00594C34" w:rsidRDefault="002E33E4" w:rsidP="00594C3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D5000C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13ABB58" w14:textId="459CCDB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B8CCBC2" w14:textId="3B848F39" w:rsidR="00163F3A" w:rsidRPr="00BD66D8" w:rsidRDefault="00163F3A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Mazowsza/Fundusze Europejskie na Mazowszu</w:t>
      </w:r>
    </w:p>
    <w:p w14:paraId="6531EB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72EC560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856C16C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lastRenderedPageBreak/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3474C5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#EfektUE, EfektUE</w:t>
      </w:r>
    </w:p>
    <w:p w14:paraId="4149567D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587D6E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74CE996" w14:textId="4347A72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EE44BDA" w14:textId="3923721A" w:rsidR="000F2B2B" w:rsidRPr="00BD66D8" w:rsidRDefault="000F2B2B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Komitet Regionów,</w:t>
      </w:r>
    </w:p>
    <w:p w14:paraId="1CA9EE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E39B5C9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6FFBF07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Marszałek Województwa Mazowieckiego, Janina Ewa Orzełowska–Członek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C5055AB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0F37111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14:paraId="66455AE3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14:paraId="0DBC9BC5" w14:textId="77777777"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14:paraId="17B09E39" w14:textId="77777777"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3C190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14:paraId="6DB2B963" w14:textId="59DF8A80" w:rsidR="002E33E4" w:rsidRPr="00BD66D8" w:rsidRDefault="005632A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ista haseł, na podstawie których wyszukiwane są materiały przygotowywana jest</w:t>
      </w:r>
      <w:r w:rsidR="00EA40A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Wykonawcę na podstawie zakresu tematycznego</w:t>
      </w:r>
      <w:r w:rsidR="000621F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2.2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7C7EEC25" w14:textId="77777777" w:rsidR="002E33E4" w:rsidRDefault="005632A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ista haseł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14:paraId="2C3637E9" w14:textId="77777777" w:rsidR="00C42FC7" w:rsidRPr="00C42FC7" w:rsidRDefault="005632A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A500CD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jących poza wskazaną liczbę będzie punktowana w ramach pozacenowego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14:paraId="370BB1D9" w14:textId="77777777"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14:paraId="56B2A141" w14:textId="77777777"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pozacenowego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1DE12923" w14:textId="77777777" w:rsidR="00C42FC7" w:rsidRPr="001632D2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14:paraId="7CD96D29" w14:textId="77777777" w:rsidR="005649D4" w:rsidRDefault="005649D4" w:rsidP="005649D4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2.7.</w:t>
      </w:r>
      <w:r w:rsidR="000D3A39"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Artykuł powinien wyświetlać się w trybie do wydruku z zaznaczonymi słowami kluczowymi. Po zamknięciu </w:t>
      </w:r>
    </w:p>
    <w:p w14:paraId="621D69C6" w14:textId="053C4683" w:rsidR="000D3A39" w:rsidRPr="005649D4" w:rsidRDefault="000D3A39" w:rsidP="005649D4">
      <w:pPr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trybu wydruku, przeniesienie do docelowej strony internetowej, gdzie ukazała się informacja prasowa/ artykuł.</w:t>
      </w:r>
    </w:p>
    <w:p w14:paraId="1D6FB9D5" w14:textId="77777777"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14:paraId="6238DF3E" w14:textId="77777777"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14:paraId="3AD93693" w14:textId="77777777"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14:paraId="3A0F7234" w14:textId="7826BB49"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</w:t>
      </w:r>
      <w:r w:rsidR="00F032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 oraz 2.3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14:paraId="7D9D15B2" w14:textId="2D6F424D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roboczego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we wszystkich dokumentach (papierowych i elektronicznych) zobowiązany jest do stosowania logotypów, które otrzyma od Zamawiającego. Raport Miesięczny</w:t>
      </w:r>
      <w:r w:rsidR="00366CA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14:paraId="0E564195" w14:textId="4A16709D" w:rsidR="0062585D" w:rsidRDefault="0062585D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 podpisaniu umowy Wykonawca będzie zobowiązany przedstawić do akceptacji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miesięczny za wykonaną usługę. Raport w czytelnej formie powinien zawierać m.in. ilość publikacji w odniesieniu do monitorowanych haseł, wskazywać media, w których dana publikacja miała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miejsce, wskaźniki dotarcia do odbiorcy.</w:t>
      </w:r>
    </w:p>
    <w:p w14:paraId="1E1EA49B" w14:textId="77777777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14:paraId="189D9FFC" w14:textId="77777777"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14:paraId="720F3992" w14:textId="77777777"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14:paraId="4D208AA1" w14:textId="77777777" w:rsidR="00753572" w:rsidRPr="00753572" w:rsidRDefault="00753572" w:rsidP="00753572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4730E3D" w14:textId="77777777"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F62C7F" w14:textId="77777777"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RAMY CZASOWE ZAMÓWIENIA</w:t>
      </w:r>
    </w:p>
    <w:p w14:paraId="0B160B89" w14:textId="7DA89626" w:rsidR="00414F23" w:rsidRDefault="005649D4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D96B47" w:rsidRPr="00C01ED5">
        <w:rPr>
          <w:rFonts w:asciiTheme="minorHAnsi" w:hAnsiTheme="minorHAnsi" w:cstheme="minorHAnsi"/>
          <w:sz w:val="20"/>
          <w:szCs w:val="20"/>
        </w:rPr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="00D96B47"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1B563E" w:rsidRPr="001B563E">
        <w:rPr>
          <w:rFonts w:asciiTheme="minorHAnsi" w:hAnsiTheme="minorHAnsi" w:cstheme="minorHAnsi"/>
          <w:sz w:val="20"/>
          <w:szCs w:val="20"/>
        </w:rPr>
        <w:t>16.04.2023 do 31.12.2023</w:t>
      </w:r>
      <w:r w:rsidR="001B563E">
        <w:rPr>
          <w:rFonts w:asciiTheme="minorHAnsi" w:hAnsiTheme="minorHAnsi" w:cstheme="minorHAnsi"/>
          <w:sz w:val="20"/>
          <w:szCs w:val="20"/>
        </w:rPr>
        <w:t xml:space="preserve"> roku</w:t>
      </w:r>
      <w:r w:rsidR="00A40723" w:rsidRPr="00C01ED5">
        <w:rPr>
          <w:rFonts w:asciiTheme="minorHAnsi" w:hAnsiTheme="minorHAnsi" w:cstheme="minorHAnsi"/>
          <w:sz w:val="20"/>
          <w:szCs w:val="20"/>
        </w:rPr>
        <w:t>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="00D96B47"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94C34">
        <w:rPr>
          <w:rFonts w:asciiTheme="minorHAnsi" w:hAnsiTheme="minorHAnsi" w:cstheme="minorHAnsi"/>
          <w:sz w:val="20"/>
          <w:szCs w:val="20"/>
        </w:rPr>
        <w:t>wygaśnięcia umowy</w:t>
      </w:r>
      <w:r w:rsidR="00B31F50" w:rsidRPr="00C01ED5">
        <w:rPr>
          <w:rFonts w:asciiTheme="minorHAnsi" w:hAnsiTheme="minorHAnsi" w:cstheme="minorHAnsi"/>
          <w:sz w:val="20"/>
          <w:szCs w:val="20"/>
        </w:rPr>
        <w:t>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</w:t>
      </w:r>
      <w:r w:rsidR="00203880">
        <w:rPr>
          <w:rFonts w:asciiTheme="minorHAnsi" w:hAnsiTheme="minorHAnsi" w:cstheme="minorHAnsi"/>
          <w:sz w:val="20"/>
          <w:szCs w:val="20"/>
        </w:rPr>
        <w:t>ie</w:t>
      </w:r>
      <w:r w:rsidR="00584957">
        <w:rPr>
          <w:rFonts w:asciiTheme="minorHAnsi" w:hAnsiTheme="minorHAnsi" w:cstheme="minorHAnsi"/>
          <w:sz w:val="20"/>
          <w:szCs w:val="20"/>
        </w:rPr>
        <w:t xml:space="preserve"> okres </w:t>
      </w:r>
      <w:r w:rsidR="00594C34">
        <w:rPr>
          <w:rFonts w:asciiTheme="minorHAnsi" w:hAnsiTheme="minorHAnsi" w:cstheme="minorHAnsi"/>
          <w:sz w:val="20"/>
          <w:szCs w:val="20"/>
        </w:rPr>
        <w:t>16-30.</w:t>
      </w:r>
      <w:r w:rsidR="00584957">
        <w:rPr>
          <w:rFonts w:asciiTheme="minorHAnsi" w:hAnsiTheme="minorHAnsi" w:cstheme="minorHAnsi"/>
          <w:sz w:val="20"/>
          <w:szCs w:val="20"/>
        </w:rPr>
        <w:t>04.202</w:t>
      </w:r>
      <w:r w:rsidR="00594C34">
        <w:rPr>
          <w:rFonts w:asciiTheme="minorHAnsi" w:hAnsiTheme="minorHAnsi" w:cstheme="minorHAnsi"/>
          <w:sz w:val="20"/>
          <w:szCs w:val="20"/>
        </w:rPr>
        <w:t>3</w:t>
      </w:r>
      <w:r w:rsidR="00BA3BA0">
        <w:rPr>
          <w:rFonts w:asciiTheme="minorHAnsi" w:hAnsiTheme="minorHAnsi" w:cstheme="minorHAnsi"/>
          <w:sz w:val="20"/>
          <w:szCs w:val="20"/>
        </w:rPr>
        <w:t xml:space="preserve"> r.</w:t>
      </w:r>
      <w:r w:rsidR="00584957">
        <w:rPr>
          <w:rFonts w:asciiTheme="minorHAnsi" w:hAnsiTheme="minorHAnsi" w:cstheme="minorHAnsi"/>
          <w:sz w:val="20"/>
          <w:szCs w:val="20"/>
        </w:rPr>
        <w:t>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</w:t>
      </w:r>
      <w:r w:rsidR="00203880">
        <w:rPr>
          <w:rFonts w:asciiTheme="minorHAnsi" w:hAnsiTheme="minorHAnsi" w:cstheme="minorHAnsi"/>
          <w:sz w:val="20"/>
          <w:szCs w:val="20"/>
        </w:rPr>
        <w:t xml:space="preserve"> przygotowany będzie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 przez Wykonawcę za okres </w:t>
      </w:r>
      <w:r w:rsidR="00D96B47"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1B563E">
        <w:rPr>
          <w:rFonts w:asciiTheme="minorHAnsi" w:hAnsiTheme="minorHAnsi" w:cstheme="minorHAnsi"/>
          <w:sz w:val="20"/>
          <w:szCs w:val="20"/>
        </w:rPr>
        <w:t>31</w:t>
      </w:r>
      <w:r w:rsidR="00203880">
        <w:rPr>
          <w:rFonts w:asciiTheme="minorHAnsi" w:hAnsiTheme="minorHAnsi" w:cstheme="minorHAnsi"/>
          <w:sz w:val="20"/>
          <w:szCs w:val="20"/>
        </w:rPr>
        <w:t>.</w:t>
      </w:r>
      <w:r w:rsidR="001B563E">
        <w:rPr>
          <w:rFonts w:asciiTheme="minorHAnsi" w:hAnsiTheme="minorHAnsi" w:cstheme="minorHAnsi"/>
          <w:sz w:val="20"/>
          <w:szCs w:val="20"/>
        </w:rPr>
        <w:t>12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 w:rsidR="001B563E">
        <w:rPr>
          <w:rFonts w:asciiTheme="minorHAnsi" w:hAnsiTheme="minorHAnsi" w:cstheme="minorHAnsi"/>
          <w:sz w:val="20"/>
          <w:szCs w:val="20"/>
        </w:rPr>
        <w:t>3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C542EF" w14:textId="77777777"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5A5C58F" w14:textId="77777777"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14:paraId="1398C6A9" w14:textId="77777777"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09EE59" w14:textId="71886D1D"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przygotowanego według punktu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3.1 i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09CBF0" w14:textId="77777777"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1767A" w14:textId="77777777"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14:paraId="498AFA51" w14:textId="77777777"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2F7C" w14:textId="77777777" w:rsidR="00EA486B" w:rsidRDefault="00EA486B" w:rsidP="00CC0344">
      <w:r>
        <w:separator/>
      </w:r>
    </w:p>
  </w:endnote>
  <w:endnote w:type="continuationSeparator" w:id="0">
    <w:p w14:paraId="6ECE8A9D" w14:textId="77777777" w:rsidR="00EA486B" w:rsidRDefault="00EA486B" w:rsidP="00C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172" w14:textId="77777777" w:rsidR="00C53280" w:rsidRDefault="00662684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71608" w14:textId="77777777" w:rsidR="00C53280" w:rsidRDefault="00C53280" w:rsidP="00C53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34C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7DC1B69E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B87CDB4" w14:textId="6CA47A7A"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066904">
      <w:rPr>
        <w:rFonts w:asciiTheme="minorHAnsi" w:hAnsiTheme="minorHAnsi" w:cstheme="minorHAnsi"/>
        <w:b/>
        <w:noProof/>
        <w:sz w:val="16"/>
        <w:szCs w:val="16"/>
      </w:rPr>
      <w:t>1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066904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0AC8" w14:textId="77777777" w:rsidR="00EA486B" w:rsidRDefault="00EA486B" w:rsidP="00CC0344">
      <w:r>
        <w:separator/>
      </w:r>
    </w:p>
  </w:footnote>
  <w:footnote w:type="continuationSeparator" w:id="0">
    <w:p w14:paraId="688C432E" w14:textId="77777777" w:rsidR="00EA486B" w:rsidRDefault="00EA486B" w:rsidP="00C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02F2" w14:textId="77777777"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14:paraId="0429D476" w14:textId="77777777"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7971B553" wp14:editId="1A461BB4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85E79" w14:textId="77777777"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 w15:restartNumberingAfterBreak="0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 w15:restartNumberingAfterBreak="0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0"/>
    <w:rsid w:val="00000DA4"/>
    <w:rsid w:val="000010A9"/>
    <w:rsid w:val="0000135A"/>
    <w:rsid w:val="00004664"/>
    <w:rsid w:val="00007471"/>
    <w:rsid w:val="00007701"/>
    <w:rsid w:val="0001296E"/>
    <w:rsid w:val="00021DD3"/>
    <w:rsid w:val="00027CA1"/>
    <w:rsid w:val="00037053"/>
    <w:rsid w:val="0004587D"/>
    <w:rsid w:val="000531F5"/>
    <w:rsid w:val="00056328"/>
    <w:rsid w:val="000621FD"/>
    <w:rsid w:val="00064878"/>
    <w:rsid w:val="00066904"/>
    <w:rsid w:val="00070C8C"/>
    <w:rsid w:val="000727A2"/>
    <w:rsid w:val="000731F1"/>
    <w:rsid w:val="00082566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1A60"/>
    <w:rsid w:val="000D3A39"/>
    <w:rsid w:val="000D3F4E"/>
    <w:rsid w:val="000E0A40"/>
    <w:rsid w:val="000E439D"/>
    <w:rsid w:val="000F2B2B"/>
    <w:rsid w:val="000F3BC6"/>
    <w:rsid w:val="000F551B"/>
    <w:rsid w:val="00107C70"/>
    <w:rsid w:val="00111C9C"/>
    <w:rsid w:val="001142D2"/>
    <w:rsid w:val="00114623"/>
    <w:rsid w:val="00137A32"/>
    <w:rsid w:val="00143B8B"/>
    <w:rsid w:val="00143EE3"/>
    <w:rsid w:val="0014481A"/>
    <w:rsid w:val="00150D90"/>
    <w:rsid w:val="00151C27"/>
    <w:rsid w:val="0015772B"/>
    <w:rsid w:val="00157B5C"/>
    <w:rsid w:val="0016009D"/>
    <w:rsid w:val="001632D2"/>
    <w:rsid w:val="00163F3A"/>
    <w:rsid w:val="0017075D"/>
    <w:rsid w:val="00171566"/>
    <w:rsid w:val="00175374"/>
    <w:rsid w:val="001776AA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B563E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03880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A504E"/>
    <w:rsid w:val="002B4CD8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6CA0"/>
    <w:rsid w:val="00367CAA"/>
    <w:rsid w:val="00381B6F"/>
    <w:rsid w:val="003906BF"/>
    <w:rsid w:val="003907EE"/>
    <w:rsid w:val="00396588"/>
    <w:rsid w:val="003A1466"/>
    <w:rsid w:val="003A4433"/>
    <w:rsid w:val="003A7B00"/>
    <w:rsid w:val="003A7DB3"/>
    <w:rsid w:val="003A7F8E"/>
    <w:rsid w:val="003B035C"/>
    <w:rsid w:val="003B35EF"/>
    <w:rsid w:val="003C190A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950"/>
    <w:rsid w:val="003D6F85"/>
    <w:rsid w:val="003E002C"/>
    <w:rsid w:val="003E0C47"/>
    <w:rsid w:val="003E290A"/>
    <w:rsid w:val="003E6AFC"/>
    <w:rsid w:val="003F1512"/>
    <w:rsid w:val="003F53E7"/>
    <w:rsid w:val="003F6A5B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4F285A"/>
    <w:rsid w:val="005003CA"/>
    <w:rsid w:val="005012DA"/>
    <w:rsid w:val="00503242"/>
    <w:rsid w:val="0050370B"/>
    <w:rsid w:val="00510C8C"/>
    <w:rsid w:val="00515C41"/>
    <w:rsid w:val="00520226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2A4"/>
    <w:rsid w:val="00563C0E"/>
    <w:rsid w:val="005649D4"/>
    <w:rsid w:val="00564ED1"/>
    <w:rsid w:val="00565992"/>
    <w:rsid w:val="00566A47"/>
    <w:rsid w:val="0056705D"/>
    <w:rsid w:val="0057308E"/>
    <w:rsid w:val="005752B5"/>
    <w:rsid w:val="00580AD9"/>
    <w:rsid w:val="00583011"/>
    <w:rsid w:val="00584957"/>
    <w:rsid w:val="00585ABE"/>
    <w:rsid w:val="005861E5"/>
    <w:rsid w:val="0059060C"/>
    <w:rsid w:val="00594C34"/>
    <w:rsid w:val="00595833"/>
    <w:rsid w:val="0059676B"/>
    <w:rsid w:val="005A03D0"/>
    <w:rsid w:val="005A1CE5"/>
    <w:rsid w:val="005A6786"/>
    <w:rsid w:val="005B24FB"/>
    <w:rsid w:val="005B50B4"/>
    <w:rsid w:val="005C0C4F"/>
    <w:rsid w:val="005C4799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585D"/>
    <w:rsid w:val="00627A3E"/>
    <w:rsid w:val="006424EA"/>
    <w:rsid w:val="006450D1"/>
    <w:rsid w:val="00646DAD"/>
    <w:rsid w:val="0064794D"/>
    <w:rsid w:val="0065609C"/>
    <w:rsid w:val="00661849"/>
    <w:rsid w:val="00662684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53572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97A1F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08EB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8F7BC0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4066D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3CE9"/>
    <w:rsid w:val="00AB7699"/>
    <w:rsid w:val="00AC1BE8"/>
    <w:rsid w:val="00AC38B1"/>
    <w:rsid w:val="00AD1087"/>
    <w:rsid w:val="00AD536E"/>
    <w:rsid w:val="00AE0053"/>
    <w:rsid w:val="00AE4FAB"/>
    <w:rsid w:val="00AE5638"/>
    <w:rsid w:val="00AE7775"/>
    <w:rsid w:val="00AF365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2582"/>
    <w:rsid w:val="00B3681B"/>
    <w:rsid w:val="00B379E3"/>
    <w:rsid w:val="00B40DA7"/>
    <w:rsid w:val="00B41DF3"/>
    <w:rsid w:val="00B43460"/>
    <w:rsid w:val="00B53D9B"/>
    <w:rsid w:val="00B61FD2"/>
    <w:rsid w:val="00B63360"/>
    <w:rsid w:val="00B70CB8"/>
    <w:rsid w:val="00B73CA3"/>
    <w:rsid w:val="00B922F5"/>
    <w:rsid w:val="00B9740D"/>
    <w:rsid w:val="00BA16BF"/>
    <w:rsid w:val="00BA3BA0"/>
    <w:rsid w:val="00BB3BA4"/>
    <w:rsid w:val="00BB643D"/>
    <w:rsid w:val="00BB6C68"/>
    <w:rsid w:val="00BC426A"/>
    <w:rsid w:val="00BD09DE"/>
    <w:rsid w:val="00BD2906"/>
    <w:rsid w:val="00BD5574"/>
    <w:rsid w:val="00BD66D8"/>
    <w:rsid w:val="00BE09B1"/>
    <w:rsid w:val="00BE3882"/>
    <w:rsid w:val="00BE75D5"/>
    <w:rsid w:val="00BF2C6A"/>
    <w:rsid w:val="00C01ED5"/>
    <w:rsid w:val="00C03562"/>
    <w:rsid w:val="00C12511"/>
    <w:rsid w:val="00C1325B"/>
    <w:rsid w:val="00C16D6E"/>
    <w:rsid w:val="00C17A60"/>
    <w:rsid w:val="00C23B41"/>
    <w:rsid w:val="00C26122"/>
    <w:rsid w:val="00C27526"/>
    <w:rsid w:val="00C3518B"/>
    <w:rsid w:val="00C3673F"/>
    <w:rsid w:val="00C42FC7"/>
    <w:rsid w:val="00C4584B"/>
    <w:rsid w:val="00C52777"/>
    <w:rsid w:val="00C53280"/>
    <w:rsid w:val="00C551F6"/>
    <w:rsid w:val="00C607B3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3D73"/>
    <w:rsid w:val="00E260C5"/>
    <w:rsid w:val="00E302F1"/>
    <w:rsid w:val="00E31040"/>
    <w:rsid w:val="00E378EE"/>
    <w:rsid w:val="00E405B9"/>
    <w:rsid w:val="00E40891"/>
    <w:rsid w:val="00E4469D"/>
    <w:rsid w:val="00E470B6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0AF"/>
    <w:rsid w:val="00EA44CD"/>
    <w:rsid w:val="00EA486B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4A68"/>
    <w:rsid w:val="00EE5003"/>
    <w:rsid w:val="00EE52CD"/>
    <w:rsid w:val="00EE641B"/>
    <w:rsid w:val="00EF4805"/>
    <w:rsid w:val="00EF5219"/>
    <w:rsid w:val="00F01A6F"/>
    <w:rsid w:val="00F032E9"/>
    <w:rsid w:val="00F05712"/>
    <w:rsid w:val="00F06CA3"/>
    <w:rsid w:val="00F06FB3"/>
    <w:rsid w:val="00F078AC"/>
    <w:rsid w:val="00F103FB"/>
    <w:rsid w:val="00F1358A"/>
    <w:rsid w:val="00F17BA5"/>
    <w:rsid w:val="00F17DFF"/>
    <w:rsid w:val="00F202A3"/>
    <w:rsid w:val="00F22D48"/>
    <w:rsid w:val="00F23C6B"/>
    <w:rsid w:val="00F26E8D"/>
    <w:rsid w:val="00F27C1A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57D9A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24FE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1A9"/>
  <w15:docId w15:val="{A62A8D1D-CECA-41C7-A1FF-8F80612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FA36B-42FA-40CC-8783-EBEC9AC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Gajzlerowicz Paulina</dc:creator>
  <cp:lastModifiedBy>Al-Tawil Edyta</cp:lastModifiedBy>
  <cp:revision>2</cp:revision>
  <cp:lastPrinted>2022-04-08T08:55:00Z</cp:lastPrinted>
  <dcterms:created xsi:type="dcterms:W3CDTF">2023-03-14T07:41:00Z</dcterms:created>
  <dcterms:modified xsi:type="dcterms:W3CDTF">2023-03-14T07:41:00Z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