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3D4A00" w:rsidRPr="0058329E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D4A00" w:rsidRDefault="003D4A00" w:rsidP="003229A6">
      <w:pPr>
        <w:rPr>
          <w:sz w:val="20"/>
          <w:szCs w:val="20"/>
        </w:rPr>
      </w:pPr>
    </w:p>
    <w:p w:rsidR="00203938" w:rsidRPr="0058329E" w:rsidRDefault="00203938" w:rsidP="003229A6">
      <w:pPr>
        <w:rPr>
          <w:sz w:val="20"/>
          <w:szCs w:val="20"/>
        </w:rPr>
      </w:pPr>
    </w:p>
    <w:p w:rsidR="002D7C0B" w:rsidRPr="0058329E" w:rsidRDefault="002D7C0B">
      <w:pPr>
        <w:pStyle w:val="Nagwek1"/>
        <w:rPr>
          <w:szCs w:val="20"/>
        </w:rPr>
      </w:pPr>
    </w:p>
    <w:p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OFERTY</w:t>
      </w:r>
    </w:p>
    <w:p w:rsidR="003D4A00" w:rsidRPr="00AC324F" w:rsidRDefault="003D4A00">
      <w:pPr>
        <w:rPr>
          <w:rFonts w:ascii="Calibri" w:hAnsi="Calibri"/>
          <w:sz w:val="20"/>
          <w:szCs w:val="20"/>
        </w:rPr>
      </w:pPr>
    </w:p>
    <w:p w:rsidR="004748E3" w:rsidRPr="00AC324F" w:rsidRDefault="004748E3">
      <w:pPr>
        <w:rPr>
          <w:rFonts w:ascii="Calibri" w:hAnsi="Calibri"/>
          <w:sz w:val="20"/>
          <w:szCs w:val="20"/>
        </w:rPr>
      </w:pP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Jagiellońska 74 </w:t>
      </w:r>
    </w:p>
    <w:p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03–301 Warszawa</w:t>
      </w:r>
    </w:p>
    <w:p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3D4A00" w:rsidRPr="00AC324F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7520"/>
      </w:tblGrid>
      <w:tr w:rsidR="003D4A00" w:rsidRPr="00AC324F">
        <w:trPr>
          <w:trHeight w:hRule="exact" w:val="1003"/>
        </w:trPr>
        <w:tc>
          <w:tcPr>
            <w:tcW w:w="1690" w:type="dxa"/>
            <w:vAlign w:val="center"/>
          </w:tcPr>
          <w:p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>
        <w:trPr>
          <w:trHeight w:val="67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rPr>
          <w:trHeight w:val="69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rPr>
          <w:trHeight w:hRule="exact" w:val="1097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0D6A0C" w:rsidRPr="00AC324F" w:rsidRDefault="000D6A0C" w:rsidP="000D6A0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0D6A0C" w:rsidRPr="00AC324F" w:rsidRDefault="005777C8" w:rsidP="000D6A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0D6A0C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0D6A0C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0D6A0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3D4A00" w:rsidRPr="00AC324F" w:rsidRDefault="003D4A00">
      <w:pPr>
        <w:pStyle w:val="BodyText21"/>
        <w:rPr>
          <w:rFonts w:ascii="Calibri" w:hAnsi="Calibri" w:cs="Arial"/>
        </w:rPr>
      </w:pPr>
    </w:p>
    <w:p w:rsidR="0058329E" w:rsidRPr="00AC324F" w:rsidRDefault="0058329E">
      <w:pPr>
        <w:pStyle w:val="BodyText21"/>
        <w:rPr>
          <w:rFonts w:ascii="Calibri" w:hAnsi="Calibri" w:cs="Arial"/>
        </w:rPr>
      </w:pPr>
    </w:p>
    <w:p w:rsidR="00226ABE" w:rsidRPr="00B51060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B51060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 w:rsidRPr="00B51060">
        <w:rPr>
          <w:rFonts w:ascii="Calibri" w:hAnsi="Calibri"/>
          <w:b w:val="0"/>
          <w:sz w:val="20"/>
          <w:szCs w:val="20"/>
        </w:rPr>
        <w:t>podstawowym bez negocjacji</w:t>
      </w:r>
      <w:r w:rsidRPr="00B51060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 w:rsidRPr="00B51060">
        <w:rPr>
          <w:rFonts w:ascii="Calibri" w:hAnsi="Calibri"/>
          <w:b w:val="0"/>
          <w:sz w:val="20"/>
          <w:szCs w:val="20"/>
        </w:rPr>
        <w:t xml:space="preserve"> 1</w:t>
      </w:r>
      <w:r w:rsidR="000D6A0C" w:rsidRPr="00B51060">
        <w:rPr>
          <w:rFonts w:ascii="Calibri" w:hAnsi="Calibri"/>
          <w:b w:val="0"/>
          <w:sz w:val="20"/>
          <w:szCs w:val="20"/>
        </w:rPr>
        <w:t>1</w:t>
      </w:r>
      <w:r w:rsidRPr="00B51060">
        <w:rPr>
          <w:rFonts w:ascii="Calibri" w:hAnsi="Calibri"/>
          <w:b w:val="0"/>
          <w:sz w:val="20"/>
          <w:szCs w:val="20"/>
        </w:rPr>
        <w:t xml:space="preserve"> </w:t>
      </w:r>
      <w:r w:rsidR="00DF121C" w:rsidRPr="00B51060">
        <w:rPr>
          <w:rFonts w:ascii="Calibri" w:hAnsi="Calibri"/>
          <w:b w:val="0"/>
          <w:sz w:val="20"/>
          <w:szCs w:val="20"/>
        </w:rPr>
        <w:t>września 2019</w:t>
      </w:r>
      <w:r w:rsidRPr="00B51060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 w:rsidRPr="00B51060">
        <w:rPr>
          <w:rFonts w:ascii="Calibri" w:hAnsi="Calibri"/>
          <w:b w:val="0"/>
          <w:sz w:val="20"/>
          <w:szCs w:val="20"/>
        </w:rPr>
        <w:br/>
      </w:r>
      <w:r w:rsidRPr="00B51060">
        <w:rPr>
          <w:rFonts w:ascii="Calibri" w:hAnsi="Calibri"/>
          <w:b w:val="0"/>
          <w:sz w:val="20"/>
          <w:szCs w:val="20"/>
        </w:rPr>
        <w:t>(</w:t>
      </w:r>
      <w:r w:rsidR="008C6C2C" w:rsidRPr="00B51060">
        <w:rPr>
          <w:rFonts w:ascii="Calibri" w:hAnsi="Calibri"/>
          <w:b w:val="0"/>
          <w:sz w:val="20"/>
          <w:szCs w:val="20"/>
        </w:rPr>
        <w:t>Dz.</w:t>
      </w:r>
      <w:r w:rsidR="004B0A79" w:rsidRPr="00B51060">
        <w:rPr>
          <w:rFonts w:ascii="Calibri" w:hAnsi="Calibri"/>
          <w:b w:val="0"/>
          <w:sz w:val="20"/>
          <w:szCs w:val="20"/>
        </w:rPr>
        <w:t xml:space="preserve"> </w:t>
      </w:r>
      <w:r w:rsidR="008C6C2C" w:rsidRPr="00B51060">
        <w:rPr>
          <w:rFonts w:ascii="Calibri" w:hAnsi="Calibri"/>
          <w:b w:val="0"/>
          <w:sz w:val="20"/>
          <w:szCs w:val="20"/>
        </w:rPr>
        <w:t>U. z 20</w:t>
      </w:r>
      <w:r w:rsidR="005777C8" w:rsidRPr="00B51060">
        <w:rPr>
          <w:rFonts w:ascii="Calibri" w:hAnsi="Calibri"/>
          <w:b w:val="0"/>
          <w:sz w:val="20"/>
          <w:szCs w:val="20"/>
        </w:rPr>
        <w:t>22</w:t>
      </w:r>
      <w:r w:rsidR="00203938" w:rsidRPr="00B51060">
        <w:rPr>
          <w:rFonts w:ascii="Calibri" w:hAnsi="Calibri"/>
          <w:b w:val="0"/>
          <w:sz w:val="20"/>
          <w:szCs w:val="20"/>
        </w:rPr>
        <w:t xml:space="preserve"> r., poz. </w:t>
      </w:r>
      <w:r w:rsidR="005777C8" w:rsidRPr="00B51060">
        <w:rPr>
          <w:rFonts w:ascii="Calibri" w:hAnsi="Calibri"/>
          <w:b w:val="0"/>
          <w:sz w:val="20"/>
          <w:szCs w:val="20"/>
        </w:rPr>
        <w:t>1710</w:t>
      </w:r>
      <w:r w:rsidR="00DF121C" w:rsidRPr="00B51060">
        <w:rPr>
          <w:rFonts w:ascii="Calibri" w:hAnsi="Calibri"/>
          <w:b w:val="0"/>
          <w:sz w:val="20"/>
          <w:szCs w:val="20"/>
        </w:rPr>
        <w:t>, z późn. zm.</w:t>
      </w:r>
      <w:r w:rsidRPr="00B51060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B51060">
        <w:rPr>
          <w:rFonts w:ascii="Calibri" w:hAnsi="Calibri"/>
          <w:b w:val="0"/>
          <w:sz w:val="20"/>
          <w:szCs w:val="20"/>
        </w:rPr>
        <w:t>jest</w:t>
      </w:r>
      <w:r w:rsidR="00E61662" w:rsidRPr="00B51060">
        <w:rPr>
          <w:rFonts w:ascii="Calibri" w:hAnsi="Calibri"/>
          <w:b w:val="0"/>
          <w:sz w:val="20"/>
          <w:szCs w:val="20"/>
        </w:rPr>
        <w:t xml:space="preserve"> </w:t>
      </w:r>
      <w:r w:rsidR="00055CFC" w:rsidRPr="00B51060">
        <w:rPr>
          <w:rFonts w:ascii="Calibri" w:hAnsi="Calibri" w:cstheme="minorHAnsi"/>
          <w:color w:val="000000"/>
          <w:sz w:val="20"/>
          <w:szCs w:val="20"/>
        </w:rPr>
        <w:t xml:space="preserve">Wykonanie i dostawa materiałów </w:t>
      </w:r>
      <w:proofErr w:type="spellStart"/>
      <w:r w:rsidR="00055CFC" w:rsidRPr="00B51060">
        <w:rPr>
          <w:rFonts w:ascii="Calibri" w:hAnsi="Calibri" w:cstheme="minorHAnsi"/>
          <w:color w:val="000000"/>
          <w:sz w:val="20"/>
          <w:szCs w:val="20"/>
        </w:rPr>
        <w:t>informacyjno–promocyjnych</w:t>
      </w:r>
      <w:proofErr w:type="spellEnd"/>
      <w:r w:rsidR="00055CFC" w:rsidRPr="00B51060">
        <w:rPr>
          <w:rFonts w:ascii="Calibri" w:hAnsi="Calibri" w:cstheme="minorHAnsi"/>
          <w:color w:val="000000"/>
          <w:sz w:val="20"/>
          <w:szCs w:val="20"/>
        </w:rPr>
        <w:t xml:space="preserve"> w ramach Funduszy Europejskich dla Mazowsza 2021-2027</w:t>
      </w:r>
      <w:r w:rsidR="002518F0" w:rsidRPr="00B51060">
        <w:rPr>
          <w:rFonts w:ascii="Calibri" w:hAnsi="Calibri"/>
          <w:b w:val="0"/>
          <w:bCs/>
          <w:sz w:val="20"/>
          <w:szCs w:val="20"/>
        </w:rPr>
        <w:t>,</w:t>
      </w:r>
      <w:r w:rsidR="00D45EDA" w:rsidRPr="00B51060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B51060">
        <w:rPr>
          <w:rFonts w:ascii="Calibri" w:hAnsi="Calibri"/>
          <w:b w:val="0"/>
          <w:sz w:val="20"/>
          <w:szCs w:val="20"/>
        </w:rPr>
        <w:t>oświadczamy:</w:t>
      </w:r>
    </w:p>
    <w:p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:rsidR="00CD2835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:rsidR="00055CFC" w:rsidRPr="00AC324F" w:rsidRDefault="00055CFC" w:rsidP="00425783">
      <w:pPr>
        <w:ind w:firstLine="426"/>
        <w:rPr>
          <w:rFonts w:ascii="Calibri" w:hAnsi="Calibri"/>
          <w:sz w:val="20"/>
          <w:szCs w:val="20"/>
        </w:rPr>
      </w:pPr>
    </w:p>
    <w:p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1276"/>
        <w:gridCol w:w="1559"/>
        <w:gridCol w:w="1843"/>
      </w:tblGrid>
      <w:tr w:rsidR="00055CFC" w:rsidRPr="00253D95" w:rsidTr="00C53D2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:rsidR="00055CFC" w:rsidRPr="00253D95" w:rsidRDefault="00055CFC" w:rsidP="00C53D28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055CFC" w:rsidRPr="00253D95" w:rsidTr="00C53D28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253D95" w:rsidRDefault="00055CFC" w:rsidP="00C53D2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086F35" w:rsidRPr="00253D95" w:rsidTr="00086F3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ołówek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długopis metalowy w etui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długopis metalowy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zestaw piśmienniczy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100 </w:t>
            </w:r>
            <w:r w:rsidR="00B8651C">
              <w:rPr>
                <w:rFonts w:ascii="Calibri" w:hAnsi="Calibri"/>
                <w:sz w:val="16"/>
                <w:szCs w:val="16"/>
              </w:rPr>
              <w:t>kompletów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U-DISC o pojemności min. 32GB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powerbank</w:t>
            </w:r>
            <w:proofErr w:type="spellEnd"/>
            <w:r w:rsidRPr="00AB5F12">
              <w:rPr>
                <w:rFonts w:asciiTheme="minorHAnsi" w:hAnsiTheme="minorHAnsi" w:cstheme="minorHAnsi"/>
                <w:sz w:val="16"/>
                <w:szCs w:val="16"/>
              </w:rPr>
              <w:t xml:space="preserve"> z lampką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kabel do ładowania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parasol krótki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kubek termiczny–termos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torba rowerowa na kierownicę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lampka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ręcznik sportowy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torba na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torba na zakupy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plecak na laptop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torba sportowa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piórnik do kolorowania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torba do kolorowania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fartuch do kolorowania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zestaw flamastrów </w:t>
            </w: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w pudełku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torba papierowa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086F3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Default="00086F35" w:rsidP="00086F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E36FA0" w:rsidRDefault="00086F35" w:rsidP="00086F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5F12">
              <w:rPr>
                <w:rFonts w:asciiTheme="minorHAnsi" w:hAnsiTheme="minorHAnsi" w:cstheme="minorHAnsi"/>
                <w:sz w:val="16"/>
                <w:szCs w:val="16"/>
              </w:rPr>
              <w:t>torba papierowa mała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Default="00086F35" w:rsidP="00086F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086F35" w:rsidRPr="00253D95" w:rsidTr="00C53D28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35" w:rsidRPr="00253D95" w:rsidRDefault="00086F35" w:rsidP="00086F35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35" w:rsidRPr="00253D95" w:rsidRDefault="00086F35" w:rsidP="00086F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:rsidR="007C145F" w:rsidRPr="007C145F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0"/>
          <w:szCs w:val="20"/>
        </w:rPr>
      </w:pPr>
    </w:p>
    <w:p w:rsidR="00F9051A" w:rsidRPr="00F9051A" w:rsidRDefault="00D87161" w:rsidP="00086F35">
      <w:pPr>
        <w:pStyle w:val="Default"/>
        <w:numPr>
          <w:ilvl w:val="0"/>
          <w:numId w:val="2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 w:rsidR="005777C8">
        <w:rPr>
          <w:rFonts w:ascii="Calibri" w:hAnsi="Calibri"/>
          <w:b/>
          <w:color w:val="auto"/>
          <w:sz w:val="20"/>
          <w:szCs w:val="20"/>
        </w:rPr>
        <w:t>2</w:t>
      </w:r>
      <w:r w:rsidR="00055CFC">
        <w:rPr>
          <w:rFonts w:ascii="Calibri" w:hAnsi="Calibri"/>
          <w:b/>
          <w:color w:val="auto"/>
          <w:sz w:val="20"/>
          <w:szCs w:val="20"/>
        </w:rPr>
        <w:t>8</w:t>
      </w:r>
      <w:r w:rsidR="00910589" w:rsidRPr="00910589">
        <w:rPr>
          <w:rFonts w:ascii="Calibri" w:hAnsi="Calibri"/>
          <w:b/>
          <w:color w:val="auto"/>
          <w:sz w:val="20"/>
          <w:szCs w:val="20"/>
        </w:rPr>
        <w:t>.1</w:t>
      </w:r>
      <w:r w:rsidR="00055CFC">
        <w:rPr>
          <w:rFonts w:ascii="Calibri" w:hAnsi="Calibri"/>
          <w:b/>
          <w:color w:val="auto"/>
          <w:sz w:val="20"/>
          <w:szCs w:val="20"/>
        </w:rPr>
        <w:t>1</w:t>
      </w:r>
      <w:r w:rsidR="00910589" w:rsidRPr="00910589">
        <w:rPr>
          <w:rFonts w:ascii="Calibri" w:hAnsi="Calibri"/>
          <w:b/>
          <w:color w:val="auto"/>
          <w:sz w:val="20"/>
          <w:szCs w:val="20"/>
        </w:rPr>
        <w:t>.</w:t>
      </w:r>
      <w:r w:rsidR="00F9051A" w:rsidRPr="00910589">
        <w:rPr>
          <w:rFonts w:ascii="Calibri" w:hAnsi="Calibri"/>
          <w:b/>
          <w:color w:val="auto"/>
          <w:sz w:val="20"/>
          <w:szCs w:val="20"/>
        </w:rPr>
        <w:t>202</w:t>
      </w:r>
      <w:r w:rsidR="005777C8">
        <w:rPr>
          <w:rFonts w:ascii="Calibri" w:hAnsi="Calibri"/>
          <w:b/>
          <w:color w:val="auto"/>
          <w:sz w:val="20"/>
          <w:szCs w:val="20"/>
        </w:rPr>
        <w:t>3</w:t>
      </w:r>
      <w:r w:rsidRPr="00910589"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:rsidR="00D42188" w:rsidRPr="00D42188" w:rsidRDefault="00D42188" w:rsidP="00D42188">
      <w:pPr>
        <w:pStyle w:val="Default"/>
        <w:spacing w:line="360" w:lineRule="auto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055CFC" w:rsidRPr="00055CFC" w:rsidRDefault="00D6253B" w:rsidP="00086F35">
      <w:pPr>
        <w:pStyle w:val="Default"/>
        <w:numPr>
          <w:ilvl w:val="0"/>
          <w:numId w:val="2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</w:t>
      </w:r>
      <w:r w:rsidR="00055CFC">
        <w:rPr>
          <w:rFonts w:ascii="Calibri" w:hAnsi="Calibri"/>
          <w:sz w:val="20"/>
          <w:szCs w:val="20"/>
        </w:rPr>
        <w:t xml:space="preserve">kie koszty wykonania zamówienia </w:t>
      </w:r>
      <w:r w:rsidRPr="00F9051A">
        <w:rPr>
          <w:rFonts w:ascii="Calibri" w:hAnsi="Calibri"/>
          <w:sz w:val="20"/>
          <w:szCs w:val="20"/>
        </w:rPr>
        <w:t>i realizacji przyszłego świadczenia umownego.</w:t>
      </w:r>
    </w:p>
    <w:p w:rsidR="00055CFC" w:rsidRPr="00055CFC" w:rsidRDefault="00055CFC" w:rsidP="00086F35">
      <w:pPr>
        <w:pStyle w:val="Default"/>
        <w:numPr>
          <w:ilvl w:val="0"/>
          <w:numId w:val="2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 w:cs="Times New Roman"/>
          <w:sz w:val="20"/>
          <w:szCs w:val="20"/>
        </w:rPr>
      </w:pPr>
      <w:r w:rsidRPr="00055CFC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055CFC">
        <w:rPr>
          <w:rFonts w:ascii="Calibri" w:hAnsi="Calibri"/>
          <w:sz w:val="20"/>
          <w:szCs w:val="20"/>
        </w:rPr>
        <w:t>pozacenowymi</w:t>
      </w:r>
      <w:proofErr w:type="spellEnd"/>
      <w:r w:rsidRPr="00055CFC">
        <w:rPr>
          <w:rFonts w:ascii="Calibri" w:hAnsi="Calibri"/>
          <w:sz w:val="20"/>
          <w:szCs w:val="20"/>
        </w:rPr>
        <w:t xml:space="preserve"> kryte</w:t>
      </w:r>
      <w:r w:rsidR="00086F35">
        <w:rPr>
          <w:rFonts w:ascii="Calibri" w:hAnsi="Calibri"/>
          <w:sz w:val="20"/>
          <w:szCs w:val="20"/>
        </w:rPr>
        <w:t xml:space="preserve">riami oceny ofert oświadczamy, </w:t>
      </w:r>
      <w:r w:rsidR="00086F35">
        <w:rPr>
          <w:rFonts w:ascii="Calibri" w:hAnsi="Calibri"/>
          <w:sz w:val="20"/>
          <w:szCs w:val="20"/>
        </w:rPr>
        <w:br/>
      </w:r>
      <w:r w:rsidRPr="00055CFC">
        <w:rPr>
          <w:rFonts w:ascii="Calibri" w:hAnsi="Calibri"/>
          <w:sz w:val="20"/>
          <w:szCs w:val="20"/>
        </w:rPr>
        <w:t>że zaoferowane przedmioty posiadają poniższe parametry funkcjonalne:</w:t>
      </w:r>
    </w:p>
    <w:p w:rsidR="00055CFC" w:rsidRDefault="00055CFC" w:rsidP="00055CFC">
      <w:pPr>
        <w:ind w:left="284"/>
        <w:jc w:val="both"/>
        <w:rPr>
          <w:rFonts w:ascii="Calibri" w:hAnsi="Calibri"/>
          <w:b/>
          <w:bCs/>
          <w:sz w:val="16"/>
          <w:szCs w:val="18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4394"/>
        <w:gridCol w:w="2268"/>
      </w:tblGrid>
      <w:tr w:rsidR="00055CFC" w:rsidRPr="00055CFC" w:rsidTr="00086F35">
        <w:trPr>
          <w:trHeight w:val="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5CFC" w:rsidRPr="00055CFC" w:rsidRDefault="00055CFC" w:rsidP="00055CFC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/>
                <w:sz w:val="16"/>
                <w:szCs w:val="16"/>
              </w:rPr>
              <w:t>Oferta Wykonawcy*</w:t>
            </w:r>
          </w:p>
          <w:p w:rsidR="00055CFC" w:rsidRPr="00055CFC" w:rsidRDefault="00055CFC" w:rsidP="00055CFC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(dla każdego z parametrów funkcjonalnych proszę wskazać tylko jedną możliwość)</w:t>
            </w: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ołówek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ołówek niezatemperowany</w:t>
            </w:r>
          </w:p>
        </w:tc>
        <w:tc>
          <w:tcPr>
            <w:tcW w:w="2268" w:type="dxa"/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ołówek zatemperowany z naostrzonym grafitem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długopis metalowy w etui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etui miękkie, wykonane z tzw. „ekoskóry”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twarde pudełko oprawione w tzw. „ekoskórę”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długopis metalowy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oprawa długopisu nie posiada powierzchni „soft </w:t>
            </w:r>
            <w:proofErr w:type="spellStart"/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touch</w:t>
            </w:r>
            <w:proofErr w:type="spellEnd"/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oprawa długopisu posiada powierzchnię „soft </w:t>
            </w:r>
            <w:proofErr w:type="spellStart"/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touch</w:t>
            </w:r>
            <w:proofErr w:type="spellEnd"/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zestaw piśmienniczy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etui miękkie, wykonane z tzw. „ekoskóry”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twarde pudełko oprawione w tzw. „ekoskórę”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U-DISC o pojemności min. 32GB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okres gwarancji jest równy 12 miesiącom włącznie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powerbank</w:t>
            </w:r>
            <w:proofErr w:type="spellEnd"/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 z lampką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okres gwarancji jest równy 12 miesiącom włącznie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kabel do ładowania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nie posiada systemu zwijania/ rozwijania kabla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posiada system zwijania/ rozwijania kabla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parasol krótki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okres gwarancji jest równy 12 miesiącom włącznie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CFC" w:rsidRPr="00055CFC" w:rsidRDefault="00055CFC" w:rsidP="00055CF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kubek termiczny–termos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055CFC" w:rsidRDefault="00055CFC" w:rsidP="00055CF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nie posiada przycisku otwórz/ zamknij (</w:t>
            </w:r>
            <w:proofErr w:type="spellStart"/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push</w:t>
            </w:r>
            <w:proofErr w:type="spellEnd"/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open</w:t>
            </w:r>
            <w:proofErr w:type="spellEnd"/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/ </w:t>
            </w:r>
            <w:proofErr w:type="spellStart"/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close</w:t>
            </w:r>
            <w:proofErr w:type="spellEnd"/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CFC" w:rsidRPr="00055CFC" w:rsidRDefault="00055CFC" w:rsidP="00055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055CFC" w:rsidRPr="00055CFC" w:rsidRDefault="00055CFC" w:rsidP="00055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055CFC" w:rsidRDefault="00055CFC" w:rsidP="00055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FC" w:rsidRPr="00055CFC" w:rsidRDefault="00055CFC" w:rsidP="00055CF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posiada przycisk otwórz/ </w:t>
            </w:r>
            <w:proofErr w:type="spellStart"/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zamkni</w:t>
            </w:r>
            <w:proofErr w:type="spellEnd"/>
            <w:r w:rsidR="00E66CA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66CA9"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proofErr w:type="spellStart"/>
            <w:r w:rsidR="00E66CA9"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push</w:t>
            </w:r>
            <w:proofErr w:type="spellEnd"/>
            <w:r w:rsidR="00E66CA9"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E66CA9"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open</w:t>
            </w:r>
            <w:proofErr w:type="spellEnd"/>
            <w:r w:rsidR="00E66CA9"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/ </w:t>
            </w:r>
            <w:proofErr w:type="spellStart"/>
            <w:r w:rsidR="00E66CA9"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close</w:t>
            </w:r>
            <w:proofErr w:type="spellEnd"/>
            <w:r w:rsidR="00E66CA9"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 w:rsidRPr="00055CF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j, niewymagający obsługi oburącz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5CFC" w:rsidRPr="00055CFC" w:rsidRDefault="00055CFC" w:rsidP="00055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055CFC" w:rsidRPr="00055CFC" w:rsidRDefault="00055CFC" w:rsidP="00055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rowerowa na kierownicę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rowerowa na kierownicę bez paska/ elementu odblaskowego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rowerowa na kierownicę z trwale umieszczonym, minimum jednym odblaskowym paskiem/ elementem odblaskowym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lampka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pStyle w:val="NormalnyWeb"/>
              <w:shd w:val="clear" w:color="auto" w:fill="FFFFFF"/>
              <w:tabs>
                <w:tab w:val="left" w:pos="709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posiada minimum 3 diodową lampkę LED bez odblasku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posiada minimum 3 diodową lampkę LED oraz odblaski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ręcznik sportowy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pakowanie ręczników w kartony zbiorcze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pakowanie każdego ręcznika w indywidualny pokrowiec ze sznureczkiem i ściągaczem zamykającym oraz w kartony zbiorcze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na dokumenty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nie posiada mocowania do uchwytu walizki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posiada mocowanie do uchwytu walizki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na zakupy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komora główna torby bez zamknięcia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komora główna torby zamykana na zamek i zatrzask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plecak na laptop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komora główna z jednokierunkowym zamkiem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komora główna z dwukierunkowym zamkiem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sportowa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kieszenie zewnętrzne otwarte, bez zapięć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minimum dwie kieszenie zewnętrzne zapinane na zamek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piórnik do kolorowania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wyposażony w kredki w oprawie drewnianej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wyposażony w kredki świecowe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do kolorowania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wyposażona w kredki w oprawie drewnianej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wyposażona w kredki świecowe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fartuch do kolorowania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wyposażony w kredki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wyposażony we flamastry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zestaw flamastrów </w:t>
            </w:r>
            <w:r w:rsidRPr="00055CFC">
              <w:rPr>
                <w:rFonts w:asciiTheme="minorHAnsi" w:hAnsiTheme="minorHAnsi" w:cstheme="minorHAnsi"/>
                <w:sz w:val="16"/>
                <w:szCs w:val="16"/>
              </w:rPr>
              <w:br/>
              <w:t>w pudełku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flamastry zapakowane w plastikowe, twarde pudełko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flamastry zapakowane w plastikowe, twarde pudełko </w:t>
            </w:r>
            <w:r w:rsidRPr="00055CFC">
              <w:rPr>
                <w:rFonts w:asciiTheme="minorHAnsi" w:hAnsiTheme="minorHAnsi" w:cstheme="minorHAnsi"/>
                <w:sz w:val="16"/>
                <w:szCs w:val="16"/>
              </w:rPr>
              <w:br/>
              <w:t>z przegródkami, umożliwiającymi łatwy wybór flamastrów</w:t>
            </w:r>
          </w:p>
        </w:tc>
        <w:tc>
          <w:tcPr>
            <w:tcW w:w="2268" w:type="dxa"/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papierowa duża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uchwyty/ sznurki torby zabezpieczone przed wysuwaniem </w:t>
            </w:r>
            <w:r w:rsidRPr="00055CFC">
              <w:rPr>
                <w:rFonts w:asciiTheme="minorHAnsi" w:hAnsiTheme="minorHAnsi" w:cstheme="minorHAnsi"/>
                <w:sz w:val="16"/>
                <w:szCs w:val="16"/>
              </w:rPr>
              <w:br/>
              <w:t>w formie spieków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uchwyty/ sznurki torby zabezpieczone przed wysuwaniem </w:t>
            </w:r>
            <w:r w:rsidRPr="00055CFC">
              <w:rPr>
                <w:rFonts w:asciiTheme="minorHAnsi" w:hAnsiTheme="minorHAnsi" w:cstheme="minorHAnsi"/>
                <w:sz w:val="16"/>
                <w:szCs w:val="16"/>
              </w:rPr>
              <w:br/>
              <w:t>w formie poprzecznych „stoperów”/ „kotwic” tzw. okuć T-Lace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>torba papierowa mała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uchwyty/ sznurki torby zabezpieczone przed wysuwaniem </w:t>
            </w:r>
            <w:r w:rsidRPr="00055CFC">
              <w:rPr>
                <w:rFonts w:asciiTheme="minorHAnsi" w:hAnsiTheme="minorHAnsi" w:cstheme="minorHAnsi"/>
                <w:sz w:val="16"/>
                <w:szCs w:val="16"/>
              </w:rPr>
              <w:br/>
              <w:t>w formie spieków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55CFC" w:rsidRPr="00055CFC" w:rsidTr="00086F35">
        <w:trPr>
          <w:trHeight w:val="47"/>
          <w:jc w:val="center"/>
        </w:trPr>
        <w:tc>
          <w:tcPr>
            <w:tcW w:w="1980" w:type="dxa"/>
            <w:vMerge/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CFC">
              <w:rPr>
                <w:rFonts w:asciiTheme="minorHAnsi" w:hAnsiTheme="minorHAnsi" w:cstheme="minorHAnsi"/>
                <w:sz w:val="16"/>
                <w:szCs w:val="16"/>
              </w:rPr>
              <w:t xml:space="preserve">uchwyty/ sznurki torby zabezpieczone przed wysuwaniem </w:t>
            </w:r>
            <w:r w:rsidRPr="00055CFC">
              <w:rPr>
                <w:rFonts w:asciiTheme="minorHAnsi" w:hAnsiTheme="minorHAnsi" w:cstheme="minorHAnsi"/>
                <w:sz w:val="16"/>
                <w:szCs w:val="16"/>
              </w:rPr>
              <w:br/>
              <w:t>w formie poprzecznych „stoperów”/ „kotwic” tzw. okuć T-Lace</w:t>
            </w:r>
          </w:p>
        </w:tc>
        <w:tc>
          <w:tcPr>
            <w:tcW w:w="2268" w:type="dxa"/>
            <w:vAlign w:val="center"/>
          </w:tcPr>
          <w:p w:rsidR="00055CFC" w:rsidRPr="00055CFC" w:rsidRDefault="00055CFC" w:rsidP="00055CFC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55CFC" w:rsidRDefault="00055CFC" w:rsidP="00055CFC">
      <w:pPr>
        <w:ind w:left="284"/>
        <w:jc w:val="both"/>
        <w:rPr>
          <w:rFonts w:ascii="Calibri" w:hAnsi="Calibri"/>
          <w:b/>
          <w:bCs/>
          <w:sz w:val="16"/>
          <w:szCs w:val="18"/>
        </w:rPr>
      </w:pPr>
    </w:p>
    <w:p w:rsidR="00055CFC" w:rsidRPr="00D6170A" w:rsidRDefault="00055CFC" w:rsidP="00086F35">
      <w:pPr>
        <w:ind w:left="426"/>
        <w:jc w:val="both"/>
        <w:rPr>
          <w:rFonts w:ascii="Calibri" w:hAnsi="Calibri"/>
          <w:sz w:val="16"/>
          <w:szCs w:val="18"/>
        </w:rPr>
      </w:pPr>
      <w:r w:rsidRPr="003940A0">
        <w:rPr>
          <w:rFonts w:ascii="Calibri" w:hAnsi="Calibri"/>
          <w:b/>
          <w:bCs/>
          <w:sz w:val="16"/>
          <w:szCs w:val="18"/>
        </w:rPr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parametry </w:t>
      </w:r>
      <w:r>
        <w:rPr>
          <w:rFonts w:ascii="Calibri" w:hAnsi="Calibri"/>
          <w:bCs/>
          <w:sz w:val="16"/>
          <w:szCs w:val="18"/>
        </w:rPr>
        <w:t xml:space="preserve">funkcjonalne </w:t>
      </w:r>
      <w:r w:rsidRPr="003940A0">
        <w:rPr>
          <w:rFonts w:ascii="Calibri" w:hAnsi="Calibri"/>
          <w:bCs/>
          <w:sz w:val="16"/>
          <w:szCs w:val="18"/>
        </w:rPr>
        <w:t>przedmiotu zamów</w:t>
      </w:r>
      <w:r>
        <w:rPr>
          <w:rFonts w:ascii="Calibri" w:hAnsi="Calibri"/>
          <w:bCs/>
          <w:sz w:val="16"/>
          <w:szCs w:val="18"/>
        </w:rPr>
        <w:t xml:space="preserve">ienia, które faktycznie oferuje, </w:t>
      </w:r>
      <w:r>
        <w:rPr>
          <w:rFonts w:ascii="Calibri" w:hAnsi="Calibri"/>
          <w:bCs/>
          <w:sz w:val="16"/>
          <w:szCs w:val="18"/>
        </w:rPr>
        <w:br/>
        <w:t>tzn. które posiadają zaoferowane przedmioty.</w:t>
      </w:r>
      <w:r w:rsidRPr="003940A0">
        <w:rPr>
          <w:rFonts w:ascii="Calibri" w:hAnsi="Calibri"/>
          <w:bCs/>
          <w:sz w:val="16"/>
          <w:szCs w:val="18"/>
        </w:rPr>
        <w:t xml:space="preserve"> 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8"/>
        </w:rPr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</w:t>
      </w:r>
      <w:r w:rsidRPr="003940A0">
        <w:rPr>
          <w:rFonts w:ascii="Calibri" w:hAnsi="Calibri"/>
          <w:bCs/>
          <w:sz w:val="16"/>
          <w:szCs w:val="18"/>
        </w:rPr>
        <w:t>WZ.</w:t>
      </w:r>
    </w:p>
    <w:p w:rsidR="00440D39" w:rsidRPr="007836B6" w:rsidRDefault="00440D39" w:rsidP="001C0B2F">
      <w:pPr>
        <w:tabs>
          <w:tab w:val="left" w:pos="851"/>
        </w:tabs>
        <w:jc w:val="both"/>
        <w:rPr>
          <w:rFonts w:ascii="Calibri" w:hAnsi="Calibri"/>
          <w:sz w:val="14"/>
          <w:szCs w:val="20"/>
        </w:rPr>
      </w:pPr>
    </w:p>
    <w:p w:rsidR="00064C4A" w:rsidRPr="00AC324F" w:rsidRDefault="00064C4A" w:rsidP="00C61D00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77710A" w:rsidRDefault="0077710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 xml:space="preserve">i w sprawie swobodnego </w:t>
      </w:r>
      <w:r w:rsidRPr="00745A92">
        <w:rPr>
          <w:rFonts w:cs="Helvetica"/>
          <w:sz w:val="20"/>
          <w:szCs w:val="20"/>
        </w:rPr>
        <w:lastRenderedPageBreak/>
        <w:t>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:rsidR="00D3251A" w:rsidRDefault="00DF121C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:rsidR="007C145F" w:rsidRPr="007C145F" w:rsidRDefault="007C145F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iCs/>
          <w:sz w:val="8"/>
          <w:szCs w:val="18"/>
        </w:rPr>
      </w:pPr>
    </w:p>
    <w:p w:rsidR="007836B6" w:rsidRPr="007C145F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iCs/>
          <w:sz w:val="16"/>
          <w:szCs w:val="18"/>
        </w:rPr>
      </w:pPr>
      <w:r w:rsidRPr="007C145F">
        <w:rPr>
          <w:b/>
          <w:iCs/>
          <w:sz w:val="16"/>
          <w:szCs w:val="18"/>
        </w:rPr>
        <w:t>UWAGA:</w:t>
      </w:r>
      <w:r w:rsidRPr="007C145F">
        <w:rPr>
          <w:iCs/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7C145F">
        <w:rPr>
          <w:iCs/>
          <w:sz w:val="16"/>
          <w:szCs w:val="18"/>
        </w:rPr>
        <w:t>adnienie, o którym mowa w pkt 25.</w:t>
      </w:r>
      <w:r w:rsidR="00514193">
        <w:rPr>
          <w:iCs/>
          <w:sz w:val="16"/>
          <w:szCs w:val="18"/>
        </w:rPr>
        <w:t>2</w:t>
      </w:r>
      <w:r w:rsidR="00DF121C" w:rsidRPr="007C145F">
        <w:rPr>
          <w:iCs/>
          <w:sz w:val="16"/>
          <w:szCs w:val="18"/>
        </w:rPr>
        <w:t>3</w:t>
      </w:r>
      <w:r w:rsidRPr="007C145F">
        <w:rPr>
          <w:iCs/>
          <w:sz w:val="16"/>
          <w:szCs w:val="18"/>
        </w:rPr>
        <w:t xml:space="preserve"> SWZ.</w:t>
      </w:r>
    </w:p>
    <w:p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:rsidR="006F55E6" w:rsidRPr="00AC324F" w:rsidRDefault="00D3251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D10A46" w:rsidRDefault="00D10A4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:rsidR="00296D0F" w:rsidRDefault="006F55E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7076"/>
        <w:gridCol w:w="1512"/>
      </w:tblGrid>
      <w:tr w:rsidR="006F55E6" w:rsidRPr="00AC324F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4A2694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7C145F" w:rsidRPr="00AC324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11" w:rsidRDefault="00561211">
      <w:pPr>
        <w:pStyle w:val="BodyText21"/>
      </w:pPr>
      <w:r>
        <w:separator/>
      </w:r>
    </w:p>
  </w:endnote>
  <w:endnote w:type="continuationSeparator" w:id="0">
    <w:p w:rsidR="00561211" w:rsidRDefault="00561211">
      <w:pPr>
        <w:pStyle w:val="BodyText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Default="00AE4D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5804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D42188">
      <w:rPr>
        <w:rFonts w:ascii="Calibri" w:hAnsi="Calibri"/>
        <w:b/>
        <w:noProof/>
        <w:sz w:val="16"/>
        <w:szCs w:val="16"/>
      </w:rPr>
      <w:t>5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D42188">
      <w:rPr>
        <w:rFonts w:ascii="Calibri" w:hAnsi="Calibri"/>
        <w:b/>
        <w:noProof/>
        <w:sz w:val="16"/>
        <w:szCs w:val="16"/>
      </w:rPr>
      <w:t>5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D42188">
      <w:rPr>
        <w:rFonts w:ascii="Calibri" w:hAnsi="Calibri"/>
        <w:b/>
        <w:noProof/>
        <w:sz w:val="16"/>
        <w:szCs w:val="16"/>
      </w:rPr>
      <w:t>1</w:t>
    </w:r>
    <w:r w:rsidR="00AE4D48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AE4D48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AE4D48" w:rsidRPr="005D64B0">
      <w:rPr>
        <w:rFonts w:ascii="Calibri" w:hAnsi="Calibri"/>
        <w:b/>
        <w:sz w:val="16"/>
        <w:szCs w:val="16"/>
      </w:rPr>
      <w:fldChar w:fldCharType="separate"/>
    </w:r>
    <w:r w:rsidR="00D42188">
      <w:rPr>
        <w:rFonts w:ascii="Calibri" w:hAnsi="Calibri"/>
        <w:b/>
        <w:noProof/>
        <w:sz w:val="16"/>
        <w:szCs w:val="16"/>
      </w:rPr>
      <w:t>5</w:t>
    </w:r>
    <w:r w:rsidR="00AE4D48"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11" w:rsidRDefault="00561211">
      <w:pPr>
        <w:pStyle w:val="BodyText21"/>
      </w:pPr>
      <w:r>
        <w:separator/>
      </w:r>
    </w:p>
  </w:footnote>
  <w:footnote w:type="continuationSeparator" w:id="0">
    <w:p w:rsidR="00561211" w:rsidRDefault="00561211">
      <w:pPr>
        <w:pStyle w:val="BodyText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Pr="005D64B0" w:rsidRDefault="005777C8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</w:t>
    </w:r>
    <w:r w:rsidR="00055CFC">
      <w:rPr>
        <w:rFonts w:ascii="Calibri" w:hAnsi="Calibri"/>
        <w:b/>
        <w:bCs/>
        <w:sz w:val="16"/>
        <w:szCs w:val="20"/>
        <w:u w:val="single"/>
      </w:rPr>
      <w:t>ZP.331-1-27</w:t>
    </w:r>
    <w:r>
      <w:rPr>
        <w:rFonts w:ascii="Calibri" w:hAnsi="Calibri"/>
        <w:b/>
        <w:bCs/>
        <w:sz w:val="16"/>
        <w:szCs w:val="20"/>
        <w:u w:val="single"/>
      </w:rPr>
      <w:t>/23.D.WIPFE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8A" w:rsidRPr="008B0D5E" w:rsidRDefault="005777C8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</w:t>
    </w:r>
    <w:r w:rsidR="00055CFC">
      <w:rPr>
        <w:rFonts w:ascii="Calibri" w:hAnsi="Calibri"/>
        <w:b/>
        <w:bCs/>
        <w:sz w:val="16"/>
        <w:szCs w:val="20"/>
        <w:u w:val="single"/>
      </w:rPr>
      <w:t>ZP.331-1-27</w:t>
    </w:r>
    <w:r>
      <w:rPr>
        <w:rFonts w:ascii="Calibri" w:hAnsi="Calibri"/>
        <w:b/>
        <w:bCs/>
        <w:sz w:val="16"/>
        <w:szCs w:val="20"/>
        <w:u w:val="single"/>
      </w:rPr>
      <w:t>/23.D.WIPFE</w:t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3C7FBB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4"/>
  </w:num>
  <w:num w:numId="8">
    <w:abstractNumId w:val="32"/>
  </w:num>
  <w:num w:numId="9">
    <w:abstractNumId w:val="26"/>
  </w:num>
  <w:num w:numId="10">
    <w:abstractNumId w:val="34"/>
  </w:num>
  <w:num w:numId="11">
    <w:abstractNumId w:val="8"/>
  </w:num>
  <w:num w:numId="12">
    <w:abstractNumId w:val="33"/>
  </w:num>
  <w:num w:numId="13">
    <w:abstractNumId w:val="3"/>
  </w:num>
  <w:num w:numId="14">
    <w:abstractNumId w:val="18"/>
  </w:num>
  <w:num w:numId="15">
    <w:abstractNumId w:val="15"/>
  </w:num>
  <w:num w:numId="16">
    <w:abstractNumId w:val="1"/>
  </w:num>
  <w:num w:numId="17">
    <w:abstractNumId w:val="36"/>
  </w:num>
  <w:num w:numId="18">
    <w:abstractNumId w:val="20"/>
  </w:num>
  <w:num w:numId="19">
    <w:abstractNumId w:val="38"/>
  </w:num>
  <w:num w:numId="20">
    <w:abstractNumId w:val="28"/>
  </w:num>
  <w:num w:numId="21">
    <w:abstractNumId w:val="37"/>
  </w:num>
  <w:num w:numId="22">
    <w:abstractNumId w:val="31"/>
  </w:num>
  <w:num w:numId="23">
    <w:abstractNumId w:val="17"/>
  </w:num>
  <w:num w:numId="24">
    <w:abstractNumId w:val="12"/>
  </w:num>
  <w:num w:numId="25">
    <w:abstractNumId w:val="14"/>
  </w:num>
  <w:num w:numId="26">
    <w:abstractNumId w:val="4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0"/>
  </w:num>
  <w:num w:numId="32">
    <w:abstractNumId w:val="21"/>
  </w:num>
  <w:num w:numId="33">
    <w:abstractNumId w:val="22"/>
  </w:num>
  <w:num w:numId="34">
    <w:abstractNumId w:val="35"/>
  </w:num>
  <w:num w:numId="35">
    <w:abstractNumId w:val="30"/>
  </w:num>
  <w:num w:numId="36">
    <w:abstractNumId w:val="23"/>
  </w:num>
  <w:num w:numId="37">
    <w:abstractNumId w:val="19"/>
  </w:num>
  <w:num w:numId="38">
    <w:abstractNumId w:val="16"/>
  </w:num>
  <w:num w:numId="39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.gajek@gmail.com">
    <w15:presenceInfo w15:providerId="Windows Live" w15:userId="657be2f3c46d95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26F3"/>
    <w:rsid w:val="000040B5"/>
    <w:rsid w:val="000062F8"/>
    <w:rsid w:val="0000661C"/>
    <w:rsid w:val="000110CA"/>
    <w:rsid w:val="00012100"/>
    <w:rsid w:val="0001293F"/>
    <w:rsid w:val="00036EDB"/>
    <w:rsid w:val="00037BC6"/>
    <w:rsid w:val="00046894"/>
    <w:rsid w:val="00055CFC"/>
    <w:rsid w:val="0006435D"/>
    <w:rsid w:val="00064C4A"/>
    <w:rsid w:val="00065858"/>
    <w:rsid w:val="00076855"/>
    <w:rsid w:val="0008548A"/>
    <w:rsid w:val="00086F35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14A04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2EF5"/>
    <w:rsid w:val="00333E69"/>
    <w:rsid w:val="00337865"/>
    <w:rsid w:val="0034294D"/>
    <w:rsid w:val="003451AE"/>
    <w:rsid w:val="00345BE5"/>
    <w:rsid w:val="0034620A"/>
    <w:rsid w:val="003519CA"/>
    <w:rsid w:val="003531A6"/>
    <w:rsid w:val="00354C93"/>
    <w:rsid w:val="00356A92"/>
    <w:rsid w:val="00371F09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C7FBB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4193"/>
    <w:rsid w:val="00515774"/>
    <w:rsid w:val="00520031"/>
    <w:rsid w:val="0053208D"/>
    <w:rsid w:val="00534B55"/>
    <w:rsid w:val="005367FE"/>
    <w:rsid w:val="00541540"/>
    <w:rsid w:val="005475A2"/>
    <w:rsid w:val="005607DE"/>
    <w:rsid w:val="00561211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A6458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3682"/>
    <w:rsid w:val="00AE1E77"/>
    <w:rsid w:val="00AE4D48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1060"/>
    <w:rsid w:val="00B551EE"/>
    <w:rsid w:val="00B55FF2"/>
    <w:rsid w:val="00B600B5"/>
    <w:rsid w:val="00B659F4"/>
    <w:rsid w:val="00B6717F"/>
    <w:rsid w:val="00B7433D"/>
    <w:rsid w:val="00B77D0D"/>
    <w:rsid w:val="00B8651C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142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2BB2"/>
    <w:rsid w:val="00D33650"/>
    <w:rsid w:val="00D42188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37491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66CA9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4D48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AE4D4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AE4D4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E4D4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/>
    </w:rPr>
  </w:style>
  <w:style w:type="paragraph" w:styleId="Nagwek4">
    <w:name w:val="heading 4"/>
    <w:basedOn w:val="Normalny"/>
    <w:next w:val="Normalny"/>
    <w:qFormat/>
    <w:rsid w:val="00AE4D4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AE4D48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AE4D48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E4D4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AE4D4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AE4D48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AE4D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4D4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E4D48"/>
    <w:rPr>
      <w:sz w:val="20"/>
      <w:szCs w:val="20"/>
    </w:rPr>
  </w:style>
  <w:style w:type="character" w:styleId="Odwoanieprzypisukocowego">
    <w:name w:val="endnote reference"/>
    <w:semiHidden/>
    <w:rsid w:val="00AE4D48"/>
    <w:rPr>
      <w:vertAlign w:val="superscript"/>
    </w:rPr>
  </w:style>
  <w:style w:type="paragraph" w:styleId="Tekstpodstawowywcity">
    <w:name w:val="Body Text Indent"/>
    <w:basedOn w:val="Normalny"/>
    <w:rsid w:val="00AE4D4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AE4D4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AE4D4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E4D48"/>
    <w:rPr>
      <w:sz w:val="20"/>
      <w:szCs w:val="20"/>
    </w:rPr>
  </w:style>
  <w:style w:type="character" w:styleId="Odwoanieprzypisudolnego">
    <w:name w:val="footnote reference"/>
    <w:semiHidden/>
    <w:rsid w:val="00AE4D48"/>
    <w:rPr>
      <w:vertAlign w:val="superscript"/>
    </w:rPr>
  </w:style>
  <w:style w:type="paragraph" w:styleId="Tekstpodstawowy2">
    <w:name w:val="Body Text 2"/>
    <w:basedOn w:val="Normalny"/>
    <w:rsid w:val="00AE4D4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AE4D48"/>
  </w:style>
  <w:style w:type="paragraph" w:customStyle="1" w:styleId="ust">
    <w:name w:val="ust"/>
    <w:rsid w:val="00AE4D4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AE4D48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numbering" w:customStyle="1" w:styleId="WW8Num1">
    <w:name w:val="WW8Num1"/>
    <w:basedOn w:val="Bezlisty"/>
    <w:rsid w:val="00055CFC"/>
    <w:pPr>
      <w:numPr>
        <w:numId w:val="40"/>
      </w:numPr>
    </w:pPr>
  </w:style>
  <w:style w:type="paragraph" w:styleId="Poprawka">
    <w:name w:val="Revision"/>
    <w:hidden/>
    <w:uiPriority w:val="99"/>
    <w:semiHidden/>
    <w:rsid w:val="00B8651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AA153-059B-410B-80AB-AEA1CF3C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najwyzszyczas@yahoo.pl</cp:lastModifiedBy>
  <cp:revision>2</cp:revision>
  <cp:lastPrinted>2022-04-05T12:11:00Z</cp:lastPrinted>
  <dcterms:created xsi:type="dcterms:W3CDTF">2023-04-25T06:55:00Z</dcterms:created>
  <dcterms:modified xsi:type="dcterms:W3CDTF">2023-04-25T06:55:00Z</dcterms:modified>
</cp:coreProperties>
</file>