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EFB23" w14:textId="77777777" w:rsidR="000D2065" w:rsidRDefault="000D2065"/>
    <w:p w14:paraId="657E764F" w14:textId="5C2AB4FC" w:rsidR="006C679B" w:rsidRDefault="006B6ECC" w:rsidP="006B6ECC">
      <w:pPr>
        <w:spacing w:line="36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0D2065">
        <w:rPr>
          <w:rFonts w:asciiTheme="majorHAnsi" w:hAnsiTheme="majorHAnsi" w:cstheme="majorHAnsi"/>
          <w:sz w:val="28"/>
          <w:szCs w:val="28"/>
        </w:rPr>
        <w:t xml:space="preserve">Harmonogram Spotkania </w:t>
      </w:r>
      <w:r w:rsidR="006C679B">
        <w:rPr>
          <w:rFonts w:asciiTheme="majorHAnsi" w:hAnsiTheme="majorHAnsi" w:cstheme="majorHAnsi"/>
          <w:sz w:val="28"/>
          <w:szCs w:val="28"/>
        </w:rPr>
        <w:t>nt.</w:t>
      </w:r>
      <w:r w:rsidRPr="000D2065">
        <w:rPr>
          <w:rFonts w:asciiTheme="majorHAnsi" w:hAnsiTheme="majorHAnsi" w:cstheme="majorHAnsi"/>
          <w:sz w:val="28"/>
          <w:szCs w:val="28"/>
        </w:rPr>
        <w:t xml:space="preserve">: </w:t>
      </w:r>
    </w:p>
    <w:p w14:paraId="6D6E1AB6" w14:textId="77777777" w:rsidR="00DE7557" w:rsidRPr="00DE7557" w:rsidRDefault="00DE7557" w:rsidP="006B6ECC">
      <w:pPr>
        <w:spacing w:line="360" w:lineRule="auto"/>
        <w:jc w:val="center"/>
        <w:rPr>
          <w:rFonts w:cstheme="minorHAnsi"/>
          <w:sz w:val="28"/>
          <w:szCs w:val="28"/>
        </w:rPr>
      </w:pPr>
    </w:p>
    <w:p w14:paraId="06354BFE" w14:textId="340398ED" w:rsidR="005A5071" w:rsidRPr="00DE7557" w:rsidRDefault="0000060D" w:rsidP="005A5071">
      <w:pPr>
        <w:spacing w:line="360" w:lineRule="auto"/>
        <w:jc w:val="center"/>
        <w:rPr>
          <w:rFonts w:cstheme="minorHAnsi"/>
          <w:sz w:val="28"/>
          <w:szCs w:val="28"/>
        </w:rPr>
      </w:pPr>
      <w:r w:rsidRPr="00DE7557">
        <w:rPr>
          <w:rFonts w:cstheme="minorHAnsi"/>
          <w:b/>
          <w:i/>
          <w:color w:val="0070C0"/>
          <w:sz w:val="28"/>
          <w:szCs w:val="28"/>
        </w:rPr>
        <w:t xml:space="preserve"> „</w:t>
      </w:r>
      <w:r w:rsidR="004D627F" w:rsidRPr="00DE7557">
        <w:rPr>
          <w:rFonts w:eastAsia="Calibri" w:cstheme="minorHAnsi"/>
          <w:b/>
          <w:bCs/>
          <w:sz w:val="28"/>
          <w:szCs w:val="28"/>
        </w:rPr>
        <w:t>Zwiększenie dostępności usług społecznych w ramach poddziałania 9.2.1</w:t>
      </w:r>
      <w:r w:rsidR="00D25192" w:rsidRPr="00DE7557">
        <w:rPr>
          <w:rFonts w:cstheme="minorHAnsi"/>
          <w:b/>
          <w:i/>
          <w:sz w:val="28"/>
          <w:szCs w:val="28"/>
        </w:rPr>
        <w:t>”</w:t>
      </w:r>
      <w:r w:rsidR="003C4632" w:rsidRPr="00DE7557">
        <w:rPr>
          <w:rFonts w:cstheme="minorHAnsi"/>
          <w:sz w:val="28"/>
          <w:szCs w:val="28"/>
        </w:rPr>
        <w:t xml:space="preserve"> </w:t>
      </w:r>
    </w:p>
    <w:p w14:paraId="090E89A7" w14:textId="77777777" w:rsidR="00DE7557" w:rsidRPr="005A5071" w:rsidRDefault="00DE7557" w:rsidP="005A5071">
      <w:pPr>
        <w:spacing w:line="360" w:lineRule="auto"/>
        <w:jc w:val="center"/>
        <w:rPr>
          <w:rFonts w:cstheme="minorHAnsi"/>
          <w:sz w:val="28"/>
          <w:szCs w:val="28"/>
        </w:rPr>
      </w:pPr>
    </w:p>
    <w:p w14:paraId="79EB8F08" w14:textId="122E1AF1" w:rsidR="006B6ECC" w:rsidRPr="005A5071" w:rsidRDefault="001E388A" w:rsidP="005A5071">
      <w:pPr>
        <w:spacing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Radom </w:t>
      </w:r>
      <w:r w:rsidR="006C679B" w:rsidRPr="005A5071">
        <w:rPr>
          <w:rFonts w:cstheme="minorHAnsi"/>
          <w:sz w:val="28"/>
          <w:szCs w:val="28"/>
        </w:rPr>
        <w:t>2</w:t>
      </w:r>
      <w:r w:rsidR="004D627F">
        <w:rPr>
          <w:rFonts w:cstheme="minorHAnsi"/>
          <w:sz w:val="28"/>
          <w:szCs w:val="28"/>
        </w:rPr>
        <w:t>8</w:t>
      </w:r>
      <w:r w:rsidR="003C4632" w:rsidRPr="005A5071">
        <w:rPr>
          <w:rFonts w:cstheme="minorHAnsi"/>
          <w:sz w:val="28"/>
          <w:szCs w:val="28"/>
        </w:rPr>
        <w:t>.</w:t>
      </w:r>
      <w:r w:rsidR="006C679B" w:rsidRPr="005A5071">
        <w:rPr>
          <w:rFonts w:cstheme="minorHAnsi"/>
          <w:sz w:val="28"/>
          <w:szCs w:val="28"/>
        </w:rPr>
        <w:t>04</w:t>
      </w:r>
      <w:r w:rsidR="0000060D" w:rsidRPr="005A5071">
        <w:rPr>
          <w:rFonts w:cstheme="minorHAnsi"/>
          <w:sz w:val="28"/>
          <w:szCs w:val="28"/>
        </w:rPr>
        <w:t>.20</w:t>
      </w:r>
      <w:r w:rsidR="006C679B" w:rsidRPr="005A5071">
        <w:rPr>
          <w:rFonts w:cstheme="minorHAnsi"/>
          <w:sz w:val="28"/>
          <w:szCs w:val="28"/>
        </w:rPr>
        <w:t>23</w:t>
      </w:r>
      <w:r w:rsidR="0000060D" w:rsidRPr="005A5071">
        <w:rPr>
          <w:rFonts w:cstheme="minorHAnsi"/>
          <w:sz w:val="28"/>
          <w:szCs w:val="28"/>
        </w:rPr>
        <w:t xml:space="preserve"> </w:t>
      </w:r>
      <w:r w:rsidR="006B6ECC" w:rsidRPr="005A5071">
        <w:rPr>
          <w:rFonts w:cstheme="minorHAnsi"/>
          <w:sz w:val="28"/>
          <w:szCs w:val="28"/>
        </w:rPr>
        <w:t>r.</w:t>
      </w:r>
    </w:p>
    <w:tbl>
      <w:tblPr>
        <w:tblStyle w:val="Tabela-Siatka"/>
        <w:tblW w:w="9091" w:type="dxa"/>
        <w:tblLook w:val="04A0" w:firstRow="1" w:lastRow="0" w:firstColumn="1" w:lastColumn="0" w:noHBand="0" w:noVBand="1"/>
      </w:tblPr>
      <w:tblGrid>
        <w:gridCol w:w="502"/>
        <w:gridCol w:w="2758"/>
        <w:gridCol w:w="5831"/>
      </w:tblGrid>
      <w:tr w:rsidR="006B6ECC" w:rsidRPr="006B6ECC" w14:paraId="52B85E2F" w14:textId="77777777" w:rsidTr="00851090">
        <w:trPr>
          <w:trHeight w:val="630"/>
        </w:trPr>
        <w:tc>
          <w:tcPr>
            <w:tcW w:w="502" w:type="dxa"/>
          </w:tcPr>
          <w:p w14:paraId="5CDB21B0" w14:textId="77777777" w:rsidR="006B6ECC" w:rsidRPr="006B6ECC" w:rsidRDefault="006B6ECC" w:rsidP="006B6ECC">
            <w:pPr>
              <w:spacing w:after="160" w:line="360" w:lineRule="auto"/>
              <w:rPr>
                <w:rFonts w:asciiTheme="majorHAnsi" w:hAnsiTheme="majorHAnsi" w:cstheme="majorHAnsi"/>
                <w:b/>
                <w:sz w:val="24"/>
              </w:rPr>
            </w:pPr>
            <w:r w:rsidRPr="006B6ECC">
              <w:rPr>
                <w:rFonts w:asciiTheme="majorHAnsi" w:hAnsiTheme="majorHAnsi" w:cstheme="majorHAnsi"/>
                <w:b/>
                <w:sz w:val="24"/>
              </w:rPr>
              <w:t>Lp.</w:t>
            </w:r>
          </w:p>
        </w:tc>
        <w:tc>
          <w:tcPr>
            <w:tcW w:w="2758" w:type="dxa"/>
          </w:tcPr>
          <w:p w14:paraId="5DA83979" w14:textId="2581A523" w:rsidR="005A5071" w:rsidRPr="006B6ECC" w:rsidRDefault="006B6ECC" w:rsidP="00851090">
            <w:pPr>
              <w:spacing w:after="160" w:line="360" w:lineRule="auto"/>
              <w:jc w:val="center"/>
              <w:rPr>
                <w:rFonts w:asciiTheme="majorHAnsi" w:hAnsiTheme="majorHAnsi" w:cstheme="majorHAnsi"/>
                <w:b/>
                <w:sz w:val="24"/>
              </w:rPr>
            </w:pPr>
            <w:r w:rsidRPr="006B6ECC">
              <w:rPr>
                <w:rFonts w:asciiTheme="majorHAnsi" w:hAnsiTheme="majorHAnsi" w:cstheme="majorHAnsi"/>
                <w:b/>
                <w:sz w:val="24"/>
              </w:rPr>
              <w:t>Godzina</w:t>
            </w:r>
          </w:p>
        </w:tc>
        <w:tc>
          <w:tcPr>
            <w:tcW w:w="5831" w:type="dxa"/>
          </w:tcPr>
          <w:p w14:paraId="19B1BD50" w14:textId="4EA7FCA8" w:rsidR="005A5071" w:rsidRPr="006B6ECC" w:rsidRDefault="006B6ECC" w:rsidP="00851090">
            <w:pPr>
              <w:spacing w:after="160" w:line="360" w:lineRule="auto"/>
              <w:jc w:val="center"/>
              <w:rPr>
                <w:rFonts w:asciiTheme="majorHAnsi" w:hAnsiTheme="majorHAnsi" w:cstheme="majorHAnsi"/>
                <w:b/>
                <w:sz w:val="24"/>
              </w:rPr>
            </w:pPr>
            <w:r w:rsidRPr="006B6ECC">
              <w:rPr>
                <w:rFonts w:asciiTheme="majorHAnsi" w:hAnsiTheme="majorHAnsi" w:cstheme="majorHAnsi"/>
                <w:b/>
                <w:sz w:val="24"/>
              </w:rPr>
              <w:t>Panel tematyczny</w:t>
            </w:r>
          </w:p>
        </w:tc>
      </w:tr>
      <w:tr w:rsidR="005A5071" w:rsidRPr="006B6ECC" w14:paraId="7D48BEA0" w14:textId="77777777" w:rsidTr="00851090">
        <w:trPr>
          <w:trHeight w:val="531"/>
        </w:trPr>
        <w:tc>
          <w:tcPr>
            <w:tcW w:w="502" w:type="dxa"/>
          </w:tcPr>
          <w:p w14:paraId="1BBCD6E7" w14:textId="0CD60DF1" w:rsidR="005A5071" w:rsidRPr="006B6ECC" w:rsidRDefault="00851090" w:rsidP="006B6ECC">
            <w:pPr>
              <w:spacing w:line="360" w:lineRule="auto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1.</w:t>
            </w:r>
          </w:p>
        </w:tc>
        <w:tc>
          <w:tcPr>
            <w:tcW w:w="2758" w:type="dxa"/>
          </w:tcPr>
          <w:p w14:paraId="368D1491" w14:textId="1CC520B1" w:rsidR="005A5071" w:rsidRDefault="00851090" w:rsidP="00851090">
            <w:pPr>
              <w:spacing w:line="360" w:lineRule="auto"/>
              <w:jc w:val="center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10:</w:t>
            </w:r>
            <w:r w:rsidR="004D627F">
              <w:rPr>
                <w:rFonts w:asciiTheme="majorHAnsi" w:hAnsiTheme="majorHAnsi" w:cstheme="majorHAnsi"/>
                <w:sz w:val="24"/>
              </w:rPr>
              <w:t>50</w:t>
            </w:r>
            <w:r>
              <w:rPr>
                <w:rFonts w:asciiTheme="majorHAnsi" w:hAnsiTheme="majorHAnsi" w:cstheme="majorHAnsi"/>
                <w:sz w:val="24"/>
              </w:rPr>
              <w:t xml:space="preserve"> – 11:00</w:t>
            </w:r>
          </w:p>
        </w:tc>
        <w:tc>
          <w:tcPr>
            <w:tcW w:w="5831" w:type="dxa"/>
          </w:tcPr>
          <w:p w14:paraId="5D5ABE70" w14:textId="368BB952" w:rsidR="005A5071" w:rsidRDefault="00851090" w:rsidP="00851090">
            <w:pPr>
              <w:spacing w:line="360" w:lineRule="auto"/>
              <w:jc w:val="center"/>
            </w:pPr>
            <w:r>
              <w:t>Rejestracja uczestników</w:t>
            </w:r>
          </w:p>
        </w:tc>
      </w:tr>
      <w:tr w:rsidR="006B6ECC" w:rsidRPr="006B6ECC" w14:paraId="544C704C" w14:textId="77777777" w:rsidTr="00851090">
        <w:trPr>
          <w:trHeight w:val="4220"/>
        </w:trPr>
        <w:tc>
          <w:tcPr>
            <w:tcW w:w="502" w:type="dxa"/>
          </w:tcPr>
          <w:p w14:paraId="06020CCA" w14:textId="2FE773FD" w:rsidR="006B6ECC" w:rsidRPr="006B6ECC" w:rsidRDefault="00851090" w:rsidP="006B6ECC">
            <w:pPr>
              <w:spacing w:after="160" w:line="360" w:lineRule="auto"/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>2</w:t>
            </w:r>
            <w:r w:rsidR="006B6ECC" w:rsidRPr="006B6ECC">
              <w:rPr>
                <w:rFonts w:asciiTheme="majorHAnsi" w:hAnsiTheme="majorHAnsi" w:cstheme="majorHAnsi"/>
                <w:b/>
                <w:sz w:val="24"/>
              </w:rPr>
              <w:t>.</w:t>
            </w:r>
          </w:p>
        </w:tc>
        <w:tc>
          <w:tcPr>
            <w:tcW w:w="2758" w:type="dxa"/>
          </w:tcPr>
          <w:p w14:paraId="0898C21F" w14:textId="77777777" w:rsidR="005A5071" w:rsidRDefault="005A5071" w:rsidP="005A5071">
            <w:pPr>
              <w:spacing w:after="160" w:line="360" w:lineRule="auto"/>
              <w:jc w:val="center"/>
              <w:rPr>
                <w:rFonts w:asciiTheme="majorHAnsi" w:hAnsiTheme="majorHAnsi" w:cstheme="majorHAnsi"/>
                <w:sz w:val="24"/>
              </w:rPr>
            </w:pPr>
          </w:p>
          <w:p w14:paraId="46324B0B" w14:textId="77777777" w:rsidR="005A5071" w:rsidRDefault="005A5071" w:rsidP="005A5071">
            <w:pPr>
              <w:spacing w:after="160" w:line="360" w:lineRule="auto"/>
              <w:jc w:val="center"/>
              <w:rPr>
                <w:rFonts w:asciiTheme="majorHAnsi" w:hAnsiTheme="majorHAnsi" w:cstheme="majorHAnsi"/>
                <w:sz w:val="24"/>
              </w:rPr>
            </w:pPr>
          </w:p>
          <w:p w14:paraId="49357447" w14:textId="77777777" w:rsidR="005A5071" w:rsidRDefault="005A5071" w:rsidP="005A5071">
            <w:pPr>
              <w:spacing w:after="160" w:line="360" w:lineRule="auto"/>
              <w:jc w:val="center"/>
              <w:rPr>
                <w:rFonts w:asciiTheme="majorHAnsi" w:hAnsiTheme="majorHAnsi" w:cstheme="majorHAnsi"/>
                <w:sz w:val="24"/>
              </w:rPr>
            </w:pPr>
          </w:p>
          <w:p w14:paraId="6CE8D4BF" w14:textId="77777777" w:rsidR="005A5071" w:rsidRDefault="005A5071" w:rsidP="005A5071">
            <w:pPr>
              <w:spacing w:after="160" w:line="360" w:lineRule="auto"/>
              <w:jc w:val="center"/>
              <w:rPr>
                <w:rFonts w:asciiTheme="majorHAnsi" w:hAnsiTheme="majorHAnsi" w:cstheme="majorHAnsi"/>
                <w:sz w:val="24"/>
              </w:rPr>
            </w:pPr>
          </w:p>
          <w:p w14:paraId="17B16173" w14:textId="39CC3E16" w:rsidR="006B6ECC" w:rsidRPr="006B6ECC" w:rsidRDefault="003C4632" w:rsidP="005A5071">
            <w:pPr>
              <w:spacing w:after="160" w:line="360" w:lineRule="auto"/>
              <w:jc w:val="center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1</w:t>
            </w:r>
            <w:r w:rsidR="005F755B">
              <w:rPr>
                <w:rFonts w:asciiTheme="majorHAnsi" w:hAnsiTheme="majorHAnsi" w:cstheme="majorHAnsi"/>
                <w:sz w:val="24"/>
              </w:rPr>
              <w:t>1</w:t>
            </w:r>
            <w:r>
              <w:rPr>
                <w:rFonts w:asciiTheme="majorHAnsi" w:hAnsiTheme="majorHAnsi" w:cstheme="majorHAnsi"/>
                <w:sz w:val="24"/>
              </w:rPr>
              <w:t>:00 - 1</w:t>
            </w:r>
            <w:r w:rsidR="004D627F">
              <w:rPr>
                <w:rFonts w:asciiTheme="majorHAnsi" w:hAnsiTheme="majorHAnsi" w:cstheme="majorHAnsi"/>
                <w:sz w:val="24"/>
              </w:rPr>
              <w:t>3</w:t>
            </w:r>
            <w:r w:rsidR="0000060D">
              <w:rPr>
                <w:rFonts w:asciiTheme="majorHAnsi" w:hAnsiTheme="majorHAnsi" w:cstheme="majorHAnsi"/>
                <w:sz w:val="24"/>
              </w:rPr>
              <w:t>:0</w:t>
            </w:r>
            <w:r w:rsidR="000D2065">
              <w:rPr>
                <w:rFonts w:asciiTheme="majorHAnsi" w:hAnsiTheme="majorHAnsi" w:cstheme="majorHAnsi"/>
                <w:sz w:val="24"/>
              </w:rPr>
              <w:t>0</w:t>
            </w:r>
          </w:p>
        </w:tc>
        <w:tc>
          <w:tcPr>
            <w:tcW w:w="5831" w:type="dxa"/>
          </w:tcPr>
          <w:p w14:paraId="71F091B8" w14:textId="3583F29C" w:rsidR="007B304D" w:rsidRPr="009C175A" w:rsidRDefault="007B304D" w:rsidP="007B304D">
            <w:pPr>
              <w:numPr>
                <w:ilvl w:val="0"/>
                <w:numId w:val="1"/>
              </w:numPr>
              <w:spacing w:after="160" w:line="360" w:lineRule="auto"/>
              <w:rPr>
                <w:rFonts w:cstheme="minorHAnsi"/>
                <w:bCs/>
              </w:rPr>
            </w:pPr>
            <w:r w:rsidRPr="009C175A">
              <w:rPr>
                <w:rFonts w:cstheme="minorHAnsi"/>
              </w:rPr>
              <w:t>Sieć Punktów Informacyjnych Funduszy Europejskich na Mazowszu − Zakres świadczonych usług</w:t>
            </w:r>
            <w:r w:rsidRPr="009C175A">
              <w:rPr>
                <w:rFonts w:cstheme="minorHAnsi"/>
                <w:bCs/>
              </w:rPr>
              <w:t>;</w:t>
            </w:r>
          </w:p>
          <w:p w14:paraId="1FFB433B" w14:textId="300F26BE" w:rsidR="004D627F" w:rsidRPr="009C175A" w:rsidRDefault="004D627F" w:rsidP="004D627F">
            <w:pPr>
              <w:pStyle w:val="Akapitzlist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  <w:bCs/>
              </w:rPr>
            </w:pPr>
            <w:r w:rsidRPr="009C175A">
              <w:rPr>
                <w:rFonts w:cstheme="minorHAnsi"/>
              </w:rPr>
              <w:t>Kolejne etapy - złożenia, weryfikacji wniosku o dofinansowanie do podpisania umowy;</w:t>
            </w:r>
          </w:p>
          <w:p w14:paraId="504E170C" w14:textId="77777777" w:rsidR="009C175A" w:rsidRPr="009C175A" w:rsidRDefault="009C175A" w:rsidP="009C175A">
            <w:pPr>
              <w:pStyle w:val="Akapitzlist"/>
              <w:spacing w:after="160" w:line="259" w:lineRule="auto"/>
              <w:rPr>
                <w:rFonts w:cstheme="minorHAnsi"/>
                <w:bCs/>
              </w:rPr>
            </w:pPr>
          </w:p>
          <w:p w14:paraId="7F063951" w14:textId="276CA504" w:rsidR="004D627F" w:rsidRPr="009C175A" w:rsidRDefault="004D627F" w:rsidP="004D627F">
            <w:pPr>
              <w:pStyle w:val="Akapitzlist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  <w:bCs/>
              </w:rPr>
            </w:pPr>
            <w:r w:rsidRPr="009C175A">
              <w:rPr>
                <w:rFonts w:cstheme="minorHAnsi"/>
                <w:bCs/>
              </w:rPr>
              <w:t>Omówienie głównych założeń konkursu</w:t>
            </w:r>
            <w:r w:rsidR="009C175A" w:rsidRPr="009C175A">
              <w:rPr>
                <w:rFonts w:cstheme="minorHAnsi"/>
                <w:bCs/>
              </w:rPr>
              <w:t>;</w:t>
            </w:r>
          </w:p>
          <w:p w14:paraId="0E034F8A" w14:textId="77777777" w:rsidR="009C175A" w:rsidRPr="009C175A" w:rsidRDefault="009C175A" w:rsidP="009C175A">
            <w:pPr>
              <w:pStyle w:val="Akapitzlist"/>
              <w:spacing w:after="160" w:line="259" w:lineRule="auto"/>
              <w:rPr>
                <w:rFonts w:cstheme="minorHAnsi"/>
                <w:bCs/>
              </w:rPr>
            </w:pPr>
          </w:p>
          <w:p w14:paraId="5CCD67D8" w14:textId="054F038E" w:rsidR="004D627F" w:rsidRPr="009C175A" w:rsidRDefault="004D627F" w:rsidP="004D627F">
            <w:pPr>
              <w:pStyle w:val="Akapitzlist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  <w:bCs/>
              </w:rPr>
            </w:pPr>
            <w:r w:rsidRPr="009C175A">
              <w:rPr>
                <w:rFonts w:cstheme="minorHAnsi"/>
                <w:bCs/>
              </w:rPr>
              <w:t>Kryteria oceny formalnej oraz merytorycznej weryfikowane na etapie oceny wniosku o dofinansowanie;</w:t>
            </w:r>
          </w:p>
          <w:p w14:paraId="43481F40" w14:textId="77777777" w:rsidR="004D627F" w:rsidRPr="009C175A" w:rsidRDefault="004D627F" w:rsidP="004D627F">
            <w:pPr>
              <w:pStyle w:val="Akapitzlist"/>
              <w:spacing w:after="160" w:line="259" w:lineRule="auto"/>
              <w:rPr>
                <w:rFonts w:cstheme="minorHAnsi"/>
                <w:bCs/>
              </w:rPr>
            </w:pPr>
          </w:p>
          <w:p w14:paraId="06CEC39F" w14:textId="73FA4DFB" w:rsidR="004D627F" w:rsidRPr="009C175A" w:rsidRDefault="004D627F" w:rsidP="004D627F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bCs/>
              </w:rPr>
            </w:pPr>
            <w:r w:rsidRPr="009C175A">
              <w:rPr>
                <w:rFonts w:cstheme="minorHAnsi"/>
                <w:bCs/>
              </w:rPr>
              <w:t>Podsumowanie spotkania informacyjnego, pytania</w:t>
            </w:r>
          </w:p>
          <w:p w14:paraId="425865F6" w14:textId="04192A7E" w:rsidR="007B304D" w:rsidRPr="007B304D" w:rsidRDefault="007B304D" w:rsidP="007B304D">
            <w:pPr>
              <w:pStyle w:val="Akapitzlist"/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</w:tbl>
    <w:p w14:paraId="07631F97" w14:textId="77777777" w:rsidR="006B6ECC" w:rsidRDefault="006B6ECC"/>
    <w:sectPr w:rsidR="006B6ECC" w:rsidSect="000E22AA">
      <w:headerReference w:type="even" r:id="rId8"/>
      <w:headerReference w:type="default" r:id="rId9"/>
      <w:headerReference w:type="firs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D50CA" w14:textId="77777777" w:rsidR="00066983" w:rsidRDefault="00066983" w:rsidP="000431FF">
      <w:pPr>
        <w:spacing w:after="0" w:line="240" w:lineRule="auto"/>
      </w:pPr>
      <w:r>
        <w:separator/>
      </w:r>
    </w:p>
  </w:endnote>
  <w:endnote w:type="continuationSeparator" w:id="0">
    <w:p w14:paraId="0EACBD17" w14:textId="77777777" w:rsidR="00066983" w:rsidRDefault="00066983" w:rsidP="00043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C22F8" w14:textId="77777777" w:rsidR="00066983" w:rsidRDefault="00066983" w:rsidP="000431FF">
      <w:pPr>
        <w:spacing w:after="0" w:line="240" w:lineRule="auto"/>
      </w:pPr>
      <w:r>
        <w:separator/>
      </w:r>
    </w:p>
  </w:footnote>
  <w:footnote w:type="continuationSeparator" w:id="0">
    <w:p w14:paraId="1142653C" w14:textId="77777777" w:rsidR="00066983" w:rsidRDefault="00066983" w:rsidP="00043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9D6D" w14:textId="77777777" w:rsidR="000431FF" w:rsidRDefault="00000000">
    <w:pPr>
      <w:pStyle w:val="Nagwek"/>
    </w:pPr>
    <w:r>
      <w:rPr>
        <w:noProof/>
        <w:lang w:eastAsia="pl-PL"/>
      </w:rPr>
      <w:pict w14:anchorId="4A5A0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2" o:spid="_x0000_s1029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34FE9" w14:textId="77777777" w:rsidR="000431FF" w:rsidRDefault="0000060D" w:rsidP="0000060D">
    <w:pPr>
      <w:pStyle w:val="Nagwek"/>
      <w:tabs>
        <w:tab w:val="clear" w:pos="9072"/>
      </w:tabs>
    </w:pPr>
    <w:r w:rsidRPr="0000060D">
      <w:rPr>
        <w:noProof/>
        <w:lang w:eastAsia="pl-PL"/>
      </w:rPr>
      <w:drawing>
        <wp:inline distT="0" distB="0" distL="0" distR="0" wp14:anchorId="7B4F0E80" wp14:editId="22EC3DF6">
          <wp:extent cx="5753100" cy="523875"/>
          <wp:effectExtent l="19050" t="0" r="0" b="0"/>
          <wp:docPr id="8" name="Obraz 8" descr="PIFE+Barwy RP+Mazowsze+FS - k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IFE+Barwy RP+Mazowsze+FS - kolo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901FF" w14:textId="77777777" w:rsidR="000431FF" w:rsidRDefault="00000000">
    <w:pPr>
      <w:pStyle w:val="Nagwek"/>
    </w:pPr>
    <w:r>
      <w:rPr>
        <w:noProof/>
        <w:lang w:eastAsia="pl-PL"/>
      </w:rPr>
      <w:pict w14:anchorId="5C11CA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520781" o:spid="_x0000_s102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projekt 8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35C0E"/>
    <w:multiLevelType w:val="hybridMultilevel"/>
    <w:tmpl w:val="90046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C6871"/>
    <w:multiLevelType w:val="hybridMultilevel"/>
    <w:tmpl w:val="E2D6E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C50C66"/>
    <w:multiLevelType w:val="hybridMultilevel"/>
    <w:tmpl w:val="C1DE0A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FB76D4"/>
    <w:multiLevelType w:val="hybridMultilevel"/>
    <w:tmpl w:val="91EA3D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966C06"/>
    <w:multiLevelType w:val="hybridMultilevel"/>
    <w:tmpl w:val="EDFA373C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855145389">
    <w:abstractNumId w:val="3"/>
  </w:num>
  <w:num w:numId="2" w16cid:durableId="829717632">
    <w:abstractNumId w:val="0"/>
  </w:num>
  <w:num w:numId="3" w16cid:durableId="781808052">
    <w:abstractNumId w:val="2"/>
  </w:num>
  <w:num w:numId="4" w16cid:durableId="873889396">
    <w:abstractNumId w:val="4"/>
  </w:num>
  <w:num w:numId="5" w16cid:durableId="1472207533">
    <w:abstractNumId w:val="1"/>
  </w:num>
  <w:num w:numId="6" w16cid:durableId="90795669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1FF"/>
    <w:rsid w:val="0000060D"/>
    <w:rsid w:val="000431FF"/>
    <w:rsid w:val="00066983"/>
    <w:rsid w:val="0009044F"/>
    <w:rsid w:val="000C2ACE"/>
    <w:rsid w:val="000C644E"/>
    <w:rsid w:val="000D2065"/>
    <w:rsid w:val="000E22AA"/>
    <w:rsid w:val="001467F6"/>
    <w:rsid w:val="001D0EC0"/>
    <w:rsid w:val="001E388A"/>
    <w:rsid w:val="00233D08"/>
    <w:rsid w:val="00265A40"/>
    <w:rsid w:val="003C4632"/>
    <w:rsid w:val="003D748F"/>
    <w:rsid w:val="004C6CF8"/>
    <w:rsid w:val="004D627F"/>
    <w:rsid w:val="005739CE"/>
    <w:rsid w:val="005A5071"/>
    <w:rsid w:val="005F755B"/>
    <w:rsid w:val="006B6ECC"/>
    <w:rsid w:val="006C679B"/>
    <w:rsid w:val="007B304D"/>
    <w:rsid w:val="00843A86"/>
    <w:rsid w:val="00851090"/>
    <w:rsid w:val="0089089F"/>
    <w:rsid w:val="00930DB1"/>
    <w:rsid w:val="00932026"/>
    <w:rsid w:val="009616FA"/>
    <w:rsid w:val="009C175A"/>
    <w:rsid w:val="00AE2F79"/>
    <w:rsid w:val="00B868D6"/>
    <w:rsid w:val="00C669F6"/>
    <w:rsid w:val="00D20683"/>
    <w:rsid w:val="00D25192"/>
    <w:rsid w:val="00D25355"/>
    <w:rsid w:val="00DE2151"/>
    <w:rsid w:val="00DE7557"/>
    <w:rsid w:val="00E2507B"/>
    <w:rsid w:val="00E33A1F"/>
    <w:rsid w:val="00E376F3"/>
    <w:rsid w:val="00E57868"/>
    <w:rsid w:val="00EE5606"/>
    <w:rsid w:val="00FD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56AC1"/>
  <w15:docId w15:val="{BE935313-0E01-49A2-B62B-370660AD6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3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31FF"/>
  </w:style>
  <w:style w:type="paragraph" w:styleId="Stopka">
    <w:name w:val="footer"/>
    <w:basedOn w:val="Normalny"/>
    <w:link w:val="StopkaZnak"/>
    <w:uiPriority w:val="99"/>
    <w:unhideWhenUsed/>
    <w:rsid w:val="00043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31FF"/>
  </w:style>
  <w:style w:type="table" w:styleId="Tabela-Siatka">
    <w:name w:val="Table Grid"/>
    <w:basedOn w:val="Standardowy"/>
    <w:uiPriority w:val="39"/>
    <w:rsid w:val="006B6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00060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0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8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7DD84-3E59-4FE0-9821-ED0047939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BYTMET</dc:creator>
  <cp:lastModifiedBy>Guzowski Łukasz</cp:lastModifiedBy>
  <cp:revision>2</cp:revision>
  <dcterms:created xsi:type="dcterms:W3CDTF">2023-04-20T13:00:00Z</dcterms:created>
  <dcterms:modified xsi:type="dcterms:W3CDTF">2023-04-20T13:00:00Z</dcterms:modified>
</cp:coreProperties>
</file>