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01D3" w14:textId="77777777" w:rsidR="007025AB" w:rsidRPr="000267C7" w:rsidRDefault="007025AB" w:rsidP="007025AB">
      <w:pPr>
        <w:spacing w:after="0" w:line="240" w:lineRule="auto"/>
        <w:jc w:val="center"/>
        <w:rPr>
          <w:rFonts w:cstheme="minorHAnsi"/>
          <w:i/>
          <w:sz w:val="12"/>
          <w:szCs w:val="18"/>
        </w:rPr>
      </w:pPr>
      <w:r w:rsidRPr="000267C7">
        <w:rPr>
          <w:rFonts w:cstheme="minorHAnsi"/>
          <w:noProof/>
          <w:lang w:eastAsia="pl-PL"/>
        </w:rPr>
        <w:drawing>
          <wp:inline distT="0" distB="0" distL="0" distR="0" wp14:anchorId="6C373785" wp14:editId="1D59E40D">
            <wp:extent cx="5760720" cy="5467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C72E" w14:textId="77777777" w:rsidR="007025AB" w:rsidRPr="000267C7" w:rsidRDefault="007025AB" w:rsidP="007025A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0267C7">
        <w:rPr>
          <w:rFonts w:cstheme="minorHAnsi"/>
          <w:i/>
          <w:sz w:val="18"/>
          <w:szCs w:val="18"/>
        </w:rPr>
        <w:t>Wydatek współfinansowany z Europejskiego Funduszu Społecznego</w:t>
      </w:r>
    </w:p>
    <w:p w14:paraId="57CB0D25" w14:textId="77777777" w:rsidR="007025AB" w:rsidRPr="000267C7" w:rsidRDefault="007025AB" w:rsidP="007025AB">
      <w:pPr>
        <w:spacing w:after="0" w:line="240" w:lineRule="auto"/>
        <w:jc w:val="center"/>
        <w:rPr>
          <w:rFonts w:cstheme="minorHAnsi"/>
          <w:noProof/>
        </w:rPr>
      </w:pPr>
      <w:r w:rsidRPr="000267C7">
        <w:rPr>
          <w:rFonts w:cstheme="minorHAnsi"/>
          <w:noProof/>
          <w:lang w:eastAsia="pl-PL"/>
        </w:rPr>
        <w:drawing>
          <wp:inline distT="0" distB="0" distL="0" distR="0" wp14:anchorId="1C8E8E95" wp14:editId="2400A506">
            <wp:extent cx="5767544" cy="554960"/>
            <wp:effectExtent l="0" t="0" r="0" b="0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29" cy="5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25AB" w:rsidRPr="000267C7" w14:paraId="46209D16" w14:textId="77777777" w:rsidTr="007025AB">
        <w:trPr>
          <w:trHeight w:val="153"/>
        </w:trPr>
        <w:tc>
          <w:tcPr>
            <w:tcW w:w="9072" w:type="dxa"/>
            <w:shd w:val="clear" w:color="auto" w:fill="auto"/>
          </w:tcPr>
          <w:p w14:paraId="38B30055" w14:textId="77777777" w:rsidR="007025AB" w:rsidRPr="000267C7" w:rsidRDefault="007025AB" w:rsidP="007025AB">
            <w:pPr>
              <w:spacing w:after="0" w:line="240" w:lineRule="auto"/>
              <w:rPr>
                <w:rFonts w:cstheme="minorHAnsi"/>
                <w:b/>
                <w:sz w:val="18"/>
                <w:szCs w:val="28"/>
              </w:rPr>
            </w:pPr>
          </w:p>
        </w:tc>
      </w:tr>
    </w:tbl>
    <w:p w14:paraId="0BF56AF0" w14:textId="4055AFB7" w:rsidR="007025AB" w:rsidRDefault="007025AB" w:rsidP="007025AB">
      <w:pPr>
        <w:spacing w:after="0"/>
        <w:rPr>
          <w:rFonts w:cstheme="minorHAnsi"/>
          <w:b/>
        </w:rPr>
      </w:pPr>
    </w:p>
    <w:p w14:paraId="6B2E6DE2" w14:textId="77777777" w:rsidR="006A2318" w:rsidRPr="00887F75" w:rsidRDefault="006A2318" w:rsidP="006A2318">
      <w:pPr>
        <w:spacing w:after="0"/>
        <w:jc w:val="center"/>
        <w:rPr>
          <w:rFonts w:cstheme="minorHAnsi"/>
          <w:b/>
        </w:rPr>
      </w:pPr>
      <w:r w:rsidRPr="00887F75">
        <w:rPr>
          <w:rFonts w:cstheme="minorHAnsi"/>
          <w:b/>
        </w:rPr>
        <w:t>Opis przedmiotu zamówienia</w:t>
      </w:r>
    </w:p>
    <w:p w14:paraId="6F3A7667" w14:textId="77777777" w:rsidR="006A2318" w:rsidRPr="00887F75" w:rsidRDefault="006A2318" w:rsidP="006A2318">
      <w:pPr>
        <w:spacing w:after="0"/>
        <w:jc w:val="center"/>
        <w:rPr>
          <w:rFonts w:cstheme="minorHAnsi"/>
          <w:b/>
        </w:rPr>
      </w:pPr>
      <w:r w:rsidRPr="00887F75">
        <w:rPr>
          <w:rFonts w:cstheme="minorHAnsi"/>
          <w:b/>
        </w:rPr>
        <w:t>na</w:t>
      </w:r>
    </w:p>
    <w:p w14:paraId="30DD3EA3" w14:textId="77777777" w:rsidR="006A2318" w:rsidRPr="00887F75" w:rsidRDefault="006A2318" w:rsidP="006A2318">
      <w:pPr>
        <w:spacing w:after="0"/>
        <w:jc w:val="center"/>
        <w:rPr>
          <w:rFonts w:cstheme="minorHAnsi"/>
          <w:b/>
        </w:rPr>
      </w:pPr>
      <w:r w:rsidRPr="00887F75">
        <w:rPr>
          <w:rFonts w:cstheme="minorHAnsi"/>
          <w:b/>
        </w:rPr>
        <w:t>Świadczenie usług</w:t>
      </w:r>
      <w:r w:rsidR="006E3714">
        <w:rPr>
          <w:rFonts w:cstheme="minorHAnsi"/>
          <w:b/>
        </w:rPr>
        <w:t>i</w:t>
      </w:r>
      <w:r w:rsidRPr="00887F75">
        <w:rPr>
          <w:rFonts w:cstheme="minorHAnsi"/>
          <w:b/>
        </w:rPr>
        <w:t xml:space="preserve"> dostępu do Internetu dla Mazowieckiej Jednostki Wdrażania Programów Unijnych</w:t>
      </w:r>
    </w:p>
    <w:p w14:paraId="32B8B860" w14:textId="77777777" w:rsidR="006A2318" w:rsidRPr="00887F75" w:rsidRDefault="006A2318" w:rsidP="006A2318">
      <w:pPr>
        <w:spacing w:after="0"/>
        <w:jc w:val="center"/>
        <w:rPr>
          <w:rFonts w:cstheme="minorHAnsi"/>
          <w:b/>
        </w:rPr>
      </w:pPr>
    </w:p>
    <w:p w14:paraId="73860773" w14:textId="77777777" w:rsidR="006A2318" w:rsidRPr="00887F75" w:rsidRDefault="006A2318" w:rsidP="006A2318">
      <w:pPr>
        <w:spacing w:after="0"/>
        <w:jc w:val="center"/>
        <w:rPr>
          <w:rFonts w:cstheme="minorHAnsi"/>
          <w:b/>
        </w:rPr>
      </w:pPr>
    </w:p>
    <w:p w14:paraId="77D8B90A" w14:textId="77777777" w:rsidR="00CF5201" w:rsidRPr="00887F75" w:rsidRDefault="00CF5201" w:rsidP="007025AB">
      <w:pPr>
        <w:spacing w:after="0"/>
        <w:jc w:val="both"/>
        <w:rPr>
          <w:rFonts w:cstheme="minorHAnsi"/>
        </w:rPr>
      </w:pPr>
      <w:r w:rsidRPr="00887F75">
        <w:rPr>
          <w:rFonts w:cstheme="minorHAnsi"/>
        </w:rPr>
        <w:t>Przedmiotem zamówienia będzie świadczenie usługi dostępu do sieci Internet</w:t>
      </w:r>
      <w:r w:rsidR="00887F75" w:rsidRPr="00887F75">
        <w:rPr>
          <w:rFonts w:cstheme="minorHAnsi"/>
        </w:rPr>
        <w:t xml:space="preserve"> </w:t>
      </w:r>
      <w:r w:rsidR="006F625D">
        <w:rPr>
          <w:rFonts w:cstheme="minorHAnsi"/>
        </w:rPr>
        <w:t>dla</w:t>
      </w:r>
      <w:r w:rsidR="00887F75" w:rsidRPr="00887F75">
        <w:rPr>
          <w:rFonts w:cstheme="minorHAnsi"/>
        </w:rPr>
        <w:t xml:space="preserve"> Mazowieckiej Jednostki Wdrażania Programów Unijnych. </w:t>
      </w:r>
    </w:p>
    <w:p w14:paraId="503FB4FC" w14:textId="77777777" w:rsidR="00CF5201" w:rsidRPr="00887F75" w:rsidRDefault="00CF5201" w:rsidP="006A2318">
      <w:pPr>
        <w:spacing w:after="0"/>
        <w:rPr>
          <w:rFonts w:cstheme="minorHAnsi"/>
        </w:rPr>
      </w:pPr>
    </w:p>
    <w:p w14:paraId="370F073B" w14:textId="77777777" w:rsidR="002A7369" w:rsidRDefault="002A7369" w:rsidP="002A7369">
      <w:pPr>
        <w:pStyle w:val="Akapitzlist"/>
        <w:numPr>
          <w:ilvl w:val="0"/>
          <w:numId w:val="7"/>
        </w:numPr>
        <w:rPr>
          <w:rFonts w:cstheme="minorHAnsi"/>
        </w:rPr>
      </w:pPr>
      <w:r w:rsidRPr="002A7369">
        <w:rPr>
          <w:rFonts w:cstheme="minorHAnsi"/>
        </w:rPr>
        <w:t xml:space="preserve">Wymagania szczegółowe dla łącza </w:t>
      </w:r>
      <w:r>
        <w:rPr>
          <w:rFonts w:cstheme="minorHAnsi"/>
        </w:rPr>
        <w:t>radiowego</w:t>
      </w:r>
    </w:p>
    <w:p w14:paraId="56953A8C" w14:textId="21D7990C" w:rsidR="00FE1C80" w:rsidRPr="003547DF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887F75">
        <w:rPr>
          <w:rFonts w:cstheme="minorHAnsi"/>
        </w:rPr>
        <w:t>Symetryczny dostęp do sieci Inter</w:t>
      </w:r>
      <w:r w:rsidR="003547DF">
        <w:rPr>
          <w:rFonts w:cstheme="minorHAnsi"/>
        </w:rPr>
        <w:t xml:space="preserve">net o </w:t>
      </w:r>
      <w:r w:rsidR="003547DF" w:rsidRPr="003547DF">
        <w:rPr>
          <w:rFonts w:cstheme="minorHAnsi"/>
          <w:color w:val="000000" w:themeColor="text1"/>
        </w:rPr>
        <w:t xml:space="preserve">parametrach CIR = EIR = </w:t>
      </w:r>
      <w:r w:rsidR="00675C67">
        <w:rPr>
          <w:rFonts w:cstheme="minorHAnsi"/>
          <w:color w:val="000000" w:themeColor="text1"/>
        </w:rPr>
        <w:t>5</w:t>
      </w:r>
      <w:r w:rsidRPr="003547DF">
        <w:rPr>
          <w:rFonts w:cstheme="minorHAnsi"/>
          <w:color w:val="000000" w:themeColor="text1"/>
        </w:rPr>
        <w:t>00 Mbps</w:t>
      </w:r>
      <w:r w:rsidR="00675C67">
        <w:rPr>
          <w:rFonts w:cstheme="minorHAnsi"/>
          <w:color w:val="000000" w:themeColor="text1"/>
        </w:rPr>
        <w:t>, realizowany przez radiolinię działającą w technologii punkt-punkt w paśmie koncesjonowanym</w:t>
      </w:r>
      <w:r w:rsidRPr="003547DF">
        <w:rPr>
          <w:rFonts w:cstheme="minorHAnsi"/>
          <w:color w:val="000000" w:themeColor="text1"/>
        </w:rPr>
        <w:t>;</w:t>
      </w:r>
    </w:p>
    <w:p w14:paraId="35F3FE14" w14:textId="77777777" w:rsidR="00FE1C80" w:rsidRPr="003547DF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547DF">
        <w:rPr>
          <w:rFonts w:cstheme="minorHAnsi"/>
          <w:color w:val="000000" w:themeColor="text1"/>
        </w:rPr>
        <w:t>Zakończenie łącza u Zamawiającego zgodne ze standardem IEEE 802.3ab (styk RJ45);</w:t>
      </w:r>
    </w:p>
    <w:p w14:paraId="6C670A59" w14:textId="67172A0A" w:rsidR="00FE1C80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547DF">
        <w:rPr>
          <w:rFonts w:cstheme="minorHAnsi"/>
          <w:color w:val="000000" w:themeColor="text1"/>
        </w:rPr>
        <w:t>Protokół: BGP (Zamawiający posiada nr AS i własną pulę Adresową PI);</w:t>
      </w:r>
    </w:p>
    <w:p w14:paraId="7EB4A2D0" w14:textId="02282BC7" w:rsidR="00675C67" w:rsidRDefault="00675C67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na czas świadczenia usługi zapewni router obsługujący protokół BGP </w:t>
      </w:r>
      <w:r w:rsidR="007025AB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o parametrach zapewniających pracę z łączem 500 Mbps.</w:t>
      </w:r>
    </w:p>
    <w:p w14:paraId="4B2ADCF2" w14:textId="746F0151" w:rsidR="00675C67" w:rsidRPr="00CE2F49" w:rsidRDefault="00CE2F49" w:rsidP="00CE2F49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Administracja </w:t>
      </w:r>
      <w:r w:rsidR="00675C67">
        <w:rPr>
          <w:rFonts w:cstheme="minorHAnsi"/>
          <w:color w:val="000000" w:themeColor="text1"/>
        </w:rPr>
        <w:t>routerem zostanie po stronie Zamawiającego.</w:t>
      </w:r>
    </w:p>
    <w:p w14:paraId="7EB7546E" w14:textId="77777777" w:rsidR="00FE1C80" w:rsidRPr="003547DF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547DF">
        <w:rPr>
          <w:rFonts w:cstheme="minorHAnsi"/>
          <w:color w:val="000000" w:themeColor="text1"/>
        </w:rPr>
        <w:t>Wykonawca zagwarantuje SLA o następujących parametrach:</w:t>
      </w:r>
    </w:p>
    <w:p w14:paraId="5A2F06D5" w14:textId="77777777" w:rsidR="00FE1C80" w:rsidRPr="003547DF" w:rsidRDefault="00FE1C80" w:rsidP="00FE1C80">
      <w:pPr>
        <w:pStyle w:val="Akapitzlist"/>
        <w:numPr>
          <w:ilvl w:val="2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547DF">
        <w:rPr>
          <w:rFonts w:cstheme="minorHAnsi"/>
          <w:color w:val="000000" w:themeColor="text1"/>
        </w:rPr>
        <w:t>Godzinową, roczną dostępność łącza na poziomie co najmniej 99,6%</w:t>
      </w:r>
    </w:p>
    <w:p w14:paraId="5925F16B" w14:textId="77777777" w:rsidR="00FE1C80" w:rsidRPr="003547DF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547DF">
        <w:rPr>
          <w:rFonts w:cstheme="minorHAnsi"/>
          <w:color w:val="000000" w:themeColor="text1"/>
        </w:rPr>
        <w:t>Usunięcie awarii lub uszkodzenia w przeciągu max</w:t>
      </w:r>
      <w:r w:rsidR="003547DF" w:rsidRPr="003547DF">
        <w:rPr>
          <w:rFonts w:cstheme="minorHAnsi"/>
          <w:color w:val="000000" w:themeColor="text1"/>
        </w:rPr>
        <w:t>.</w:t>
      </w:r>
      <w:r w:rsidR="00705C7F">
        <w:rPr>
          <w:rFonts w:cstheme="minorHAnsi"/>
          <w:color w:val="000000" w:themeColor="text1"/>
        </w:rPr>
        <w:t xml:space="preserve"> 10</w:t>
      </w:r>
      <w:r w:rsidR="00705C7F" w:rsidRPr="00705C7F">
        <w:rPr>
          <w:rFonts w:cstheme="minorHAnsi"/>
          <w:color w:val="000000" w:themeColor="text1"/>
        </w:rPr>
        <w:t xml:space="preserve"> </w:t>
      </w:r>
      <w:r w:rsidR="00705C7F" w:rsidRPr="003547DF">
        <w:rPr>
          <w:rFonts w:cstheme="minorHAnsi"/>
          <w:color w:val="000000" w:themeColor="text1"/>
        </w:rPr>
        <w:t xml:space="preserve">godzin </w:t>
      </w:r>
      <w:r w:rsidRPr="003547DF">
        <w:rPr>
          <w:rFonts w:cstheme="minorHAnsi"/>
          <w:color w:val="000000" w:themeColor="text1"/>
        </w:rPr>
        <w:t>[zgodnie z ofertą Wykonawcy] zagwarantowane przez cały okres świadczenia usługi.</w:t>
      </w:r>
    </w:p>
    <w:p w14:paraId="1FAB801F" w14:textId="77777777" w:rsidR="00FE1C80" w:rsidRPr="003547DF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547DF">
        <w:rPr>
          <w:rFonts w:cstheme="minorHAnsi"/>
          <w:color w:val="000000" w:themeColor="text1"/>
        </w:rPr>
        <w:t>Planowane przerwy techniczne w dni robocze od 18.00 do 6.00 nie dłużej niż 4 godziny</w:t>
      </w:r>
      <w:r w:rsidR="00D27C10">
        <w:rPr>
          <w:rFonts w:cstheme="minorHAnsi"/>
          <w:color w:val="000000" w:themeColor="text1"/>
        </w:rPr>
        <w:t xml:space="preserve"> łącznie</w:t>
      </w:r>
      <w:r w:rsidRPr="003547DF">
        <w:rPr>
          <w:rFonts w:cstheme="minorHAnsi"/>
          <w:color w:val="000000" w:themeColor="text1"/>
        </w:rPr>
        <w:t>;</w:t>
      </w:r>
    </w:p>
    <w:p w14:paraId="115EEE78" w14:textId="77777777" w:rsidR="00FE1C80" w:rsidRPr="00FE1C80" w:rsidRDefault="00FE1C80" w:rsidP="00FE1C80">
      <w:pPr>
        <w:pStyle w:val="Akapitzlist"/>
        <w:numPr>
          <w:ilvl w:val="1"/>
          <w:numId w:val="8"/>
        </w:numPr>
        <w:rPr>
          <w:rFonts w:cstheme="minorHAnsi"/>
        </w:rPr>
      </w:pPr>
      <w:r w:rsidRPr="003547DF">
        <w:rPr>
          <w:rFonts w:cstheme="minorHAnsi"/>
          <w:color w:val="000000" w:themeColor="text1"/>
        </w:rPr>
        <w:t xml:space="preserve">Dopuszczalna przerwa w łączności w momencie uruchomienia usługi przy zmianie        </w:t>
      </w:r>
      <w:r w:rsidRPr="00FE1C80">
        <w:rPr>
          <w:rFonts w:cstheme="minorHAnsi"/>
        </w:rPr>
        <w:t>operatora/medium</w:t>
      </w:r>
      <w:r>
        <w:rPr>
          <w:rFonts w:cstheme="minorHAnsi"/>
        </w:rPr>
        <w:t>, 4 godziny</w:t>
      </w:r>
      <w:r w:rsidRPr="00FE1C80">
        <w:rPr>
          <w:rFonts w:cstheme="minorHAnsi"/>
        </w:rPr>
        <w:t xml:space="preserve"> w czasie od 18.00 do 6.00.</w:t>
      </w:r>
    </w:p>
    <w:p w14:paraId="01EF36D5" w14:textId="77777777" w:rsidR="00FE1C80" w:rsidRPr="00887F75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FE1C80">
        <w:rPr>
          <w:rFonts w:cstheme="minorHAnsi"/>
        </w:rPr>
        <w:t>Z</w:t>
      </w:r>
      <w:r w:rsidRPr="00887F75">
        <w:rPr>
          <w:rFonts w:cstheme="minorHAnsi"/>
        </w:rPr>
        <w:t>amawiający wymaga, aby Wykonawca dostarczył wszelkie urządzenia niezbędne do skonfigurowania i zestawienia połączeń;</w:t>
      </w:r>
    </w:p>
    <w:p w14:paraId="5117368F" w14:textId="77777777" w:rsidR="00FE1C80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887F75">
        <w:rPr>
          <w:rFonts w:cstheme="minorHAnsi"/>
        </w:rPr>
        <w:t>Wykonawca będzie zobowiązany do konfiguracji, utrzymania, naprawy i wymiany urządzeń, zastosowanych do realizacji przedmiotu zamówienia;</w:t>
      </w:r>
    </w:p>
    <w:p w14:paraId="756D6718" w14:textId="7DC49588" w:rsidR="00D36261" w:rsidRPr="00D36261" w:rsidRDefault="00634A0F" w:rsidP="00D36261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D36261">
        <w:rPr>
          <w:rFonts w:cstheme="minorHAnsi"/>
        </w:rPr>
        <w:t xml:space="preserve">W przypadku, gdy zaistnieje konieczność zmiany miejsca świadczenia usług będących przedmiotem zamówienia, Wykonawca zmieni lokalizację świadczenia usługi w terminie 30 dni </w:t>
      </w:r>
      <w:r w:rsidR="00D36261" w:rsidRPr="00D36261">
        <w:rPr>
          <w:rFonts w:cstheme="minorHAnsi"/>
        </w:rPr>
        <w:t>po uzyskaniu od Wykonawcy potwierdzenia pozytywnych warunków technicznych na które to potwierdzenie Wykonawca ma 14 dni</w:t>
      </w:r>
      <w:r w:rsidR="000D7E9D">
        <w:rPr>
          <w:rFonts w:cstheme="minorHAnsi"/>
        </w:rPr>
        <w:t xml:space="preserve">. </w:t>
      </w:r>
      <w:r w:rsidR="000D7E9D" w:rsidRPr="00B31895">
        <w:rPr>
          <w:rFonts w:cstheme="minorHAnsi"/>
        </w:rPr>
        <w:t>W przypadku wskazania przez Wykonawcę braku możliwości zmiany lokalizacji którejkolwiek z usługi będących przedmiotem Umowy (braku warunków technicznych w nowej lokalizacji lub przekroczenia terminu przeniesienia usługi) Zamawiającemu przysługuje prawo wypowiedzenia Umowy ze skutkiem natychmiastowym</w:t>
      </w:r>
      <w:r w:rsidR="00D36261" w:rsidRPr="00D36261">
        <w:rPr>
          <w:rFonts w:cstheme="minorHAnsi"/>
        </w:rPr>
        <w:t>;</w:t>
      </w:r>
    </w:p>
    <w:p w14:paraId="5E129D95" w14:textId="09178BBE" w:rsidR="00FE1C80" w:rsidRPr="00D264DB" w:rsidRDefault="00FE1C80" w:rsidP="00D264DB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887F75">
        <w:rPr>
          <w:rFonts w:cstheme="minorHAnsi"/>
        </w:rPr>
        <w:lastRenderedPageBreak/>
        <w:t>Wszelkie ewentualne koszty związane z uzyskaniem przez Zamawiającego dostępu do sieci Wykonawcy z tytułu uruchomienia usługi transmisji danych i dostępu do Internetu Wykonawca skalkuluje w jednorazowej opłacie instalacyjnej wpisanej do oferty;</w:t>
      </w:r>
    </w:p>
    <w:p w14:paraId="6E15AB24" w14:textId="77777777" w:rsidR="00FE1C80" w:rsidRPr="00887F75" w:rsidRDefault="00FE1C80" w:rsidP="00FE1C80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887F75">
        <w:rPr>
          <w:rFonts w:cstheme="minorHAnsi"/>
        </w:rPr>
        <w:t>Wykonawca zapewni Zamawiającemu techniczną pomoc związaną ze świadczeniem usługi po zgłoszeniu usterek przez Zamawiającego, obejmującą w szczególności:</w:t>
      </w:r>
    </w:p>
    <w:p w14:paraId="505382EE" w14:textId="3F34EBC4" w:rsidR="00FE1C80" w:rsidRPr="00887F75" w:rsidRDefault="00FE1C80" w:rsidP="00FE1C80">
      <w:pPr>
        <w:pStyle w:val="Akapitzlist"/>
        <w:numPr>
          <w:ilvl w:val="2"/>
          <w:numId w:val="7"/>
        </w:numPr>
        <w:spacing w:after="0"/>
        <w:jc w:val="both"/>
        <w:rPr>
          <w:rFonts w:cstheme="minorHAnsi"/>
        </w:rPr>
      </w:pPr>
      <w:r w:rsidRPr="00887F75">
        <w:rPr>
          <w:rFonts w:cstheme="minorHAnsi"/>
        </w:rPr>
        <w:t xml:space="preserve">bezpłatne eliminowanie usterek i nieprawidłowości w pracy łącza, wsparcie techniczne (telefoniczne - bezpłatna linia) od poniedziałku do piątku w godzinach od 8:00 do 16:00 </w:t>
      </w:r>
      <w:r w:rsidR="007025AB">
        <w:rPr>
          <w:rFonts w:cstheme="minorHAnsi"/>
        </w:rPr>
        <w:br/>
      </w:r>
      <w:r w:rsidRPr="00887F75">
        <w:rPr>
          <w:rFonts w:cstheme="minorHAnsi"/>
        </w:rPr>
        <w:t>w zakresie zgłaszanych awarii oraz konsultacji technicznych dotyczących oferowanej usługi;</w:t>
      </w:r>
    </w:p>
    <w:p w14:paraId="2ED2D23B" w14:textId="77777777" w:rsidR="00FE1C80" w:rsidRPr="00887F75" w:rsidRDefault="00FE1C80" w:rsidP="00FE1C80">
      <w:pPr>
        <w:pStyle w:val="Akapitzlist"/>
        <w:numPr>
          <w:ilvl w:val="2"/>
          <w:numId w:val="7"/>
        </w:numPr>
        <w:spacing w:after="0"/>
        <w:jc w:val="both"/>
        <w:rPr>
          <w:rFonts w:cstheme="minorHAnsi"/>
        </w:rPr>
      </w:pPr>
      <w:r w:rsidRPr="00887F75">
        <w:rPr>
          <w:rFonts w:cstheme="minorHAnsi"/>
        </w:rPr>
        <w:t>zapewnienia opiekuna technicznego i handlowego na czas trwania umowy w celu zapewnienia bieżącej obsługi - od poniedziałku do piątku w godzinach od 8:00 do 16:00;</w:t>
      </w:r>
    </w:p>
    <w:p w14:paraId="68D7FF3E" w14:textId="77777777" w:rsidR="002A7369" w:rsidRPr="00944053" w:rsidRDefault="002A7369" w:rsidP="002A7369">
      <w:pPr>
        <w:pStyle w:val="Akapitzlist"/>
        <w:ind w:left="709"/>
        <w:jc w:val="both"/>
        <w:rPr>
          <w:rFonts w:cstheme="minorHAnsi"/>
          <w:color w:val="000000" w:themeColor="text1"/>
        </w:rPr>
      </w:pPr>
    </w:p>
    <w:p w14:paraId="4167D73F" w14:textId="77777777" w:rsidR="0050233F" w:rsidRPr="00944053" w:rsidRDefault="00887F75" w:rsidP="00887F75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944053">
        <w:rPr>
          <w:rFonts w:cstheme="minorHAnsi"/>
          <w:color w:val="000000" w:themeColor="text1"/>
        </w:rPr>
        <w:t>Wykaz lokalizacji</w:t>
      </w:r>
      <w:r w:rsidR="006E3714" w:rsidRPr="00944053">
        <w:rPr>
          <w:rFonts w:cstheme="minorHAnsi"/>
          <w:color w:val="000000" w:themeColor="text1"/>
        </w:rPr>
        <w:t>:</w:t>
      </w:r>
    </w:p>
    <w:p w14:paraId="47B9710A" w14:textId="2A6A3662" w:rsidR="00887F75" w:rsidRPr="00944053" w:rsidRDefault="00A7517B" w:rsidP="00887F75">
      <w:pPr>
        <w:pStyle w:val="Akapitzlist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Inflancka 4</w:t>
      </w:r>
      <w:r w:rsidR="006F625D" w:rsidRPr="009440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00-189</w:t>
      </w:r>
      <w:r w:rsidR="006F625D" w:rsidRPr="00944053">
        <w:rPr>
          <w:rFonts w:cstheme="minorHAnsi"/>
          <w:color w:val="000000" w:themeColor="text1"/>
        </w:rPr>
        <w:t xml:space="preserve"> </w:t>
      </w:r>
      <w:r w:rsidR="003547DF" w:rsidRPr="00944053">
        <w:rPr>
          <w:rFonts w:cstheme="minorHAnsi"/>
          <w:color w:val="000000" w:themeColor="text1"/>
        </w:rPr>
        <w:t>Warszawa</w:t>
      </w:r>
      <w:r>
        <w:rPr>
          <w:rFonts w:cstheme="minorHAnsi"/>
          <w:color w:val="000000" w:themeColor="text1"/>
        </w:rPr>
        <w:t xml:space="preserve"> (Budynek B)</w:t>
      </w:r>
    </w:p>
    <w:p w14:paraId="30326EB7" w14:textId="77777777" w:rsidR="002A7369" w:rsidRPr="00944053" w:rsidRDefault="002A7369" w:rsidP="002A7369">
      <w:pPr>
        <w:pStyle w:val="Akapitzlist"/>
        <w:rPr>
          <w:rFonts w:cstheme="minorHAnsi"/>
          <w:color w:val="000000" w:themeColor="text1"/>
        </w:rPr>
      </w:pPr>
    </w:p>
    <w:p w14:paraId="19CE3368" w14:textId="77777777" w:rsidR="002A7369" w:rsidRPr="00944053" w:rsidRDefault="002A7369" w:rsidP="002A7369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944053">
        <w:rPr>
          <w:rFonts w:cstheme="minorHAnsi"/>
          <w:color w:val="000000" w:themeColor="text1"/>
        </w:rPr>
        <w:t>Okres świadczenia usługi</w:t>
      </w:r>
    </w:p>
    <w:p w14:paraId="33BD3A45" w14:textId="27BC7A82" w:rsidR="00705C7F" w:rsidRDefault="004F36C2" w:rsidP="00705C7F">
      <w:pPr>
        <w:pStyle w:val="Akapitzlist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="007C2181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 miesiące</w:t>
      </w:r>
    </w:p>
    <w:p w14:paraId="5A8E3490" w14:textId="77777777" w:rsidR="00764BB7" w:rsidRPr="00764BB7" w:rsidRDefault="00764BB7" w:rsidP="00764BB7">
      <w:pPr>
        <w:pStyle w:val="Akapitzlist"/>
        <w:rPr>
          <w:rFonts w:cstheme="minorHAnsi"/>
          <w:color w:val="000000" w:themeColor="text1"/>
        </w:rPr>
      </w:pPr>
    </w:p>
    <w:p w14:paraId="7D713112" w14:textId="77777777" w:rsidR="00705C7F" w:rsidRPr="00705C7F" w:rsidRDefault="00705C7F" w:rsidP="00705C7F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705C7F">
        <w:rPr>
          <w:rFonts w:cstheme="minorHAnsi"/>
          <w:color w:val="000000" w:themeColor="text1"/>
        </w:rPr>
        <w:t>Pozostałe informacje</w:t>
      </w:r>
    </w:p>
    <w:p w14:paraId="7A746EBB" w14:textId="77777777" w:rsidR="00705C7F" w:rsidRPr="00D27C10" w:rsidRDefault="00D27C10" w:rsidP="00D27C10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D27C10">
        <w:rPr>
          <w:rFonts w:cstheme="minorHAnsi"/>
          <w:color w:val="000000" w:themeColor="text1"/>
        </w:rPr>
        <w:t>Zamawiający uprzejmie informuje, iż spotkania mające na celu dokonanie wizji lokalnej przed złożeniem oferty w postępowaniu na świadczenie usług dostępu do Internetu dla  Mazowieckiej Jednostki Wdrażania Programów Unijnych mogą odbywać się od poniedziałku do piątku, w godzinach pracy Zamawiającego, tj. od 08:00 - 16:00;</w:t>
      </w:r>
    </w:p>
    <w:p w14:paraId="5FC8EB0D" w14:textId="77777777" w:rsidR="00705C7F" w:rsidRPr="00705C7F" w:rsidRDefault="00705C7F" w:rsidP="00D27C10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705C7F">
        <w:rPr>
          <w:rFonts w:cstheme="minorHAnsi"/>
          <w:color w:val="000000" w:themeColor="text1"/>
        </w:rPr>
        <w:t>Wykonawca zobowiązany jest poinformować Zamawiającego o wybranym terminie nie później niż 1 dzień roboczy przed planowanym spotkaniem;</w:t>
      </w:r>
    </w:p>
    <w:p w14:paraId="39EE39F3" w14:textId="77777777" w:rsidR="00705C7F" w:rsidRPr="00705C7F" w:rsidRDefault="00705C7F" w:rsidP="00D27C10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705C7F">
        <w:rPr>
          <w:rFonts w:cstheme="minorHAnsi"/>
          <w:color w:val="000000" w:themeColor="text1"/>
        </w:rPr>
        <w:t>Osobą odpowiedzialną za poprowadzenie spotkania mającego na celu dokonanie wizji lokalnej jest Pan Mariusz Popławski, tel. 507 191 103, email: m.poplawski@mazowia.eu;</w:t>
      </w:r>
    </w:p>
    <w:p w14:paraId="0331EC28" w14:textId="77777777" w:rsidR="00705C7F" w:rsidRPr="00705C7F" w:rsidRDefault="00705C7F" w:rsidP="00D27C10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705C7F">
        <w:rPr>
          <w:rFonts w:cstheme="minorHAnsi"/>
          <w:color w:val="000000" w:themeColor="text1"/>
        </w:rPr>
        <w:t>Zamawiający zapewnia zgodę administratora budynku na prowadzenie prac związanych                   z montażem infrastruktury niezbędnej do świadczenia usług będących przedmiotem Umowy;</w:t>
      </w:r>
    </w:p>
    <w:p w14:paraId="2D3D7BF2" w14:textId="77777777" w:rsidR="00705C7F" w:rsidRPr="00705C7F" w:rsidRDefault="00705C7F" w:rsidP="00D27C10">
      <w:pPr>
        <w:pStyle w:val="Akapitzlist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 w:rsidRPr="00705C7F">
        <w:rPr>
          <w:rFonts w:cstheme="minorHAnsi"/>
          <w:color w:val="000000" w:themeColor="text1"/>
        </w:rPr>
        <w:t>Instytucją wydającą koncesję na świadczenie usług będących przedmiotem zamówienia na terenie Polskie jest Urząd Komunikacji Elektronicznej.</w:t>
      </w:r>
    </w:p>
    <w:p w14:paraId="2AC8BC59" w14:textId="77777777" w:rsidR="00705C7F" w:rsidRPr="00944053" w:rsidRDefault="00705C7F" w:rsidP="00705C7F">
      <w:pPr>
        <w:pStyle w:val="Akapitzlist"/>
        <w:ind w:left="360"/>
        <w:rPr>
          <w:rFonts w:cstheme="minorHAnsi"/>
          <w:color w:val="000000" w:themeColor="text1"/>
        </w:rPr>
      </w:pPr>
    </w:p>
    <w:sectPr w:rsidR="00705C7F" w:rsidRPr="00944053" w:rsidSect="00A75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F372" w14:textId="77777777" w:rsidR="00D03653" w:rsidRDefault="00D03653" w:rsidP="003B53DA">
      <w:pPr>
        <w:spacing w:after="0" w:line="240" w:lineRule="auto"/>
      </w:pPr>
      <w:r>
        <w:separator/>
      </w:r>
    </w:p>
  </w:endnote>
  <w:endnote w:type="continuationSeparator" w:id="0">
    <w:p w14:paraId="6F648259" w14:textId="77777777" w:rsidR="00D03653" w:rsidRDefault="00D03653" w:rsidP="003B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09CF" w14:textId="77777777" w:rsidR="00A7517B" w:rsidRDefault="00A75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4EE4" w14:textId="77777777" w:rsidR="00705C7F" w:rsidRPr="007025AB" w:rsidRDefault="00705C7F" w:rsidP="00705C7F">
    <w:pPr>
      <w:pStyle w:val="Stopka"/>
      <w:pBdr>
        <w:top w:val="single" w:sz="4" w:space="1" w:color="auto"/>
      </w:pBdr>
      <w:jc w:val="center"/>
      <w:rPr>
        <w:rFonts w:cstheme="minorHAnsi"/>
        <w:b/>
        <w:sz w:val="16"/>
        <w:szCs w:val="16"/>
      </w:rPr>
    </w:pPr>
    <w:r w:rsidRPr="007025AB">
      <w:rPr>
        <w:rFonts w:cstheme="minorHAnsi"/>
        <w:b/>
        <w:sz w:val="16"/>
        <w:szCs w:val="16"/>
      </w:rPr>
      <w:t>Mazowiecka Jednostka Wdrażania Programów Unijnych</w:t>
    </w:r>
  </w:p>
  <w:p w14:paraId="4FAB3786" w14:textId="77777777" w:rsidR="00705C7F" w:rsidRPr="007025AB" w:rsidRDefault="00705C7F" w:rsidP="00705C7F">
    <w:pPr>
      <w:pStyle w:val="Stopka"/>
      <w:pBdr>
        <w:top w:val="single" w:sz="4" w:space="1" w:color="auto"/>
      </w:pBdr>
      <w:jc w:val="center"/>
      <w:rPr>
        <w:rFonts w:cstheme="minorHAnsi"/>
        <w:b/>
        <w:sz w:val="16"/>
        <w:szCs w:val="16"/>
      </w:rPr>
    </w:pPr>
    <w:r w:rsidRPr="007025AB">
      <w:rPr>
        <w:rFonts w:cstheme="minorHAnsi"/>
        <w:b/>
        <w:sz w:val="16"/>
        <w:szCs w:val="16"/>
      </w:rPr>
      <w:t>ul. Jagiellońska 74, 03-301 Warszawa</w:t>
    </w:r>
  </w:p>
  <w:p w14:paraId="767E0072" w14:textId="18950B43" w:rsidR="00705C7F" w:rsidRPr="007025AB" w:rsidRDefault="00705C7F" w:rsidP="00705C7F">
    <w:pPr>
      <w:pStyle w:val="Stopka"/>
      <w:pBdr>
        <w:top w:val="single" w:sz="4" w:space="1" w:color="auto"/>
      </w:pBdr>
      <w:jc w:val="center"/>
      <w:rPr>
        <w:rFonts w:cstheme="minorHAnsi"/>
        <w:b/>
        <w:sz w:val="16"/>
        <w:szCs w:val="16"/>
      </w:rPr>
    </w:pPr>
    <w:r w:rsidRPr="007025AB">
      <w:rPr>
        <w:rFonts w:cstheme="minorHAnsi"/>
        <w:b/>
        <w:sz w:val="16"/>
        <w:szCs w:val="16"/>
      </w:rPr>
      <w:t xml:space="preserve">Strona </w:t>
    </w:r>
    <w:r w:rsidRPr="007025AB">
      <w:rPr>
        <w:rFonts w:cstheme="minorHAnsi"/>
        <w:b/>
        <w:sz w:val="16"/>
        <w:szCs w:val="16"/>
      </w:rPr>
      <w:fldChar w:fldCharType="begin"/>
    </w:r>
    <w:r w:rsidRPr="007025AB">
      <w:rPr>
        <w:rFonts w:cstheme="minorHAnsi"/>
        <w:b/>
        <w:sz w:val="16"/>
        <w:szCs w:val="16"/>
      </w:rPr>
      <w:instrText xml:space="preserve"> PAGE </w:instrText>
    </w:r>
    <w:r w:rsidRPr="007025AB">
      <w:rPr>
        <w:rFonts w:cstheme="minorHAnsi"/>
        <w:b/>
        <w:sz w:val="16"/>
        <w:szCs w:val="16"/>
      </w:rPr>
      <w:fldChar w:fldCharType="separate"/>
    </w:r>
    <w:r w:rsidR="00F371ED">
      <w:rPr>
        <w:rFonts w:cstheme="minorHAnsi"/>
        <w:b/>
        <w:noProof/>
        <w:sz w:val="16"/>
        <w:szCs w:val="16"/>
      </w:rPr>
      <w:t>2</w:t>
    </w:r>
    <w:r w:rsidRPr="007025AB">
      <w:rPr>
        <w:rFonts w:cstheme="minorHAnsi"/>
        <w:b/>
        <w:sz w:val="16"/>
        <w:szCs w:val="16"/>
      </w:rPr>
      <w:fldChar w:fldCharType="end"/>
    </w:r>
    <w:r w:rsidRPr="007025AB">
      <w:rPr>
        <w:rFonts w:cstheme="minorHAnsi"/>
        <w:b/>
        <w:sz w:val="16"/>
        <w:szCs w:val="16"/>
      </w:rPr>
      <w:t xml:space="preserve"> z </w:t>
    </w:r>
    <w:r w:rsidRPr="007025AB">
      <w:rPr>
        <w:rFonts w:cstheme="minorHAnsi"/>
        <w:b/>
        <w:sz w:val="16"/>
        <w:szCs w:val="16"/>
      </w:rPr>
      <w:fldChar w:fldCharType="begin"/>
    </w:r>
    <w:r w:rsidRPr="007025AB">
      <w:rPr>
        <w:rFonts w:cstheme="minorHAnsi"/>
        <w:b/>
        <w:sz w:val="16"/>
        <w:szCs w:val="16"/>
      </w:rPr>
      <w:instrText xml:space="preserve"> NUMPAGES </w:instrText>
    </w:r>
    <w:r w:rsidRPr="007025AB">
      <w:rPr>
        <w:rFonts w:cstheme="minorHAnsi"/>
        <w:b/>
        <w:sz w:val="16"/>
        <w:szCs w:val="16"/>
      </w:rPr>
      <w:fldChar w:fldCharType="separate"/>
    </w:r>
    <w:r w:rsidR="00F371ED">
      <w:rPr>
        <w:rFonts w:cstheme="minorHAnsi"/>
        <w:b/>
        <w:noProof/>
        <w:sz w:val="16"/>
        <w:szCs w:val="16"/>
      </w:rPr>
      <w:t>2</w:t>
    </w:r>
    <w:r w:rsidRPr="007025AB">
      <w:rPr>
        <w:rFonts w:cs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8A40" w14:textId="77777777" w:rsidR="00705C7F" w:rsidRPr="007025AB" w:rsidRDefault="00705C7F" w:rsidP="00705C7F">
    <w:pPr>
      <w:pStyle w:val="Stopka"/>
      <w:pBdr>
        <w:top w:val="single" w:sz="4" w:space="1" w:color="auto"/>
      </w:pBdr>
      <w:jc w:val="center"/>
      <w:rPr>
        <w:rFonts w:cstheme="minorHAnsi"/>
        <w:b/>
        <w:sz w:val="16"/>
        <w:szCs w:val="16"/>
      </w:rPr>
    </w:pPr>
    <w:r w:rsidRPr="007025AB">
      <w:rPr>
        <w:rFonts w:cstheme="minorHAnsi"/>
        <w:b/>
        <w:sz w:val="16"/>
        <w:szCs w:val="16"/>
      </w:rPr>
      <w:t>Mazowiecka Jednostka Wdrażania Programów Unijnych</w:t>
    </w:r>
  </w:p>
  <w:p w14:paraId="554E6947" w14:textId="77777777" w:rsidR="00705C7F" w:rsidRPr="007025AB" w:rsidRDefault="00705C7F" w:rsidP="00705C7F">
    <w:pPr>
      <w:pStyle w:val="Stopka"/>
      <w:pBdr>
        <w:top w:val="single" w:sz="4" w:space="1" w:color="auto"/>
      </w:pBdr>
      <w:jc w:val="center"/>
      <w:rPr>
        <w:rFonts w:cstheme="minorHAnsi"/>
        <w:b/>
        <w:sz w:val="16"/>
        <w:szCs w:val="16"/>
      </w:rPr>
    </w:pPr>
    <w:r w:rsidRPr="007025AB">
      <w:rPr>
        <w:rFonts w:cstheme="minorHAnsi"/>
        <w:b/>
        <w:sz w:val="16"/>
        <w:szCs w:val="16"/>
      </w:rPr>
      <w:t>ul. Jagiellońska 74, 03-301 Warszawa</w:t>
    </w:r>
  </w:p>
  <w:p w14:paraId="3C29B331" w14:textId="2D134DAB" w:rsidR="00705C7F" w:rsidRPr="007025AB" w:rsidRDefault="00705C7F" w:rsidP="00705C7F">
    <w:pPr>
      <w:pStyle w:val="Stopka"/>
      <w:pBdr>
        <w:top w:val="single" w:sz="4" w:space="1" w:color="auto"/>
      </w:pBdr>
      <w:jc w:val="center"/>
      <w:rPr>
        <w:rFonts w:cstheme="minorHAnsi"/>
        <w:b/>
        <w:sz w:val="16"/>
        <w:szCs w:val="16"/>
      </w:rPr>
    </w:pPr>
    <w:r w:rsidRPr="007025AB">
      <w:rPr>
        <w:rFonts w:cstheme="minorHAnsi"/>
        <w:b/>
        <w:sz w:val="16"/>
        <w:szCs w:val="16"/>
      </w:rPr>
      <w:t xml:space="preserve">Strona </w:t>
    </w:r>
    <w:r w:rsidRPr="007025AB">
      <w:rPr>
        <w:rFonts w:cstheme="minorHAnsi"/>
        <w:b/>
        <w:sz w:val="16"/>
        <w:szCs w:val="16"/>
      </w:rPr>
      <w:fldChar w:fldCharType="begin"/>
    </w:r>
    <w:r w:rsidRPr="007025AB">
      <w:rPr>
        <w:rFonts w:cstheme="minorHAnsi"/>
        <w:b/>
        <w:sz w:val="16"/>
        <w:szCs w:val="16"/>
      </w:rPr>
      <w:instrText xml:space="preserve"> PAGE </w:instrText>
    </w:r>
    <w:r w:rsidRPr="007025AB">
      <w:rPr>
        <w:rFonts w:cstheme="minorHAnsi"/>
        <w:b/>
        <w:sz w:val="16"/>
        <w:szCs w:val="16"/>
      </w:rPr>
      <w:fldChar w:fldCharType="separate"/>
    </w:r>
    <w:r w:rsidR="00F371ED">
      <w:rPr>
        <w:rFonts w:cstheme="minorHAnsi"/>
        <w:b/>
        <w:noProof/>
        <w:sz w:val="16"/>
        <w:szCs w:val="16"/>
      </w:rPr>
      <w:t>1</w:t>
    </w:r>
    <w:r w:rsidRPr="007025AB">
      <w:rPr>
        <w:rFonts w:cstheme="minorHAnsi"/>
        <w:b/>
        <w:sz w:val="16"/>
        <w:szCs w:val="16"/>
      </w:rPr>
      <w:fldChar w:fldCharType="end"/>
    </w:r>
    <w:r w:rsidRPr="007025AB">
      <w:rPr>
        <w:rFonts w:cstheme="minorHAnsi"/>
        <w:b/>
        <w:sz w:val="16"/>
        <w:szCs w:val="16"/>
      </w:rPr>
      <w:t xml:space="preserve"> z </w:t>
    </w:r>
    <w:r w:rsidRPr="007025AB">
      <w:rPr>
        <w:rFonts w:cstheme="minorHAnsi"/>
        <w:b/>
        <w:sz w:val="16"/>
        <w:szCs w:val="16"/>
      </w:rPr>
      <w:fldChar w:fldCharType="begin"/>
    </w:r>
    <w:r w:rsidRPr="007025AB">
      <w:rPr>
        <w:rFonts w:cstheme="minorHAnsi"/>
        <w:b/>
        <w:sz w:val="16"/>
        <w:szCs w:val="16"/>
      </w:rPr>
      <w:instrText xml:space="preserve"> NUMPAGES </w:instrText>
    </w:r>
    <w:r w:rsidRPr="007025AB">
      <w:rPr>
        <w:rFonts w:cstheme="minorHAnsi"/>
        <w:b/>
        <w:sz w:val="16"/>
        <w:szCs w:val="16"/>
      </w:rPr>
      <w:fldChar w:fldCharType="separate"/>
    </w:r>
    <w:r w:rsidR="00F371ED">
      <w:rPr>
        <w:rFonts w:cstheme="minorHAnsi"/>
        <w:b/>
        <w:noProof/>
        <w:sz w:val="16"/>
        <w:szCs w:val="16"/>
      </w:rPr>
      <w:t>2</w:t>
    </w:r>
    <w:r w:rsidRPr="007025AB">
      <w:rPr>
        <w:rFonts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D10B" w14:textId="77777777" w:rsidR="00D03653" w:rsidRDefault="00D03653" w:rsidP="003B53DA">
      <w:pPr>
        <w:spacing w:after="0" w:line="240" w:lineRule="auto"/>
      </w:pPr>
      <w:r>
        <w:separator/>
      </w:r>
    </w:p>
  </w:footnote>
  <w:footnote w:type="continuationSeparator" w:id="0">
    <w:p w14:paraId="47952EEF" w14:textId="77777777" w:rsidR="00D03653" w:rsidRDefault="00D03653" w:rsidP="003B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8E47" w14:textId="77777777" w:rsidR="00A7517B" w:rsidRDefault="00A75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B6D5" w14:textId="466562C5" w:rsidR="007025AB" w:rsidRPr="007025AB" w:rsidRDefault="007025AB" w:rsidP="007025AB">
    <w:pPr>
      <w:pStyle w:val="Nagwek"/>
      <w:rPr>
        <w:b/>
        <w:noProof/>
        <w:sz w:val="16"/>
        <w:szCs w:val="18"/>
        <w:u w:val="single"/>
        <w:lang w:eastAsia="pl-PL"/>
      </w:rPr>
    </w:pPr>
    <w:r w:rsidRPr="007025AB">
      <w:rPr>
        <w:b/>
        <w:noProof/>
        <w:sz w:val="16"/>
        <w:szCs w:val="18"/>
        <w:u w:val="single"/>
        <w:lang w:eastAsia="pl-PL"/>
      </w:rPr>
      <w:t>WZP/WI/U-332-</w:t>
    </w:r>
    <w:r w:rsidR="00A7517B">
      <w:rPr>
        <w:b/>
        <w:noProof/>
        <w:sz w:val="16"/>
        <w:szCs w:val="18"/>
        <w:u w:val="single"/>
        <w:lang w:eastAsia="pl-PL"/>
      </w:rPr>
      <w:t>……</w:t>
    </w:r>
    <w:r w:rsidRPr="007025AB">
      <w:rPr>
        <w:b/>
        <w:noProof/>
        <w:sz w:val="16"/>
        <w:szCs w:val="18"/>
        <w:u w:val="single"/>
        <w:lang w:eastAsia="pl-PL"/>
      </w:rPr>
      <w:t>/2</w:t>
    </w:r>
    <w:r w:rsidR="00A7517B">
      <w:rPr>
        <w:b/>
        <w:noProof/>
        <w:sz w:val="16"/>
        <w:szCs w:val="18"/>
        <w:u w:val="single"/>
        <w:lang w:eastAsia="pl-PL"/>
      </w:rPr>
      <w:t>3</w:t>
    </w:r>
    <w:r w:rsidRPr="007025AB">
      <w:rPr>
        <w:b/>
        <w:noProof/>
        <w:sz w:val="16"/>
        <w:szCs w:val="18"/>
        <w:u w:val="single"/>
        <w:lang w:eastAsia="pl-PL"/>
      </w:rPr>
      <w:t xml:space="preserve">                                                                                                        </w:t>
    </w:r>
    <w:r w:rsidRPr="007025AB">
      <w:rPr>
        <w:b/>
        <w:noProof/>
        <w:sz w:val="16"/>
        <w:szCs w:val="18"/>
        <w:u w:val="single"/>
        <w:lang w:eastAsia="pl-PL"/>
      </w:rPr>
      <w:tab/>
    </w:r>
  </w:p>
  <w:p w14:paraId="14FBB0A1" w14:textId="77777777" w:rsidR="007025AB" w:rsidRDefault="007025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13F" w14:textId="1702D47D" w:rsidR="003B53DA" w:rsidRPr="007025AB" w:rsidRDefault="00866507">
    <w:pPr>
      <w:pStyle w:val="Nagwek"/>
      <w:rPr>
        <w:b/>
        <w:noProof/>
        <w:sz w:val="16"/>
        <w:szCs w:val="18"/>
        <w:u w:val="single"/>
        <w:lang w:eastAsia="pl-PL"/>
      </w:rPr>
    </w:pPr>
    <w:r w:rsidRPr="007025AB">
      <w:rPr>
        <w:b/>
        <w:noProof/>
        <w:sz w:val="16"/>
        <w:szCs w:val="18"/>
        <w:u w:val="single"/>
        <w:lang w:eastAsia="pl-PL"/>
      </w:rPr>
      <w:t>WZP/WI/U-332-</w:t>
    </w:r>
    <w:r w:rsidR="00A7517B">
      <w:rPr>
        <w:b/>
        <w:noProof/>
        <w:sz w:val="16"/>
        <w:szCs w:val="18"/>
        <w:u w:val="single"/>
        <w:lang w:eastAsia="pl-PL"/>
      </w:rPr>
      <w:t>……..</w:t>
    </w:r>
    <w:r w:rsidRPr="007025AB">
      <w:rPr>
        <w:b/>
        <w:noProof/>
        <w:sz w:val="16"/>
        <w:szCs w:val="18"/>
        <w:u w:val="single"/>
        <w:lang w:eastAsia="pl-PL"/>
      </w:rPr>
      <w:t>/2</w:t>
    </w:r>
    <w:r w:rsidR="00A7517B">
      <w:rPr>
        <w:b/>
        <w:noProof/>
        <w:sz w:val="16"/>
        <w:szCs w:val="18"/>
        <w:u w:val="single"/>
        <w:lang w:eastAsia="pl-PL"/>
      </w:rPr>
      <w:t>3</w:t>
    </w:r>
    <w:r w:rsidRPr="007025AB">
      <w:rPr>
        <w:b/>
        <w:noProof/>
        <w:sz w:val="16"/>
        <w:szCs w:val="18"/>
        <w:u w:val="single"/>
        <w:lang w:eastAsia="pl-PL"/>
      </w:rPr>
      <w:t xml:space="preserve">                                                                                                        </w:t>
    </w:r>
    <w:r w:rsidR="007025AB" w:rsidRPr="007025AB">
      <w:rPr>
        <w:b/>
        <w:noProof/>
        <w:sz w:val="16"/>
        <w:szCs w:val="18"/>
        <w:u w:val="single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2CE"/>
    <w:multiLevelType w:val="hybridMultilevel"/>
    <w:tmpl w:val="5E0C5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4DD1"/>
    <w:multiLevelType w:val="hybridMultilevel"/>
    <w:tmpl w:val="42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2081"/>
    <w:multiLevelType w:val="hybridMultilevel"/>
    <w:tmpl w:val="91B08998"/>
    <w:lvl w:ilvl="0" w:tplc="631CC6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5EAC448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A2FCD"/>
    <w:multiLevelType w:val="multilevel"/>
    <w:tmpl w:val="F2203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CB78F8"/>
    <w:multiLevelType w:val="hybridMultilevel"/>
    <w:tmpl w:val="250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22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294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0B7E88"/>
    <w:multiLevelType w:val="multilevel"/>
    <w:tmpl w:val="DB4A30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4105390">
    <w:abstractNumId w:val="4"/>
  </w:num>
  <w:num w:numId="2" w16cid:durableId="1399552643">
    <w:abstractNumId w:val="2"/>
  </w:num>
  <w:num w:numId="3" w16cid:durableId="554126297">
    <w:abstractNumId w:val="0"/>
  </w:num>
  <w:num w:numId="4" w16cid:durableId="355888143">
    <w:abstractNumId w:val="1"/>
  </w:num>
  <w:num w:numId="5" w16cid:durableId="574559141">
    <w:abstractNumId w:val="5"/>
  </w:num>
  <w:num w:numId="6" w16cid:durableId="1228879304">
    <w:abstractNumId w:val="7"/>
  </w:num>
  <w:num w:numId="7" w16cid:durableId="62336876">
    <w:abstractNumId w:val="3"/>
  </w:num>
  <w:num w:numId="8" w16cid:durableId="1223711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18"/>
    <w:rsid w:val="000200FE"/>
    <w:rsid w:val="0002046C"/>
    <w:rsid w:val="00053B2A"/>
    <w:rsid w:val="000D7E9D"/>
    <w:rsid w:val="000F125C"/>
    <w:rsid w:val="00172560"/>
    <w:rsid w:val="00232E07"/>
    <w:rsid w:val="0025559F"/>
    <w:rsid w:val="002A7369"/>
    <w:rsid w:val="00321812"/>
    <w:rsid w:val="003547DF"/>
    <w:rsid w:val="003B53DA"/>
    <w:rsid w:val="003D59B6"/>
    <w:rsid w:val="004426E1"/>
    <w:rsid w:val="004908CD"/>
    <w:rsid w:val="004F36C2"/>
    <w:rsid w:val="0050233F"/>
    <w:rsid w:val="005738D6"/>
    <w:rsid w:val="0057744B"/>
    <w:rsid w:val="00634A0F"/>
    <w:rsid w:val="00675C67"/>
    <w:rsid w:val="006A2318"/>
    <w:rsid w:val="006E3714"/>
    <w:rsid w:val="006F625D"/>
    <w:rsid w:val="007025AB"/>
    <w:rsid w:val="00705C7F"/>
    <w:rsid w:val="00764BB7"/>
    <w:rsid w:val="007C2181"/>
    <w:rsid w:val="007C4446"/>
    <w:rsid w:val="00851FA0"/>
    <w:rsid w:val="00866507"/>
    <w:rsid w:val="00887F75"/>
    <w:rsid w:val="008D3E98"/>
    <w:rsid w:val="008E1D5E"/>
    <w:rsid w:val="00925B93"/>
    <w:rsid w:val="00944053"/>
    <w:rsid w:val="00A038B5"/>
    <w:rsid w:val="00A503FD"/>
    <w:rsid w:val="00A7517B"/>
    <w:rsid w:val="00A90B62"/>
    <w:rsid w:val="00AA077C"/>
    <w:rsid w:val="00AA28B5"/>
    <w:rsid w:val="00B64328"/>
    <w:rsid w:val="00C62D48"/>
    <w:rsid w:val="00CE2F49"/>
    <w:rsid w:val="00CF5201"/>
    <w:rsid w:val="00D03653"/>
    <w:rsid w:val="00D110FF"/>
    <w:rsid w:val="00D264DB"/>
    <w:rsid w:val="00D2663B"/>
    <w:rsid w:val="00D27C10"/>
    <w:rsid w:val="00D36261"/>
    <w:rsid w:val="00D50B44"/>
    <w:rsid w:val="00D703D4"/>
    <w:rsid w:val="00E528F4"/>
    <w:rsid w:val="00E9450B"/>
    <w:rsid w:val="00EA03C8"/>
    <w:rsid w:val="00F371ED"/>
    <w:rsid w:val="00F876FB"/>
    <w:rsid w:val="00FE1C80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21DD6"/>
  <w15:docId w15:val="{EB157A4D-E499-4C7D-84C4-D1CAFAB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53DA"/>
  </w:style>
  <w:style w:type="paragraph" w:styleId="Stopka">
    <w:name w:val="footer"/>
    <w:basedOn w:val="Normalny"/>
    <w:link w:val="StopkaZnak"/>
    <w:uiPriority w:val="99"/>
    <w:unhideWhenUsed/>
    <w:rsid w:val="003B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5" ma:contentTypeDescription="Utwórz nowy dokument." ma:contentTypeScope="" ma:versionID="b2fa60b5513904ca46125438686228f5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49e4298ae06efaa87515cb9126968b3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69f3ae-b4bf-4bf5-a2c6-c4c39b63e9e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D0B2-A52D-4AFC-A2C8-06A0BDB39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57DA2-ED2C-466A-BBFA-0E391FA1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EB8B3-23C9-4F5A-B762-20C70A23D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Bogudał Łukasz</cp:lastModifiedBy>
  <cp:revision>13</cp:revision>
  <cp:lastPrinted>2022-08-10T10:29:00Z</cp:lastPrinted>
  <dcterms:created xsi:type="dcterms:W3CDTF">2022-12-21T10:25:00Z</dcterms:created>
  <dcterms:modified xsi:type="dcterms:W3CDTF">2023-04-14T06:45:00Z</dcterms:modified>
</cp:coreProperties>
</file>