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EF6E90">
      <w:pPr>
        <w:pStyle w:val="Nagwek1"/>
        <w:jc w:val="left"/>
        <w:rPr>
          <w:rFonts w:ascii="Calibri" w:hAnsi="Calibri"/>
          <w:szCs w:val="20"/>
        </w:rPr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EF6E90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EF6E90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00–189</w:t>
      </w:r>
      <w:r w:rsidR="00524E47">
        <w:rPr>
          <w:rFonts w:ascii="Calibri" w:hAnsi="Calibri" w:cs="Calibri"/>
          <w:bCs/>
          <w:sz w:val="20"/>
          <w:szCs w:val="20"/>
        </w:rPr>
        <w:t xml:space="preserve">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530"/>
      </w:tblGrid>
      <w:tr w:rsidR="00D62A90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76BD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F52BF4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ustawy z dnia 11 września 2019 r. Prawo zamówień publicznych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 U. z 20</w:t>
      </w:r>
      <w:r w:rsidR="00076BD5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22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076BD5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EF6E90" w:rsidRPr="00EF6E90">
        <w:rPr>
          <w:rFonts w:asciiTheme="minorHAnsi" w:hAnsiTheme="minorHAnsi" w:cstheme="minorHAnsi"/>
          <w:b/>
          <w:sz w:val="20"/>
          <w:szCs w:val="20"/>
        </w:rPr>
        <w:t>Usługa budowy strony internetowej Fundusze Europejskie dla Mazowsza 2021–2027 oraz obsługa informatyczna stron internetowych Fundusze Europejskie dla Mazowsza 2021–2027 i Regionalnego Programu Operacyjnego Województwa Mazowieckiego 2014-2020</w:t>
      </w:r>
      <w:r w:rsidR="00EF6E9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A65351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br/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093B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:rsidR="00076BD5" w:rsidRDefault="00110355" w:rsidP="00076BD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:rsidR="00076BD5" w:rsidRPr="00DB349E" w:rsidRDefault="00076BD5" w:rsidP="00076BD5">
      <w:pPr>
        <w:pStyle w:val="Standard"/>
        <w:spacing w:line="360" w:lineRule="auto"/>
        <w:jc w:val="both"/>
        <w:rPr>
          <w:rFonts w:ascii="Calibri" w:hAnsi="Calibri" w:cs="Calibri"/>
          <w:sz w:val="14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82"/>
        <w:gridCol w:w="1829"/>
        <w:gridCol w:w="1829"/>
        <w:gridCol w:w="1829"/>
      </w:tblGrid>
      <w:tr w:rsidR="00963DC4" w:rsidRPr="00AA2558" w:rsidTr="00457EE2">
        <w:tc>
          <w:tcPr>
            <w:tcW w:w="675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093BE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Maksymalna l</w:t>
            </w:r>
            <w:r w:rsidR="00963DC4" w:rsidRPr="00AA2558">
              <w:rPr>
                <w:rFonts w:ascii="Calibri" w:hAnsi="Calibri"/>
                <w:b/>
                <w:sz w:val="16"/>
                <w:szCs w:val="16"/>
              </w:rPr>
              <w:t>iczba roboczogodzin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1 roboczogodziny</w:t>
            </w:r>
          </w:p>
          <w:p w:rsidR="00963DC4" w:rsidRPr="00AA2558" w:rsidRDefault="00963DC4" w:rsidP="00093BE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093BEB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AA2558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 xml:space="preserve">Wartość </w:t>
            </w:r>
            <w:r w:rsidR="00093BEB">
              <w:rPr>
                <w:rFonts w:ascii="Calibri" w:hAnsi="Calibri"/>
                <w:b/>
                <w:sz w:val="16"/>
                <w:szCs w:val="16"/>
              </w:rPr>
              <w:t>całkowita przedmiotu zamówienia</w:t>
            </w:r>
            <w:r w:rsidRPr="00AA255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093BEB"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AA2558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 xml:space="preserve"> (</w:t>
            </w:r>
            <w:r w:rsidR="00093BEB">
              <w:rPr>
                <w:rFonts w:ascii="Calibri" w:hAnsi="Calibri"/>
                <w:b/>
                <w:sz w:val="16"/>
                <w:szCs w:val="16"/>
              </w:rPr>
              <w:t xml:space="preserve">poz. 2: kol. 5 = </w:t>
            </w:r>
            <w:r w:rsidRPr="00AA2558">
              <w:rPr>
                <w:rFonts w:ascii="Calibri" w:hAnsi="Calibri"/>
                <w:b/>
                <w:sz w:val="16"/>
                <w:szCs w:val="16"/>
              </w:rPr>
              <w:t>kol. 3 × kol. 4)</w:t>
            </w:r>
          </w:p>
        </w:tc>
      </w:tr>
      <w:tr w:rsidR="00963DC4" w:rsidRPr="00AA2558" w:rsidTr="00093BEB">
        <w:tc>
          <w:tcPr>
            <w:tcW w:w="675" w:type="dxa"/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82" w:type="dxa"/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829" w:type="dxa"/>
            <w:shd w:val="clear" w:color="auto" w:fill="auto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2558"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963DC4" w:rsidRPr="00AA2558" w:rsidTr="00093BEB">
        <w:tc>
          <w:tcPr>
            <w:tcW w:w="675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A2558">
              <w:rPr>
                <w:rFonts w:ascii="Calibri" w:hAnsi="Calibri"/>
                <w:sz w:val="16"/>
                <w:szCs w:val="16"/>
              </w:rPr>
              <w:t>1</w:t>
            </w:r>
            <w:r w:rsidR="00093BE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982" w:type="dxa"/>
            <w:shd w:val="clear" w:color="auto" w:fill="auto"/>
          </w:tcPr>
          <w:p w:rsidR="00963DC4" w:rsidRPr="00093BEB" w:rsidRDefault="00093BEB" w:rsidP="00093BE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Zadanie I </w:t>
            </w:r>
            <w:r w:rsidRPr="00093BEB">
              <w:rPr>
                <w:rStyle w:val="normaltextrun"/>
                <w:rFonts w:ascii="Calibri" w:hAnsi="Calibri" w:cs="Calibri"/>
                <w:sz w:val="16"/>
                <w:szCs w:val="16"/>
              </w:rPr>
              <w:t>polegające na b</w:t>
            </w:r>
            <w:r w:rsidRPr="00093BEB">
              <w:rPr>
                <w:rFonts w:asciiTheme="minorHAnsi" w:hAnsiTheme="minorHAnsi" w:cstheme="minorHAnsi"/>
                <w:sz w:val="16"/>
                <w:szCs w:val="16"/>
              </w:rPr>
              <w:t>udowie strony internetowej Fundusze Europejskie dla Mazowsza na lata 2021-2027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093B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963DC4" w:rsidRPr="00AA2558" w:rsidTr="00457EE2">
        <w:tc>
          <w:tcPr>
            <w:tcW w:w="675" w:type="dxa"/>
            <w:shd w:val="clear" w:color="auto" w:fill="auto"/>
            <w:vAlign w:val="center"/>
          </w:tcPr>
          <w:p w:rsidR="00963DC4" w:rsidRPr="00AA2558" w:rsidRDefault="00963DC4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A2558">
              <w:rPr>
                <w:rFonts w:ascii="Calibri" w:hAnsi="Calibri"/>
                <w:sz w:val="16"/>
                <w:szCs w:val="16"/>
              </w:rPr>
              <w:t>2</w:t>
            </w:r>
            <w:r w:rsidR="00093BE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982" w:type="dxa"/>
            <w:shd w:val="clear" w:color="auto" w:fill="auto"/>
          </w:tcPr>
          <w:p w:rsidR="00963DC4" w:rsidRPr="00093BEB" w:rsidRDefault="00093BEB" w:rsidP="00093BE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Zadanie</w:t>
            </w:r>
            <w:r w:rsidR="00963DC4" w:rsidRPr="00093BEB">
              <w:rPr>
                <w:rFonts w:ascii="Calibri" w:hAnsi="Calibri" w:cs="Calibri"/>
                <w:sz w:val="16"/>
                <w:szCs w:val="16"/>
              </w:rPr>
              <w:t xml:space="preserve"> II polegające </w:t>
            </w:r>
            <w:r w:rsidRPr="00093BEB">
              <w:rPr>
                <w:rFonts w:ascii="Calibri" w:hAnsi="Calibri" w:cs="Calibri"/>
                <w:sz w:val="16"/>
                <w:szCs w:val="16"/>
              </w:rPr>
              <w:t xml:space="preserve">na </w:t>
            </w:r>
            <w:r w:rsidRPr="00093BEB">
              <w:rPr>
                <w:rFonts w:asciiTheme="minorHAnsi" w:hAnsiTheme="minorHAnsi" w:cstheme="minorHAnsi"/>
                <w:sz w:val="16"/>
                <w:szCs w:val="16"/>
              </w:rPr>
              <w:t xml:space="preserve">obsłudze informatycznej stron internetowych Regionalnego Programu Operacyjnego Województwa Mazowieckiego 2014-2020 oraz </w:t>
            </w:r>
            <w:r w:rsidRPr="00093BE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portalu internetowego </w:t>
            </w:r>
            <w:r w:rsidRPr="00093BEB">
              <w:rPr>
                <w:rFonts w:asciiTheme="minorHAnsi" w:hAnsiTheme="minorHAnsi" w:cstheme="minorHAnsi"/>
                <w:sz w:val="16"/>
                <w:szCs w:val="16"/>
              </w:rPr>
              <w:t>Fundusze Europejskie dla Mazowsza na lata 2021-2027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457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093B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63DC4" w:rsidRPr="00AA2558" w:rsidRDefault="00093BEB" w:rsidP="00093B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093BEB" w:rsidRPr="00AA2558" w:rsidTr="00CB705E">
        <w:tc>
          <w:tcPr>
            <w:tcW w:w="7315" w:type="dxa"/>
            <w:gridSpan w:val="4"/>
            <w:shd w:val="clear" w:color="auto" w:fill="auto"/>
            <w:vAlign w:val="center"/>
          </w:tcPr>
          <w:p w:rsidR="00093BEB" w:rsidRDefault="00093BEB" w:rsidP="00093BE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  <w:p w:rsidR="00093BEB" w:rsidRDefault="00093BEB" w:rsidP="00093BE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93BEB">
              <w:rPr>
                <w:rFonts w:ascii="Calibri" w:hAnsi="Calibri"/>
                <w:b/>
                <w:sz w:val="16"/>
                <w:szCs w:val="16"/>
              </w:rPr>
              <w:t>Wartość brutto RAZEM:</w:t>
            </w:r>
          </w:p>
          <w:p w:rsidR="00093BEB" w:rsidRPr="00093BEB" w:rsidRDefault="00093BEB" w:rsidP="00093BEB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093BEB" w:rsidRDefault="00093BEB" w:rsidP="00093B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963DC4" w:rsidRDefault="00963DC4" w:rsidP="00963DC4">
      <w:pPr>
        <w:spacing w:line="360" w:lineRule="auto"/>
        <w:ind w:left="426"/>
        <w:jc w:val="both"/>
        <w:rPr>
          <w:rFonts w:ascii="Calibri" w:hAnsi="Calibri"/>
          <w:sz w:val="1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389"/>
        <w:gridCol w:w="1559"/>
        <w:gridCol w:w="3112"/>
      </w:tblGrid>
      <w:tr w:rsidR="00093BEB" w:rsidTr="00457EE2"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93BEB" w:rsidRDefault="00093BEB" w:rsidP="00457EE2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C523E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UWAGA</w:t>
            </w:r>
            <w:r w:rsidR="00DB349E">
              <w:rPr>
                <w:rFonts w:asciiTheme="minorHAnsi" w:eastAsia="Times New Roman" w:hAnsiTheme="minorHAnsi" w:cstheme="minorHAnsi"/>
                <w:sz w:val="16"/>
                <w:szCs w:val="16"/>
              </w:rPr>
              <w:t>: Wykonawca nie wypełnia pól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oznaczonych kolorem:</w:t>
            </w:r>
          </w:p>
        </w:tc>
        <w:tc>
          <w:tcPr>
            <w:tcW w:w="1559" w:type="dxa"/>
            <w:shd w:val="pct20" w:color="auto" w:fill="auto"/>
          </w:tcPr>
          <w:p w:rsidR="00093BEB" w:rsidRDefault="00093BEB" w:rsidP="00457EE2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bottom w:val="nil"/>
              <w:right w:val="nil"/>
            </w:tcBorders>
          </w:tcPr>
          <w:p w:rsidR="00093BEB" w:rsidRDefault="00093BEB" w:rsidP="00457EE2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EF6E90" w:rsidRPr="004E7B5D" w:rsidRDefault="00EF6E90" w:rsidP="00076BD5">
      <w:pPr>
        <w:pStyle w:val="Standard"/>
        <w:spacing w:line="360" w:lineRule="auto"/>
        <w:jc w:val="both"/>
        <w:rPr>
          <w:rFonts w:ascii="Calibri" w:hAnsi="Calibri" w:cs="Calibri"/>
          <w:sz w:val="10"/>
          <w:szCs w:val="20"/>
        </w:rPr>
      </w:pPr>
    </w:p>
    <w:p w:rsidR="002C2BC1" w:rsidRPr="002C2BC1" w:rsidRDefault="002C2BC1" w:rsidP="00513054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:rsidR="00093BEB" w:rsidRPr="00093BEB" w:rsidRDefault="00076BD5" w:rsidP="00C6079C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Zobowiązujemy </w:t>
      </w:r>
      <w:r>
        <w:rPr>
          <w:sz w:val="20"/>
          <w:szCs w:val="20"/>
        </w:rPr>
        <w:t>się do</w:t>
      </w:r>
      <w:r w:rsidR="00093BEB">
        <w:rPr>
          <w:sz w:val="20"/>
          <w:szCs w:val="20"/>
        </w:rPr>
        <w:t>:</w:t>
      </w:r>
    </w:p>
    <w:p w:rsidR="00093BEB" w:rsidRPr="00093BEB" w:rsidRDefault="00093BEB" w:rsidP="00093BEB">
      <w:pPr>
        <w:pStyle w:val="Akapitzlist"/>
        <w:numPr>
          <w:ilvl w:val="0"/>
          <w:numId w:val="23"/>
        </w:numPr>
        <w:tabs>
          <w:tab w:val="left" w:pos="568"/>
        </w:tabs>
        <w:autoSpaceDE w:val="0"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r</w:t>
      </w:r>
      <w:r w:rsidRPr="00093BEB">
        <w:rPr>
          <w:rFonts w:cs="Times New Roman"/>
          <w:sz w:val="20"/>
          <w:szCs w:val="20"/>
        </w:rPr>
        <w:t>ealizacji Zadania I w terminie wskazanym w pkt 5 niniejszego dokumentu (nie dłuższym nie 90 dni roboczych od dnia zawarcia umowy);</w:t>
      </w:r>
    </w:p>
    <w:p w:rsidR="00EF6E90" w:rsidRPr="00093BEB" w:rsidRDefault="00093BEB" w:rsidP="00093BEB">
      <w:pPr>
        <w:pStyle w:val="Akapitzlist"/>
        <w:numPr>
          <w:ilvl w:val="0"/>
          <w:numId w:val="23"/>
        </w:numPr>
        <w:tabs>
          <w:tab w:val="left" w:pos="568"/>
        </w:tabs>
        <w:autoSpaceDE w:val="0"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r</w:t>
      </w:r>
      <w:r w:rsidRPr="00093BEB">
        <w:rPr>
          <w:rFonts w:cs="Times New Roman"/>
          <w:sz w:val="20"/>
          <w:szCs w:val="20"/>
        </w:rPr>
        <w:t xml:space="preserve">ealizacji zadania II od dnia zawarcia umowy </w:t>
      </w:r>
      <w:r w:rsidR="00076BD5" w:rsidRPr="00093BEB">
        <w:rPr>
          <w:sz w:val="20"/>
          <w:szCs w:val="20"/>
        </w:rPr>
        <w:t xml:space="preserve"> </w:t>
      </w:r>
      <w:r w:rsidRPr="00093BEB">
        <w:rPr>
          <w:rFonts w:asciiTheme="minorHAnsi" w:hAnsiTheme="minorHAnsi" w:cstheme="minorHAnsi"/>
          <w:bCs/>
          <w:sz w:val="20"/>
          <w:szCs w:val="20"/>
        </w:rPr>
        <w:t>do dnia 15 grudnia 2025 r. lub do wyczerpania ilości roboczogodzin, o których mowa w § 2 ust. 5 Projektu umowy – w zależności od tego, które z tych zdarzeń wystąpi jako pierwsze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ferujemy realizację przedmiotu zamówienia </w:t>
      </w:r>
      <w:r w:rsidR="000F2B12">
        <w:rPr>
          <w:rFonts w:asciiTheme="minorHAnsi" w:hAnsiTheme="minorHAnsi" w:cstheme="minorHAnsi"/>
          <w:sz w:val="20"/>
          <w:szCs w:val="20"/>
        </w:rPr>
        <w:t>zgodnie ze wszystkimi warunkami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 </w:t>
      </w:r>
      <w:r w:rsidR="000F2B12">
        <w:rPr>
          <w:rFonts w:asciiTheme="minorHAnsi" w:hAnsiTheme="minorHAnsi" w:cstheme="minorHAnsi"/>
          <w:sz w:val="20"/>
          <w:szCs w:val="20"/>
        </w:rPr>
        <w:t>określonymi przez Zamawiającego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 w Specyfikacji Warunków Zamówienia.</w:t>
      </w:r>
    </w:p>
    <w:p w:rsidR="004E7B5D" w:rsidRPr="004E7B5D" w:rsidRDefault="004E7B5D" w:rsidP="004E7B5D">
      <w:pPr>
        <w:widowControl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="Calibri" w:hAnsi="Calibri"/>
          <w:bCs/>
          <w:sz w:val="16"/>
          <w:szCs w:val="16"/>
        </w:rPr>
      </w:pPr>
      <w:r w:rsidRPr="004E7B5D">
        <w:rPr>
          <w:rFonts w:asciiTheme="minorHAnsi" w:hAnsiTheme="minorHAnsi" w:cstheme="minorHAnsi"/>
          <w:sz w:val="20"/>
          <w:szCs w:val="20"/>
        </w:rPr>
        <w:t xml:space="preserve">W związku z określonymi przez Zamawiającego </w:t>
      </w:r>
      <w:proofErr w:type="spellStart"/>
      <w:r w:rsidRPr="004E7B5D">
        <w:rPr>
          <w:rFonts w:asciiTheme="minorHAnsi" w:hAnsiTheme="minorHAnsi" w:cstheme="minorHAnsi"/>
          <w:sz w:val="20"/>
          <w:szCs w:val="20"/>
        </w:rPr>
        <w:t>pozacenowymi</w:t>
      </w:r>
      <w:proofErr w:type="spellEnd"/>
      <w:r w:rsidRPr="004E7B5D">
        <w:rPr>
          <w:rFonts w:asciiTheme="minorHAnsi" w:hAnsiTheme="minorHAnsi" w:cstheme="minorHAnsi"/>
          <w:sz w:val="20"/>
          <w:szCs w:val="20"/>
        </w:rPr>
        <w:t xml:space="preserve"> kryteriami oceny ofert oświadczamy, że</w:t>
      </w:r>
      <w:r w:rsidRPr="004E7B5D">
        <w:rPr>
          <w:rFonts w:asciiTheme="minorHAnsi" w:hAnsiTheme="minorHAnsi" w:cstheme="minorHAnsi"/>
          <w:szCs w:val="20"/>
        </w:rPr>
        <w:t>:</w:t>
      </w:r>
    </w:p>
    <w:p w:rsidR="004E7B5D" w:rsidRDefault="004E7B5D" w:rsidP="004E7B5D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Cs w:val="20"/>
        </w:rPr>
      </w:pPr>
      <w:r w:rsidRPr="00C520D9">
        <w:rPr>
          <w:rFonts w:asciiTheme="minorHAnsi" w:hAnsiTheme="minorHAnsi" w:cstheme="minorHAnsi"/>
          <w:szCs w:val="20"/>
        </w:rPr>
        <w:t xml:space="preserve">wykonamy Zadanie I w terminie nie dłuższym niż  ............... * dni roboczych od dnia zawarcia umowy </w:t>
      </w:r>
      <w:r w:rsidRPr="00C520D9">
        <w:rPr>
          <w:rFonts w:asciiTheme="minorHAnsi" w:hAnsiTheme="minorHAnsi" w:cstheme="minorHAnsi"/>
          <w:b/>
          <w:szCs w:val="20"/>
        </w:rPr>
        <w:t>(* należy wskazać oferowany termin realizacji Zadania I; nie dłuższy niż 90 dni)</w:t>
      </w:r>
      <w:r w:rsidRPr="00C520D9">
        <w:rPr>
          <w:rFonts w:asciiTheme="minorHAnsi" w:hAnsiTheme="minorHAnsi" w:cstheme="minorHAnsi"/>
          <w:szCs w:val="20"/>
        </w:rPr>
        <w:t>;</w:t>
      </w:r>
    </w:p>
    <w:p w:rsidR="004E7B5D" w:rsidRDefault="004E7B5D" w:rsidP="004E7B5D">
      <w:pPr>
        <w:pStyle w:val="Akapitzlist"/>
        <w:tabs>
          <w:tab w:val="left" w:pos="352"/>
        </w:tabs>
        <w:autoSpaceDE w:val="0"/>
        <w:spacing w:after="0" w:line="240" w:lineRule="auto"/>
        <w:ind w:left="352"/>
        <w:rPr>
          <w:rFonts w:asciiTheme="minorHAnsi" w:hAnsiTheme="minorHAnsi" w:cstheme="minorHAnsi"/>
          <w:szCs w:val="20"/>
        </w:rPr>
      </w:pPr>
    </w:p>
    <w:p w:rsidR="004E7B5D" w:rsidRDefault="004E7B5D" w:rsidP="004E7B5D">
      <w:pPr>
        <w:pStyle w:val="Akapitzlist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Theme="minorHAnsi" w:hAnsiTheme="minorHAnsi" w:cstheme="minorHAnsi"/>
          <w:szCs w:val="20"/>
        </w:rPr>
      </w:pPr>
      <w:r w:rsidRPr="00D6170A">
        <w:rPr>
          <w:b/>
          <w:bCs/>
          <w:sz w:val="16"/>
          <w:szCs w:val="18"/>
        </w:rPr>
        <w:t>UWAGA:</w:t>
      </w:r>
      <w:r w:rsidRPr="00D6170A">
        <w:rPr>
          <w:bCs/>
          <w:sz w:val="16"/>
          <w:szCs w:val="18"/>
        </w:rPr>
        <w:t xml:space="preserve"> Wykonawca zobowiązany jest wskazać </w:t>
      </w:r>
      <w:r>
        <w:rPr>
          <w:bCs/>
          <w:sz w:val="16"/>
          <w:szCs w:val="18"/>
        </w:rPr>
        <w:t>taki termin wykonania Zadania I</w:t>
      </w:r>
      <w:r w:rsidRPr="00D6170A">
        <w:rPr>
          <w:rFonts w:cs="Times New Roman"/>
          <w:color w:val="000000"/>
          <w:sz w:val="16"/>
          <w:szCs w:val="18"/>
        </w:rPr>
        <w:t>,</w:t>
      </w:r>
      <w:r>
        <w:rPr>
          <w:bCs/>
          <w:sz w:val="16"/>
          <w:szCs w:val="18"/>
        </w:rPr>
        <w:t xml:space="preserve"> który</w:t>
      </w:r>
      <w:r w:rsidRPr="00D6170A">
        <w:rPr>
          <w:bCs/>
          <w:sz w:val="16"/>
          <w:szCs w:val="18"/>
        </w:rPr>
        <w:t xml:space="preserve"> faktycznie oferuje. W przypadku braku wskazania informacji lub wskazania uniemożliwiającego jednoznaczne określenie oferowanej okoliczności, Zamawiający nie przyzna Wykonawcy punktów w danym kryterium. Szczegółowe wymagania w powyższym za</w:t>
      </w:r>
      <w:r>
        <w:rPr>
          <w:bCs/>
          <w:sz w:val="16"/>
          <w:szCs w:val="18"/>
        </w:rPr>
        <w:t>kresie zostały wskazane w pkt 33.2.2 SWZ.</w:t>
      </w:r>
    </w:p>
    <w:p w:rsidR="004E7B5D" w:rsidRPr="004E7B5D" w:rsidRDefault="004E7B5D" w:rsidP="004E7B5D">
      <w:pPr>
        <w:tabs>
          <w:tab w:val="left" w:pos="352"/>
        </w:tabs>
        <w:autoSpaceDE w:val="0"/>
        <w:rPr>
          <w:rFonts w:asciiTheme="minorHAnsi" w:hAnsiTheme="minorHAnsi" w:cstheme="minorHAnsi"/>
          <w:sz w:val="16"/>
          <w:szCs w:val="20"/>
        </w:rPr>
      </w:pPr>
    </w:p>
    <w:p w:rsidR="004E7B5D" w:rsidRPr="00C520D9" w:rsidRDefault="004E7B5D" w:rsidP="004E7B5D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oferujemy / nie oferujemy przedłużoną gwarancję / przedłużonej gwarancji na przedmiot zamówienia, zgodnie z poniższym wskazaniem:</w:t>
      </w:r>
    </w:p>
    <w:p w:rsidR="004E7B5D" w:rsidRDefault="004E7B5D" w:rsidP="004E7B5D">
      <w:pPr>
        <w:tabs>
          <w:tab w:val="left" w:pos="567"/>
        </w:tabs>
        <w:autoSpaceDE w:val="0"/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1799"/>
      </w:tblGrid>
      <w:tr w:rsidR="004E7B5D" w:rsidRPr="004E7B5D" w:rsidTr="004E7B5D">
        <w:tc>
          <w:tcPr>
            <w:tcW w:w="4258" w:type="dxa"/>
            <w:shd w:val="clear" w:color="auto" w:fill="auto"/>
          </w:tcPr>
          <w:p w:rsidR="004E7B5D" w:rsidRPr="004E7B5D" w:rsidRDefault="004E7B5D" w:rsidP="00AC210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4E7B5D">
              <w:rPr>
                <w:rFonts w:asciiTheme="minorHAnsi" w:hAnsiTheme="minorHAnsi" w:cstheme="minorHAnsi"/>
                <w:b/>
                <w:sz w:val="16"/>
                <w:szCs w:val="18"/>
              </w:rPr>
              <w:t>Przedłużona gwarancja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E7B5D" w:rsidRPr="004E7B5D" w:rsidRDefault="004E7B5D" w:rsidP="00AC210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4E7B5D">
              <w:rPr>
                <w:rFonts w:asciiTheme="minorHAnsi" w:hAnsiTheme="minorHAnsi" w:cstheme="minorHAnsi"/>
                <w:b/>
                <w:sz w:val="16"/>
                <w:szCs w:val="18"/>
              </w:rPr>
              <w:t>Oferta Wykonawcy *</w:t>
            </w:r>
          </w:p>
        </w:tc>
      </w:tr>
      <w:tr w:rsidR="004E7B5D" w:rsidRPr="004E7B5D" w:rsidTr="004E7B5D">
        <w:tc>
          <w:tcPr>
            <w:tcW w:w="4258" w:type="dxa"/>
            <w:shd w:val="clear" w:color="auto" w:fill="auto"/>
            <w:vAlign w:val="center"/>
          </w:tcPr>
          <w:p w:rsidR="004E7B5D" w:rsidRPr="004E7B5D" w:rsidRDefault="004E7B5D" w:rsidP="00AC2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7B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oferujemy </w:t>
            </w:r>
            <w:r w:rsidRPr="004E7B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</w:t>
            </w:r>
            <w:r w:rsidRPr="004E7B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rzedłużenie gwarancji</w:t>
            </w:r>
            <w:r w:rsidRPr="00BB610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o 24 miesiące od dnia wygaśnięcia gwarancji podstawowej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E7B5D" w:rsidRPr="004E7B5D" w:rsidRDefault="004E7B5D" w:rsidP="00AC21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7B5D" w:rsidRPr="004E7B5D" w:rsidTr="004E7B5D">
        <w:tc>
          <w:tcPr>
            <w:tcW w:w="4258" w:type="dxa"/>
            <w:shd w:val="clear" w:color="auto" w:fill="auto"/>
            <w:vAlign w:val="center"/>
          </w:tcPr>
          <w:p w:rsidR="004E7B5D" w:rsidRPr="004E7B5D" w:rsidRDefault="004E7B5D" w:rsidP="00AC2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7B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oferujemy </w:t>
            </w:r>
            <w:r w:rsidRPr="004E7B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</w:t>
            </w:r>
            <w:r w:rsidRPr="00BB610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rzedłużenie gwarancji o 12 miesięcy od dnia wygaśnięcia gwarancji podstawowej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E7B5D" w:rsidRPr="004E7B5D" w:rsidRDefault="004E7B5D" w:rsidP="00AC21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7B5D" w:rsidRPr="004E7B5D" w:rsidTr="004E7B5D">
        <w:tc>
          <w:tcPr>
            <w:tcW w:w="4258" w:type="dxa"/>
            <w:shd w:val="clear" w:color="auto" w:fill="auto"/>
            <w:vAlign w:val="center"/>
          </w:tcPr>
          <w:p w:rsidR="004E7B5D" w:rsidRPr="004E7B5D" w:rsidRDefault="004E7B5D" w:rsidP="00AC2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E7B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nie oferujemy przedłużenia</w:t>
            </w:r>
            <w:r w:rsidRPr="00BB610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gwarancji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E7B5D" w:rsidRPr="004E7B5D" w:rsidRDefault="004E7B5D" w:rsidP="00AC21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7B5D" w:rsidRPr="004E7B5D" w:rsidRDefault="004E7B5D" w:rsidP="00AC21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E7B5D" w:rsidRPr="00A4455A" w:rsidRDefault="004E7B5D" w:rsidP="004E7B5D">
      <w:pPr>
        <w:tabs>
          <w:tab w:val="left" w:pos="567"/>
        </w:tabs>
        <w:autoSpaceDE w:val="0"/>
        <w:ind w:left="567"/>
        <w:jc w:val="both"/>
        <w:rPr>
          <w:rFonts w:ascii="Calibri" w:hAnsi="Calibri" w:cs="Times New Roman"/>
          <w:bCs/>
          <w:sz w:val="16"/>
          <w:szCs w:val="16"/>
        </w:rPr>
      </w:pPr>
      <w:r w:rsidRPr="00760F3F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lastRenderedPageBreak/>
        <w:t>UWAGA</w:t>
      </w:r>
      <w:r w:rsidRPr="00760F3F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760F3F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dostępną okoliczność spośród </w:t>
      </w:r>
      <w:r>
        <w:rPr>
          <w:rFonts w:asciiTheme="minorHAnsi" w:hAnsiTheme="minorHAnsi" w:cstheme="minorHAnsi"/>
          <w:iCs/>
          <w:sz w:val="16"/>
          <w:szCs w:val="16"/>
        </w:rPr>
        <w:t xml:space="preserve">wyżej wymienionych </w:t>
      </w:r>
      <w:r w:rsidRPr="00760F3F">
        <w:rPr>
          <w:rFonts w:asciiTheme="minorHAnsi" w:hAnsiTheme="minorHAnsi" w:cstheme="minorHAnsi"/>
          <w:iCs/>
          <w:sz w:val="16"/>
          <w:szCs w:val="16"/>
        </w:rPr>
        <w:t>przez Zamawiającego, którą faktycznie oferuje. W przypadku braku wskazania jakiejkolwiek okoliczności lub wskazania więcej niż jednej okoliczności, Zamawiający nie przyzna Wykonawcy punktów w powyższym kryterium.</w:t>
      </w:r>
      <w:r>
        <w:rPr>
          <w:rFonts w:asciiTheme="minorHAnsi" w:hAnsiTheme="minorHAnsi" w:cstheme="minorHAnsi"/>
          <w:iCs/>
          <w:sz w:val="16"/>
          <w:szCs w:val="16"/>
        </w:rPr>
        <w:t xml:space="preserve"> Szczegółowy opis powyższego kryterium (wraz z opisem opcji) został wskazany w pkt 33.2.3 SWZ.</w:t>
      </w:r>
    </w:p>
    <w:p w:rsidR="004E7B5D" w:rsidRPr="000F2B12" w:rsidRDefault="004E7B5D" w:rsidP="000F2B12">
      <w:pPr>
        <w:tabs>
          <w:tab w:val="left" w:pos="284"/>
        </w:tabs>
        <w:jc w:val="both"/>
        <w:rPr>
          <w:rFonts w:ascii="Calibri" w:hAnsi="Calibri"/>
          <w:bCs/>
          <w:sz w:val="16"/>
          <w:szCs w:val="16"/>
        </w:rPr>
      </w:pPr>
    </w:p>
    <w:p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</w:t>
      </w:r>
      <w:r w:rsidR="00DB349E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DB349E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</w:t>
      </w:r>
      <w:proofErr w:type="spellStart"/>
      <w:r w:rsidRPr="00925D47">
        <w:rPr>
          <w:rFonts w:ascii="Calibri" w:eastAsia="Calibri" w:hAnsi="Calibri" w:cs="Arial"/>
          <w:sz w:val="20"/>
          <w:szCs w:val="20"/>
          <w:lang w:bidi="ar-SA"/>
        </w:rPr>
        <w:t>P.z.p</w:t>
      </w:r>
      <w:proofErr w:type="spellEnd"/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., nie później niż w terminie składania ofert, wydzielić z oferty informacje stanowiące tajemnicę przedsiębiorstwa w rozumieniu przepisów </w:t>
      </w:r>
      <w:r w:rsidR="00DB349E">
        <w:rPr>
          <w:rFonts w:ascii="Calibri" w:eastAsia="Calibri" w:hAnsi="Calibri" w:cs="Arial"/>
          <w:sz w:val="20"/>
          <w:szCs w:val="20"/>
          <w:lang w:bidi="ar-SA"/>
        </w:rPr>
        <w:br/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</w:t>
      </w:r>
      <w:bookmarkStart w:id="0" w:name="_GoBack"/>
      <w:bookmarkEnd w:id="0"/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DB349E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="000F2B12">
        <w:rPr>
          <w:rFonts w:ascii="Calibri" w:eastAsia="Calibri" w:hAnsi="Calibri" w:cs="Calibri"/>
          <w:sz w:val="16"/>
          <w:szCs w:val="16"/>
          <w:lang w:bidi="ar-SA"/>
        </w:rPr>
        <w:t>.2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2C2BC1" w:rsidRPr="00DB349E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DB349E">
        <w:rPr>
          <w:rFonts w:cs="Arial"/>
          <w:i/>
          <w:sz w:val="20"/>
          <w:szCs w:val="20"/>
        </w:rPr>
        <w:t>Przewidujemy powierzenie / Nie przewidujemy powierzenia</w:t>
      </w:r>
      <w:r w:rsidRPr="00DB349E">
        <w:rPr>
          <w:rFonts w:cs="Arial"/>
          <w:sz w:val="20"/>
          <w:szCs w:val="20"/>
        </w:rPr>
        <w:t xml:space="preserve">* </w:t>
      </w:r>
      <w:r w:rsidRPr="00DB349E">
        <w:rPr>
          <w:rFonts w:cs="Arial"/>
          <w:bCs/>
          <w:sz w:val="20"/>
          <w:szCs w:val="20"/>
        </w:rPr>
        <w:t>(</w:t>
      </w:r>
      <w:r w:rsidR="00DB349E" w:rsidRPr="00DB349E">
        <w:rPr>
          <w:rFonts w:cs="Arial"/>
          <w:bCs/>
          <w:sz w:val="20"/>
          <w:szCs w:val="20"/>
        </w:rPr>
        <w:t>*</w:t>
      </w:r>
      <w:r w:rsidRPr="00DB349E">
        <w:rPr>
          <w:rFonts w:cs="Arial"/>
          <w:bCs/>
          <w:sz w:val="20"/>
          <w:szCs w:val="20"/>
        </w:rPr>
        <w:t xml:space="preserve">niewłaściwe skreślić lub właściwe </w:t>
      </w:r>
      <w:r w:rsidR="00DB349E">
        <w:rPr>
          <w:rFonts w:cs="Arial"/>
          <w:bCs/>
          <w:sz w:val="20"/>
          <w:szCs w:val="20"/>
        </w:rPr>
        <w:br/>
      </w:r>
      <w:r w:rsidRPr="00DB349E">
        <w:rPr>
          <w:rFonts w:cs="Arial"/>
          <w:bCs/>
          <w:sz w:val="20"/>
          <w:szCs w:val="20"/>
        </w:rPr>
        <w:t>wskazać/podkreślić) wykonania następującej części zamówienia podwykonawcom w zakresie (wskazać</w:t>
      </w:r>
      <w:r w:rsidR="00275E3A" w:rsidRPr="00DB349E">
        <w:rPr>
          <w:rFonts w:cs="Arial"/>
          <w:bCs/>
          <w:sz w:val="20"/>
          <w:szCs w:val="20"/>
        </w:rPr>
        <w:t xml:space="preserve"> </w:t>
      </w:r>
      <w:r w:rsidRPr="00DB349E">
        <w:rPr>
          <w:rFonts w:cs="Arial"/>
          <w:bCs/>
          <w:sz w:val="20"/>
          <w:szCs w:val="20"/>
        </w:rPr>
        <w:t>zakres oraz nazwy (firmy)</w:t>
      </w:r>
      <w:r w:rsidR="00DB349E">
        <w:rPr>
          <w:rFonts w:cs="Arial"/>
          <w:bCs/>
          <w:sz w:val="20"/>
          <w:szCs w:val="20"/>
        </w:rPr>
        <w:t xml:space="preserve"> </w:t>
      </w:r>
      <w:r w:rsidRPr="00DB349E">
        <w:rPr>
          <w:rFonts w:cs="Arial"/>
          <w:bCs/>
          <w:sz w:val="20"/>
          <w:szCs w:val="20"/>
        </w:rPr>
        <w:t>Podwykonawców):</w:t>
      </w:r>
    </w:p>
    <w:p w:rsidR="002C2BC1" w:rsidRPr="00C52AA8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Pr="00C52AA8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7076"/>
        <w:gridCol w:w="1522"/>
      </w:tblGrid>
      <w:tr w:rsidR="00A42587" w:rsidRPr="00A4258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Pr="00A42587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09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A2" w:rsidRDefault="007C45A2">
      <w:r>
        <w:separator/>
      </w:r>
    </w:p>
  </w:endnote>
  <w:endnote w:type="continuationSeparator" w:id="0">
    <w:p w:rsidR="007C45A2" w:rsidRDefault="007C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44CB4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087B8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087B8C">
      <w:rPr>
        <w:rFonts w:ascii="Calibri" w:hAnsi="Calibri" w:cs="Calibri"/>
        <w:b/>
        <w:sz w:val="16"/>
        <w:szCs w:val="16"/>
      </w:rPr>
      <w:fldChar w:fldCharType="separate"/>
    </w:r>
    <w:r w:rsidR="004E7B5D">
      <w:rPr>
        <w:rFonts w:ascii="Calibri" w:hAnsi="Calibri" w:cs="Calibri"/>
        <w:b/>
        <w:noProof/>
        <w:sz w:val="16"/>
        <w:szCs w:val="16"/>
      </w:rPr>
      <w:t>2</w:t>
    </w:r>
    <w:r w:rsidR="00087B8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087B8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087B8C">
      <w:rPr>
        <w:rFonts w:ascii="Calibri" w:hAnsi="Calibri" w:cs="Calibri"/>
        <w:b/>
        <w:sz w:val="16"/>
        <w:szCs w:val="16"/>
      </w:rPr>
      <w:fldChar w:fldCharType="separate"/>
    </w:r>
    <w:r w:rsidR="004E7B5D">
      <w:rPr>
        <w:rFonts w:ascii="Calibri" w:hAnsi="Calibri" w:cs="Calibri"/>
        <w:b/>
        <w:noProof/>
        <w:sz w:val="16"/>
        <w:szCs w:val="16"/>
      </w:rPr>
      <w:t>4</w:t>
    </w:r>
    <w:r w:rsidR="00087B8C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44CB4">
      <w:rPr>
        <w:rFonts w:ascii="Calibri" w:hAnsi="Calibri" w:cs="Calibri"/>
        <w:b/>
        <w:sz w:val="16"/>
        <w:szCs w:val="16"/>
      </w:rPr>
      <w:t xml:space="preserve">Inflancka 4, 00-189 </w:t>
    </w:r>
    <w:r>
      <w:rPr>
        <w:rFonts w:ascii="Calibri" w:hAnsi="Calibri" w:cs="Calibri"/>
        <w:b/>
        <w:sz w:val="16"/>
        <w:szCs w:val="16"/>
      </w:rPr>
      <w:t>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087B8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087B8C">
      <w:rPr>
        <w:rFonts w:ascii="Calibri" w:hAnsi="Calibri" w:cs="Calibri"/>
        <w:b/>
        <w:sz w:val="16"/>
        <w:szCs w:val="16"/>
      </w:rPr>
      <w:fldChar w:fldCharType="separate"/>
    </w:r>
    <w:r w:rsidR="004E7B5D">
      <w:rPr>
        <w:rFonts w:ascii="Calibri" w:hAnsi="Calibri" w:cs="Calibri"/>
        <w:b/>
        <w:noProof/>
        <w:sz w:val="16"/>
        <w:szCs w:val="16"/>
      </w:rPr>
      <w:t>1</w:t>
    </w:r>
    <w:r w:rsidR="00087B8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087B8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087B8C">
      <w:rPr>
        <w:rFonts w:ascii="Calibri" w:hAnsi="Calibri" w:cs="Calibri"/>
        <w:b/>
        <w:sz w:val="16"/>
        <w:szCs w:val="16"/>
      </w:rPr>
      <w:fldChar w:fldCharType="separate"/>
    </w:r>
    <w:r w:rsidR="004E7B5D">
      <w:rPr>
        <w:rFonts w:ascii="Calibri" w:hAnsi="Calibri" w:cs="Calibri"/>
        <w:b/>
        <w:noProof/>
        <w:sz w:val="16"/>
        <w:szCs w:val="16"/>
      </w:rPr>
      <w:t>4</w:t>
    </w:r>
    <w:r w:rsidR="00087B8C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A2" w:rsidRDefault="007C45A2">
      <w:r>
        <w:rPr>
          <w:color w:val="000000"/>
        </w:rPr>
        <w:separator/>
      </w:r>
    </w:p>
  </w:footnote>
  <w:footnote w:type="continuationSeparator" w:id="0">
    <w:p w:rsidR="007C45A2" w:rsidRDefault="007C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EF6E90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WZP.331-1-28</w:t>
    </w:r>
    <w:r w:rsidR="00076BD5">
      <w:rPr>
        <w:rFonts w:ascii="Calibri" w:hAnsi="Calibri" w:cs="Calibri"/>
        <w:b/>
        <w:bCs/>
        <w:sz w:val="16"/>
        <w:szCs w:val="18"/>
        <w:u w:val="single"/>
      </w:rPr>
      <w:t>/23.U.WIPFE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EF6E90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WZP.331-1-2</w:t>
    </w:r>
    <w:r w:rsidR="00076BD5">
      <w:rPr>
        <w:rFonts w:ascii="Calibri" w:hAnsi="Calibri" w:cs="Calibri"/>
        <w:b/>
        <w:bCs/>
        <w:sz w:val="16"/>
        <w:szCs w:val="18"/>
        <w:u w:val="single"/>
      </w:rPr>
      <w:t>8/23.U.WIPFE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DB55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DA60F2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2E6347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721EF"/>
    <w:multiLevelType w:val="hybridMultilevel"/>
    <w:tmpl w:val="CFD6E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9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15"/>
  </w:num>
  <w:num w:numId="21">
    <w:abstractNumId w:val="14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07C30"/>
    <w:rsid w:val="00050923"/>
    <w:rsid w:val="00063D41"/>
    <w:rsid w:val="00076BD5"/>
    <w:rsid w:val="000832E4"/>
    <w:rsid w:val="00083F55"/>
    <w:rsid w:val="00087B8C"/>
    <w:rsid w:val="00091DD1"/>
    <w:rsid w:val="00093BEB"/>
    <w:rsid w:val="000A2E3B"/>
    <w:rsid w:val="000C740F"/>
    <w:rsid w:val="000E2994"/>
    <w:rsid w:val="000F2B12"/>
    <w:rsid w:val="00110355"/>
    <w:rsid w:val="00124B8C"/>
    <w:rsid w:val="001327DF"/>
    <w:rsid w:val="00145378"/>
    <w:rsid w:val="00166EB6"/>
    <w:rsid w:val="0019548E"/>
    <w:rsid w:val="001A0ACA"/>
    <w:rsid w:val="001B0AE5"/>
    <w:rsid w:val="001C61CC"/>
    <w:rsid w:val="00212660"/>
    <w:rsid w:val="002204A8"/>
    <w:rsid w:val="00275E3A"/>
    <w:rsid w:val="00292FC2"/>
    <w:rsid w:val="002B4B45"/>
    <w:rsid w:val="002C2BC1"/>
    <w:rsid w:val="002C2FAA"/>
    <w:rsid w:val="002D53D6"/>
    <w:rsid w:val="002D5E0B"/>
    <w:rsid w:val="002F1F27"/>
    <w:rsid w:val="00316605"/>
    <w:rsid w:val="00324086"/>
    <w:rsid w:val="00327B97"/>
    <w:rsid w:val="003327CD"/>
    <w:rsid w:val="003608B0"/>
    <w:rsid w:val="00363CDB"/>
    <w:rsid w:val="00371257"/>
    <w:rsid w:val="0039157C"/>
    <w:rsid w:val="003D23A2"/>
    <w:rsid w:val="003F6707"/>
    <w:rsid w:val="00436DA0"/>
    <w:rsid w:val="00483C3B"/>
    <w:rsid w:val="004A7552"/>
    <w:rsid w:val="004B3380"/>
    <w:rsid w:val="004B7E96"/>
    <w:rsid w:val="004D6377"/>
    <w:rsid w:val="004E7B5D"/>
    <w:rsid w:val="00513054"/>
    <w:rsid w:val="00524E47"/>
    <w:rsid w:val="0058003B"/>
    <w:rsid w:val="00596F18"/>
    <w:rsid w:val="005C029A"/>
    <w:rsid w:val="00607634"/>
    <w:rsid w:val="0063262E"/>
    <w:rsid w:val="00634FDA"/>
    <w:rsid w:val="00643223"/>
    <w:rsid w:val="00644CB4"/>
    <w:rsid w:val="00663656"/>
    <w:rsid w:val="00683AC4"/>
    <w:rsid w:val="006A1883"/>
    <w:rsid w:val="006B375D"/>
    <w:rsid w:val="006C4861"/>
    <w:rsid w:val="006D60C2"/>
    <w:rsid w:val="006E44F8"/>
    <w:rsid w:val="00711E3D"/>
    <w:rsid w:val="00760F3F"/>
    <w:rsid w:val="007B142A"/>
    <w:rsid w:val="007C45A2"/>
    <w:rsid w:val="007E12A8"/>
    <w:rsid w:val="00821A62"/>
    <w:rsid w:val="00822742"/>
    <w:rsid w:val="00832E2C"/>
    <w:rsid w:val="00833D77"/>
    <w:rsid w:val="00836C11"/>
    <w:rsid w:val="008C38F6"/>
    <w:rsid w:val="008E0754"/>
    <w:rsid w:val="008F699E"/>
    <w:rsid w:val="00920ED0"/>
    <w:rsid w:val="00925B0D"/>
    <w:rsid w:val="00925D47"/>
    <w:rsid w:val="00936378"/>
    <w:rsid w:val="0094336C"/>
    <w:rsid w:val="00950EF0"/>
    <w:rsid w:val="009568FA"/>
    <w:rsid w:val="00963DC4"/>
    <w:rsid w:val="00966AE8"/>
    <w:rsid w:val="00970339"/>
    <w:rsid w:val="00970C7F"/>
    <w:rsid w:val="009932DE"/>
    <w:rsid w:val="009D56E3"/>
    <w:rsid w:val="009E2C2B"/>
    <w:rsid w:val="00A1331E"/>
    <w:rsid w:val="00A2064E"/>
    <w:rsid w:val="00A37D8F"/>
    <w:rsid w:val="00A42587"/>
    <w:rsid w:val="00A46981"/>
    <w:rsid w:val="00A54143"/>
    <w:rsid w:val="00A64296"/>
    <w:rsid w:val="00A65351"/>
    <w:rsid w:val="00AA18B3"/>
    <w:rsid w:val="00AB465B"/>
    <w:rsid w:val="00AC50D4"/>
    <w:rsid w:val="00AD2B9E"/>
    <w:rsid w:val="00AD7CF1"/>
    <w:rsid w:val="00AE2FF7"/>
    <w:rsid w:val="00B0511C"/>
    <w:rsid w:val="00B06DD6"/>
    <w:rsid w:val="00B362DD"/>
    <w:rsid w:val="00B40B54"/>
    <w:rsid w:val="00B66B25"/>
    <w:rsid w:val="00B67032"/>
    <w:rsid w:val="00C13334"/>
    <w:rsid w:val="00C6079C"/>
    <w:rsid w:val="00C6149E"/>
    <w:rsid w:val="00C760AA"/>
    <w:rsid w:val="00CA51FD"/>
    <w:rsid w:val="00CB4336"/>
    <w:rsid w:val="00CC74C8"/>
    <w:rsid w:val="00D01A13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B349E"/>
    <w:rsid w:val="00DD062A"/>
    <w:rsid w:val="00DF1E85"/>
    <w:rsid w:val="00E826C8"/>
    <w:rsid w:val="00EC15C3"/>
    <w:rsid w:val="00EE2425"/>
    <w:rsid w:val="00EF6E90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59"/>
    <w:rsid w:val="0011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CE4DA-5D1E-459F-AFDB-B2CB66CB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najwyzszyczas@yahoo.pl</cp:lastModifiedBy>
  <cp:revision>2</cp:revision>
  <cp:lastPrinted>2022-06-28T10:17:00Z</cp:lastPrinted>
  <dcterms:created xsi:type="dcterms:W3CDTF">2023-05-10T17:22:00Z</dcterms:created>
  <dcterms:modified xsi:type="dcterms:W3CDTF">2023-05-10T17:22:00Z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