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B157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463B1E63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5099640" w14:textId="77777777" w:rsidR="00AA5BD4" w:rsidRDefault="00AA5BD4" w:rsidP="00AA5BD4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7E22743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ED779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Radzenie sobie ze stresem i wypaleniem zawodowym w pracy urzędnika oraz praca z trudnym klientem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66E1162E" w14:textId="77777777" w:rsidR="00F0291A" w:rsidRDefault="00F0291A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CE6AB74" w14:textId="77777777" w:rsidR="00F0291A" w:rsidRDefault="00F0291A" w:rsidP="00F0291A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Moduł I Wypalenie zawodowe</w:t>
      </w:r>
    </w:p>
    <w:p w14:paraId="684C743A" w14:textId="77777777" w:rsidR="00F0291A" w:rsidRDefault="00F0291A" w:rsidP="00F0291A">
      <w:pPr>
        <w:pStyle w:val="Akapitzlist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Czym jest wypalenie zawodowe?</w:t>
      </w:r>
    </w:p>
    <w:p w14:paraId="5813D545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Podstawowe zagadnienia dotyczące wypalenia zawodowego (definicje, przyczyny, fazy wypalenia).</w:t>
      </w:r>
    </w:p>
    <w:p w14:paraId="0BE9B01B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Zasoby osobiste a wypalenie zawodowe.</w:t>
      </w:r>
    </w:p>
    <w:p w14:paraId="1F15AED6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Stres a wypalenie zawodowe (źródła, objawy, wpływ i rola emocji).</w:t>
      </w:r>
    </w:p>
    <w:p w14:paraId="1DE115F8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Konsekwencje wypalenia zawodowego w wymiarze indywidualnym, interpersonalnym oraz organizacyjnym.</w:t>
      </w:r>
    </w:p>
    <w:p w14:paraId="5F1496D8" w14:textId="77777777" w:rsidR="00F0291A" w:rsidRDefault="00F0291A" w:rsidP="00F0291A">
      <w:pPr>
        <w:pStyle w:val="Akapitzlist"/>
        <w:spacing w:before="100" w:beforeAutospacing="1"/>
        <w:rPr>
          <w:rFonts w:eastAsia="Times New Roman" w:cstheme="minorHAnsi"/>
        </w:rPr>
      </w:pPr>
    </w:p>
    <w:p w14:paraId="33EBCECF" w14:textId="77777777" w:rsidR="00F0291A" w:rsidRDefault="00F0291A" w:rsidP="00F0291A">
      <w:pPr>
        <w:pStyle w:val="Akapitzlist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Autodiagnoza obecnej sytuacji</w:t>
      </w:r>
    </w:p>
    <w:p w14:paraId="7869BC14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Czy uczestnik lub uczestniczka jest  w grupie ryzyka? (sytuacja w miejscu pracy).</w:t>
      </w:r>
    </w:p>
    <w:p w14:paraId="0B614627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Poziom dopasowania uczestników do miejsca pracy.</w:t>
      </w:r>
    </w:p>
    <w:p w14:paraId="2DCCF573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Próba odpowiedzi na pytanie czy to już wypalenie, czyli objawy wypalenia zawodowego?</w:t>
      </w:r>
    </w:p>
    <w:p w14:paraId="2AF107DB" w14:textId="77777777" w:rsidR="00F0291A" w:rsidRDefault="00F0291A" w:rsidP="00F0291A">
      <w:pPr>
        <w:pStyle w:val="Akapitzlist"/>
        <w:spacing w:before="100" w:beforeAutospacing="1"/>
        <w:rPr>
          <w:rFonts w:eastAsia="Times New Roman" w:cstheme="minorHAnsi"/>
        </w:rPr>
      </w:pPr>
    </w:p>
    <w:p w14:paraId="7BC7368B" w14:textId="77777777" w:rsidR="00F0291A" w:rsidRDefault="00F0291A" w:rsidP="00F0291A">
      <w:pPr>
        <w:pStyle w:val="Akapitzlist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Organizacyjne sposoby zapobiegania wypaleniu zawodowemu </w:t>
      </w:r>
    </w:p>
    <w:p w14:paraId="24847878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Rola lidera w zapobieganiu wypaleniu zawodowemu pracowników.</w:t>
      </w:r>
    </w:p>
    <w:p w14:paraId="090E64BF" w14:textId="77777777" w:rsidR="00F0291A" w:rsidRDefault="00F0291A" w:rsidP="00F0291A">
      <w:pPr>
        <w:numPr>
          <w:ilvl w:val="0"/>
          <w:numId w:val="16"/>
        </w:numPr>
        <w:spacing w:before="100" w:beforeAutospacing="1"/>
        <w:rPr>
          <w:rFonts w:eastAsia="Times New Roman" w:cstheme="minorHAnsi"/>
        </w:rPr>
      </w:pPr>
      <w:r>
        <w:rPr>
          <w:rFonts w:eastAsia="Times New Roman" w:cstheme="minorHAnsi"/>
        </w:rPr>
        <w:t>Zarządzanie poprzez wartości.</w:t>
      </w:r>
    </w:p>
    <w:p w14:paraId="083B9C00" w14:textId="77777777" w:rsidR="00F0291A" w:rsidRDefault="00F0291A" w:rsidP="00F0291A">
      <w:pPr>
        <w:numPr>
          <w:ilvl w:val="0"/>
          <w:numId w:val="16"/>
        </w:numPr>
        <w:spacing w:before="100" w:beforeAutospacing="1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i/>
          <w:iCs/>
        </w:rPr>
        <w:t>Wellbeing</w:t>
      </w:r>
      <w:proofErr w:type="spellEnd"/>
      <w:r>
        <w:rPr>
          <w:rFonts w:eastAsia="Times New Roman" w:cstheme="minorHAnsi"/>
        </w:rPr>
        <w:t xml:space="preserve"> w organizacji, czyli dbanie o dobrostan pracownika.</w:t>
      </w:r>
    </w:p>
    <w:p w14:paraId="71DC70B5" w14:textId="77777777" w:rsidR="00F0291A" w:rsidRDefault="00F0291A" w:rsidP="00F0291A">
      <w:pPr>
        <w:pStyle w:val="Akapitzlist"/>
        <w:numPr>
          <w:ilvl w:val="0"/>
          <w:numId w:val="15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Sposoby zapobiegania wypaleniu zawodowemu – rozwiązania na poziomie indywidualnym</w:t>
      </w:r>
    </w:p>
    <w:p w14:paraId="30DCBF40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Rozpoznawanie i respektowanie własnych granic.</w:t>
      </w:r>
    </w:p>
    <w:p w14:paraId="1FA1B885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Budowanie odporności psychicznej i zdolność radzenia sobie w trudnych sytuacjach.</w:t>
      </w:r>
    </w:p>
    <w:p w14:paraId="1A30779F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Pozytywne nastawienie do pracy.</w:t>
      </w:r>
    </w:p>
    <w:p w14:paraId="5069D62B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Rozpoznawanie czynników, na które mamy i nie mamy wpływu.</w:t>
      </w:r>
    </w:p>
    <w:p w14:paraId="074A0D6F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Praca nad poczuciem własnej wartości jako bazą umożliwiającą kontakt z klientem, beneficjentem i przeciwdziałanie poczuciu wypalenia</w:t>
      </w:r>
    </w:p>
    <w:p w14:paraId="3EF21EAF" w14:textId="77777777" w:rsidR="00F0291A" w:rsidRDefault="00F0291A" w:rsidP="00F0291A">
      <w:pPr>
        <w:pStyle w:val="Akapitzlist"/>
        <w:spacing w:before="100" w:beforeAutospacing="1"/>
        <w:rPr>
          <w:rFonts w:eastAsia="Times New Roman" w:cstheme="minorHAnsi"/>
        </w:rPr>
      </w:pPr>
    </w:p>
    <w:p w14:paraId="699004BA" w14:textId="77777777" w:rsidR="00F0291A" w:rsidRDefault="00F0291A" w:rsidP="00F0291A">
      <w:pPr>
        <w:pStyle w:val="Akapitzlist"/>
        <w:numPr>
          <w:ilvl w:val="0"/>
          <w:numId w:val="15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Sposoby zapobiegania wypaleniu zawodowemu – rozwiązania na poziomie interpersonalnym</w:t>
      </w:r>
    </w:p>
    <w:p w14:paraId="551235A7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Budowanie satysfakcjonujących relacji w środowisku pracy.</w:t>
      </w:r>
    </w:p>
    <w:p w14:paraId="36A11897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Jak stworzyć atmosferę zaufania i wzajemnego wsparcia?</w:t>
      </w:r>
    </w:p>
    <w:p w14:paraId="5D393949" w14:textId="77777777" w:rsidR="00F0291A" w:rsidRDefault="00F0291A" w:rsidP="00F0291A">
      <w:pPr>
        <w:pStyle w:val="Akapitzlist"/>
        <w:numPr>
          <w:ilvl w:val="0"/>
          <w:numId w:val="16"/>
        </w:numPr>
        <w:spacing w:before="100" w:before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Radzenie sobie z konfliktami w zespole.</w:t>
      </w:r>
    </w:p>
    <w:p w14:paraId="77579CF4" w14:textId="77777777" w:rsidR="00F0291A" w:rsidRDefault="00F0291A" w:rsidP="00F0291A">
      <w:pPr>
        <w:rPr>
          <w:rFonts w:eastAsia="Times New Roman" w:cstheme="minorHAnsi"/>
        </w:rPr>
      </w:pPr>
    </w:p>
    <w:p w14:paraId="5FC0DE34" w14:textId="77777777" w:rsidR="009E33CD" w:rsidRDefault="009E33CD" w:rsidP="00F0291A">
      <w:pPr>
        <w:rPr>
          <w:rFonts w:eastAsia="Times New Roman" w:cstheme="minorHAnsi"/>
        </w:rPr>
      </w:pPr>
    </w:p>
    <w:p w14:paraId="772D2B02" w14:textId="77777777" w:rsidR="00F0291A" w:rsidRDefault="00F0291A" w:rsidP="00F0291A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>Moduł II Praca z trudnym klientem</w:t>
      </w:r>
    </w:p>
    <w:p w14:paraId="1AD7DAFF" w14:textId="77777777" w:rsidR="00F0291A" w:rsidRDefault="00F0291A" w:rsidP="00F0291A">
      <w:pPr>
        <w:pStyle w:val="Akapitzlist"/>
        <w:numPr>
          <w:ilvl w:val="1"/>
          <w:numId w:val="17"/>
        </w:numPr>
        <w:ind w:left="709" w:hanging="283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Podstawowe zasady kontaktu z klientem </w:t>
      </w:r>
      <w:r>
        <w:rPr>
          <w:rFonts w:eastAsia="Times New Roman" w:cstheme="minorHAnsi"/>
        </w:rPr>
        <w:t>(np. zasady savoir- vivre, zasady związane z dbaniem o wizerunek własny i wizerunek organizacji – zasady budowania dobrej relacji z klientem).</w:t>
      </w:r>
    </w:p>
    <w:p w14:paraId="65F9386F" w14:textId="77777777" w:rsidR="00F0291A" w:rsidRDefault="00F0291A" w:rsidP="00F0291A">
      <w:pPr>
        <w:pStyle w:val="Akapitzlist"/>
        <w:numPr>
          <w:ilvl w:val="1"/>
          <w:numId w:val="17"/>
        </w:numPr>
        <w:ind w:left="709" w:hanging="283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Typy klientów i sposoby reagowania na nich </w:t>
      </w:r>
      <w:r>
        <w:rPr>
          <w:rFonts w:eastAsia="Times New Roman" w:cstheme="minorHAnsi"/>
        </w:rPr>
        <w:t>(np.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klient indywidulny, grupowy, analityk, kontroler, klient dyrektor/przełożony).</w:t>
      </w:r>
    </w:p>
    <w:p w14:paraId="24F6E553" w14:textId="77777777" w:rsidR="00F0291A" w:rsidRDefault="00F0291A" w:rsidP="00F0291A">
      <w:pPr>
        <w:pStyle w:val="Akapitzlist"/>
        <w:numPr>
          <w:ilvl w:val="1"/>
          <w:numId w:val="17"/>
        </w:numPr>
        <w:ind w:left="709" w:hanging="283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Typy najczęstszych postaw wywołujących konflikty </w:t>
      </w:r>
      <w:r>
        <w:rPr>
          <w:rFonts w:eastAsia="Times New Roman" w:cstheme="minorHAnsi"/>
        </w:rPr>
        <w:t>(np.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postawa roszczeniowa, postawa wycofana, postawa sceptyczna, postawa konfrontacyjna, postawa dominująca, postawa wyniosła, klient, który krzyczy/grozi).</w:t>
      </w:r>
    </w:p>
    <w:p w14:paraId="2EC86351" w14:textId="77777777" w:rsidR="00F0291A" w:rsidRDefault="00F0291A" w:rsidP="00F0291A">
      <w:pPr>
        <w:pStyle w:val="Akapitzlist"/>
        <w:numPr>
          <w:ilvl w:val="1"/>
          <w:numId w:val="17"/>
        </w:numPr>
        <w:ind w:left="709" w:hanging="283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Sposoby odpierania reakcji klienta, aktywne słuchanie w kontakcie z trudnym klientem </w:t>
      </w:r>
    </w:p>
    <w:p w14:paraId="5896DCD0" w14:textId="77777777" w:rsidR="00F0291A" w:rsidRDefault="00F0291A" w:rsidP="00F0291A">
      <w:pPr>
        <w:pStyle w:val="Akapitzlist"/>
        <w:numPr>
          <w:ilvl w:val="1"/>
          <w:numId w:val="17"/>
        </w:numPr>
        <w:ind w:left="709" w:hanging="283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Asertywność </w:t>
      </w:r>
      <w:r>
        <w:rPr>
          <w:rFonts w:eastAsia="Times New Roman" w:cstheme="minorHAnsi"/>
        </w:rPr>
        <w:t>(np.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odmawianie, przekonywanie, wyrażanie i przyjmowanie opinii).</w:t>
      </w:r>
    </w:p>
    <w:p w14:paraId="2EA1EEDB" w14:textId="77777777" w:rsidR="00F0291A" w:rsidRDefault="00F0291A" w:rsidP="00F0291A">
      <w:pPr>
        <w:pStyle w:val="Akapitzlist"/>
        <w:numPr>
          <w:ilvl w:val="1"/>
          <w:numId w:val="17"/>
        </w:numPr>
        <w:ind w:left="709" w:hanging="283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Przykładowe techniki związane z inteligencją emocjonalną oraz radzeniem sobie ze stresem.</w:t>
      </w:r>
      <w:r>
        <w:rPr>
          <w:rFonts w:eastAsia="Times New Roman" w:cstheme="minorHAnsi"/>
        </w:rPr>
        <w:t xml:space="preserve"> </w:t>
      </w:r>
    </w:p>
    <w:p w14:paraId="08777504" w14:textId="77777777" w:rsidR="00F0291A" w:rsidRPr="0024218B" w:rsidRDefault="00F0291A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2625F41" w14:textId="09FF645F" w:rsidR="006406F5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3DCF9DD0" w14:textId="77777777" w:rsidR="003D36E2" w:rsidRDefault="003D36E2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</w:p>
    <w:p w14:paraId="09AEA578" w14:textId="77777777" w:rsidR="003D36E2" w:rsidRDefault="003D36E2" w:rsidP="003D36E2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0C0E9DFA" w14:textId="77777777" w:rsidR="003D36E2" w:rsidRDefault="003D36E2" w:rsidP="003D36E2">
      <w:pPr>
        <w:pStyle w:val="Akapitzlist"/>
        <w:numPr>
          <w:ilvl w:val="0"/>
          <w:numId w:val="18"/>
        </w:numPr>
        <w:spacing w:after="160" w:line="256" w:lineRule="auto"/>
        <w:contextualSpacing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wykształcenie wyższe kierunkowe, np. psychologiczne, socjologiczne, pedagogiczne</w:t>
      </w:r>
    </w:p>
    <w:p w14:paraId="27CF27D5" w14:textId="77777777" w:rsidR="003D36E2" w:rsidRDefault="003D36E2" w:rsidP="003D36E2">
      <w:pPr>
        <w:pStyle w:val="Akapitzlist"/>
        <w:numPr>
          <w:ilvl w:val="0"/>
          <w:numId w:val="18"/>
        </w:numPr>
        <w:spacing w:line="256" w:lineRule="auto"/>
        <w:contextualSpacing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minimum 3 -  letnie, udokumentowane doświadczenie w prowadzeniu szkoleń z zakresu radzenia sobie ze stresem oraz wypaleniem zawodowym , tj. prowadzenie osobiście jako trener w ciągu ostatnich 3 lat przed upływem terminu składania ofert, co najmniej 20 szkoleń z zakresu radzenia sobie ze stresem oraz wypaleniem zawodowym dla co najmniej 10 osobowych grup uczestników.</w:t>
      </w:r>
    </w:p>
    <w:p w14:paraId="5137F011" w14:textId="77777777" w:rsidR="003D36E2" w:rsidRDefault="003D36E2" w:rsidP="003D36E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6A01A646" w14:textId="77777777" w:rsidR="003D36E2" w:rsidRDefault="003D36E2" w:rsidP="003D36E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opracowanie i przygotowanie materiału dydaktycznego dla wszystkich uczestników szkolenia + 1 egzemplarz archiwalny dla Zamawiającego. </w:t>
      </w:r>
    </w:p>
    <w:p w14:paraId="5C54AD0F" w14:textId="77777777" w:rsidR="003D36E2" w:rsidRDefault="003D36E2" w:rsidP="003D36E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Zamawiającemu.</w:t>
      </w:r>
    </w:p>
    <w:p w14:paraId="37800C4A" w14:textId="77777777" w:rsidR="003D36E2" w:rsidRDefault="003D36E2" w:rsidP="003D36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przygotowanie i wręczenie pracownikom dyplomów ukończenia szkolenia (certyfikatów) w formie papierowej oraz przesłanie kopii Zamawiającemu. </w:t>
      </w:r>
    </w:p>
    <w:p w14:paraId="466445AE" w14:textId="77777777" w:rsidR="003D36E2" w:rsidRDefault="003D36E2" w:rsidP="003D36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Zamawiającego.</w:t>
      </w:r>
    </w:p>
    <w:p w14:paraId="0FD1F30A" w14:textId="77777777" w:rsidR="003D36E2" w:rsidRDefault="003D36E2" w:rsidP="003D36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04657D69" w14:textId="77777777" w:rsidR="003D36E2" w:rsidRDefault="003D36E2" w:rsidP="003D36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12121"/>
          <w:sz w:val="22"/>
          <w:szCs w:val="22"/>
          <w:u w:val="single"/>
        </w:rPr>
        <w:t>możliwość zadawania  pytań/kontaktu mailowego z trenerem po szkoleniu przez 30 dni roboczych.</w:t>
      </w:r>
    </w:p>
    <w:p w14:paraId="4488D027" w14:textId="77777777" w:rsidR="003D36E2" w:rsidRDefault="003D36E2" w:rsidP="003D36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4FA64C0C" w14:textId="77777777" w:rsidR="003D36E2" w:rsidRDefault="003D36E2" w:rsidP="003D36E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39C04712" w14:textId="77777777" w:rsidR="003D36E2" w:rsidRDefault="003D36E2" w:rsidP="003D36E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207347CC" w14:textId="77777777" w:rsidR="003D36E2" w:rsidRDefault="003D36E2" w:rsidP="003D36E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019610D0" w14:textId="77777777" w:rsidR="003D36E2" w:rsidRDefault="003D36E2" w:rsidP="003D36E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lastRenderedPageBreak/>
        <w:t>posiadającej</w:t>
      </w:r>
      <w:r>
        <w:rPr>
          <w:rFonts w:asciiTheme="minorHAnsi" w:hAnsiTheme="minorHAnsi"/>
          <w:sz w:val="22"/>
          <w:szCs w:val="22"/>
        </w:rPr>
        <w:t xml:space="preserve"> klimatyzację i ogrzewanie, nie dopuszcza się klimatyzatorów przenośnych;</w:t>
      </w:r>
    </w:p>
    <w:p w14:paraId="5599EBBD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B007FF" w14:textId="77777777" w:rsidR="00AA5BD4" w:rsidRDefault="00AA5BD4" w:rsidP="00AA5BD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22F8A17" w14:textId="77777777" w:rsidR="00AA5BD4" w:rsidRDefault="00AA5BD4" w:rsidP="00AA5BD4">
      <w:pPr>
        <w:pStyle w:val="NormalnyWeb"/>
        <w:jc w:val="both"/>
      </w:pPr>
    </w:p>
    <w:p w14:paraId="54D186FF" w14:textId="77777777" w:rsidR="00AA5BD4" w:rsidRPr="00FC2AC7" w:rsidRDefault="00AA5BD4" w:rsidP="00AA5BD4">
      <w:pPr>
        <w:pStyle w:val="NormalnyWeb"/>
        <w:numPr>
          <w:ilvl w:val="0"/>
          <w:numId w:val="10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534BB08" w14:textId="77777777" w:rsidR="00AA5BD4" w:rsidRDefault="00AA5BD4" w:rsidP="00AA5BD4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2F7E5F1" w14:textId="77777777" w:rsidR="00AA5BD4" w:rsidRPr="00CD1681" w:rsidRDefault="00AA5BD4" w:rsidP="00AA5BD4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0B3D25B2" w14:textId="77777777" w:rsidR="00AA5BD4" w:rsidRPr="00CD1681" w:rsidRDefault="00AA5BD4" w:rsidP="00AA5BD4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43DBDAA8" w14:textId="77777777" w:rsidR="00AA5BD4" w:rsidRPr="00CD1681" w:rsidRDefault="00AA5BD4" w:rsidP="00AA5BD4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4603353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599DDE41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18643B0F" w14:textId="77777777" w:rsidR="00AA5BD4" w:rsidRPr="00CD1681" w:rsidRDefault="00AA5BD4" w:rsidP="00AA5BD4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83A60F3" w14:textId="77777777" w:rsidR="00AA5BD4" w:rsidRPr="00422287" w:rsidRDefault="00AA5BD4" w:rsidP="00AA5BD4">
      <w:pPr>
        <w:pStyle w:val="NormalnyWeb"/>
        <w:ind w:left="360"/>
        <w:jc w:val="both"/>
        <w:rPr>
          <w:rStyle w:val="Pogrubienie"/>
          <w:color w:val="212121"/>
        </w:rPr>
      </w:pPr>
    </w:p>
    <w:p w14:paraId="52A63473" w14:textId="77777777" w:rsidR="00AA5BD4" w:rsidRPr="00422287" w:rsidRDefault="00AA5BD4" w:rsidP="00AA5BD4">
      <w:pPr>
        <w:pStyle w:val="NormalnyWeb"/>
        <w:ind w:left="360"/>
        <w:jc w:val="both"/>
        <w:rPr>
          <w:rStyle w:val="Pogrubienie"/>
          <w:color w:val="212121"/>
        </w:rPr>
      </w:pPr>
    </w:p>
    <w:p w14:paraId="4D370860" w14:textId="5EB70FFF" w:rsidR="00AA5BD4" w:rsidRPr="00AA5BD4" w:rsidRDefault="00AA5BD4" w:rsidP="00AA5BD4">
      <w:pPr>
        <w:pStyle w:val="Akapitzlist"/>
        <w:numPr>
          <w:ilvl w:val="0"/>
          <w:numId w:val="10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AA5BD4">
        <w:rPr>
          <w:b/>
          <w:bCs/>
          <w:color w:val="212121"/>
        </w:rPr>
        <w:t>Doświadczenie trenera</w:t>
      </w:r>
      <w:r w:rsidRPr="00AA5BD4">
        <w:rPr>
          <w:rFonts w:asciiTheme="minorHAnsi" w:hAnsiTheme="minorHAnsi" w:cstheme="minorHAnsi"/>
          <w:b/>
          <w:color w:val="212121"/>
        </w:rPr>
        <w:t xml:space="preserve"> </w:t>
      </w:r>
      <w:r w:rsidRPr="00AA5BD4">
        <w:rPr>
          <w:b/>
          <w:color w:val="212121"/>
        </w:rPr>
        <w:t>-</w:t>
      </w:r>
      <w:r w:rsidRPr="00AA5BD4">
        <w:rPr>
          <w:color w:val="212121"/>
        </w:rPr>
        <w:t xml:space="preserve"> </w:t>
      </w:r>
      <w:r w:rsidRPr="00AA5BD4">
        <w:rPr>
          <w:rFonts w:asciiTheme="minorHAnsi" w:hAnsiTheme="minorHAnsi" w:cstheme="minorHAnsi"/>
          <w:lang w:eastAsia="en-US"/>
        </w:rPr>
        <w:t xml:space="preserve">minimum 3 -  letnie, udokumentowane doświadczenie w prowadzeniu szkoleń z zakresu </w:t>
      </w:r>
      <w:r w:rsidR="0040337D">
        <w:rPr>
          <w:rFonts w:asciiTheme="minorHAnsi" w:hAnsiTheme="minorHAnsi" w:cstheme="minorHAnsi"/>
          <w:lang w:eastAsia="en-US"/>
        </w:rPr>
        <w:t>radzenia sobie ze stresem oraz wypaleniem zawodowym</w:t>
      </w:r>
      <w:r w:rsidRPr="00AA5BD4">
        <w:rPr>
          <w:rFonts w:asciiTheme="minorHAnsi" w:hAnsiTheme="minorHAnsi" w:cstheme="minorHAnsi"/>
          <w:lang w:eastAsia="en-US"/>
        </w:rPr>
        <w:t xml:space="preserve"> , tj. prowadzenie osobiście jako trener w ciągu ostatnich 3 lat przed upływem terminu składania ofert, co najmniej </w:t>
      </w:r>
      <w:r w:rsidR="0040337D">
        <w:rPr>
          <w:rFonts w:asciiTheme="minorHAnsi" w:hAnsiTheme="minorHAnsi" w:cstheme="minorHAnsi"/>
          <w:lang w:eastAsia="en-US"/>
        </w:rPr>
        <w:t>2</w:t>
      </w:r>
      <w:r w:rsidRPr="00AA5BD4">
        <w:rPr>
          <w:rFonts w:asciiTheme="minorHAnsi" w:hAnsiTheme="minorHAnsi" w:cstheme="minorHAnsi"/>
          <w:lang w:eastAsia="en-US"/>
        </w:rPr>
        <w:t xml:space="preserve">0 szkoleń z zakresu </w:t>
      </w:r>
      <w:r w:rsidR="0040337D">
        <w:rPr>
          <w:rFonts w:asciiTheme="minorHAnsi" w:hAnsiTheme="minorHAnsi" w:cstheme="minorHAnsi"/>
          <w:lang w:eastAsia="en-US"/>
        </w:rPr>
        <w:t>radzenia sobie ze stresem oraz wypaleniem zawodowym</w:t>
      </w:r>
      <w:r w:rsidRPr="00AA5BD4">
        <w:rPr>
          <w:rFonts w:asciiTheme="minorHAnsi" w:hAnsiTheme="minorHAnsi" w:cstheme="minorHAnsi"/>
          <w:lang w:eastAsia="en-US"/>
        </w:rPr>
        <w:t xml:space="preserve"> dla co najmniej 10 osobowych grup uczestników</w:t>
      </w:r>
      <w:r w:rsidRPr="00AA5BD4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AA5BD4">
        <w:rPr>
          <w:color w:val="212121"/>
        </w:rPr>
        <w:t>-</w:t>
      </w:r>
      <w:r w:rsidRPr="00AA5BD4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AA5BD4">
        <w:rPr>
          <w:rFonts w:asciiTheme="minorHAnsi" w:hAnsiTheme="minorHAnsi" w:cstheme="minorHAnsi"/>
          <w:b/>
          <w:bCs/>
        </w:rPr>
        <w:t>waga 45% (</w:t>
      </w:r>
      <w:r w:rsidRPr="00AA5BD4">
        <w:rPr>
          <w:rFonts w:asciiTheme="minorHAnsi" w:hAnsiTheme="minorHAnsi" w:cstheme="minorHAnsi"/>
          <w:b/>
          <w:bCs/>
          <w:color w:val="212121"/>
        </w:rPr>
        <w:t>max 45 pkt)</w:t>
      </w:r>
    </w:p>
    <w:p w14:paraId="53493A98" w14:textId="77777777" w:rsidR="00AA5BD4" w:rsidRDefault="00AA5BD4" w:rsidP="00AA5BD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3B59AC64" w14:textId="77777777" w:rsidR="00AA5BD4" w:rsidRPr="0057010B" w:rsidRDefault="00AA5BD4" w:rsidP="00AA5BD4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A3743A1" w14:textId="77777777" w:rsidR="00AA5BD4" w:rsidRPr="00E36978" w:rsidRDefault="00AA5BD4" w:rsidP="00AA5BD4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352A6662" w14:textId="77777777" w:rsidR="00AA5BD4" w:rsidRPr="00AE7E78" w:rsidRDefault="00AA5BD4" w:rsidP="00AA5BD4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36A690D9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2F0FA71B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068A7B39" w14:textId="77777777" w:rsidR="00AA5BD4" w:rsidRPr="00AE7E78" w:rsidRDefault="00AA5BD4" w:rsidP="00AA5BD4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09A5E6F8" w14:textId="77777777" w:rsidR="00AA5BD4" w:rsidRPr="00CA1313" w:rsidRDefault="00AA5BD4" w:rsidP="00AA5BD4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C9A607B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097424DB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47B694B0" w14:textId="77777777" w:rsidR="00AA5BD4" w:rsidRPr="000E13D9" w:rsidRDefault="00AA5BD4" w:rsidP="00AA5BD4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42730771" w14:textId="77777777" w:rsidR="00AA5BD4" w:rsidRPr="00CA1313" w:rsidRDefault="00AA5BD4" w:rsidP="00AA5BD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51F15C48" w14:textId="77777777" w:rsidR="00AA5BD4" w:rsidRPr="00795A9D" w:rsidRDefault="00AA5BD4" w:rsidP="00AA5BD4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36E1504" w14:textId="77777777" w:rsidR="00AA5BD4" w:rsidRDefault="00AA5BD4" w:rsidP="00AA5BD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420CA62C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A4FAC30" w14:textId="62513B70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0" w:name="_Hlk120013641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lastRenderedPageBreak/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D25096" w:rsidRPr="00D25096">
        <w:rPr>
          <w:rStyle w:val="Pogrubienie"/>
          <w:rFonts w:asciiTheme="minorHAnsi" w:hAnsiTheme="minorHAnsi" w:cstheme="minorHAnsi"/>
          <w:color w:val="212121"/>
        </w:rPr>
        <w:t>ok.</w:t>
      </w:r>
      <w:r w:rsidR="00D25096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</w:t>
      </w:r>
      <w:r w:rsidR="0040337D">
        <w:rPr>
          <w:rStyle w:val="Pogrubienie"/>
          <w:rFonts w:asciiTheme="minorHAnsi" w:hAnsiTheme="minorHAnsi" w:cstheme="minorHAnsi"/>
          <w:color w:val="212121"/>
        </w:rPr>
        <w:t>52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zagwarantowana przez Zamawiającego wynosi </w:t>
      </w:r>
      <w:r w:rsidR="0040337D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45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5D8DB535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06D9131" w14:textId="0027D452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1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szkolenia: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40337D">
        <w:rPr>
          <w:rStyle w:val="Pogrubienie"/>
          <w:rFonts w:asciiTheme="minorHAnsi" w:hAnsiTheme="minorHAnsi" w:cstheme="minorHAnsi"/>
          <w:color w:val="212121"/>
        </w:rPr>
        <w:t>2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grup szkoleniow</w:t>
      </w:r>
      <w:r w:rsidR="00DF4192">
        <w:rPr>
          <w:rStyle w:val="Pogrubienie"/>
          <w:rFonts w:asciiTheme="minorHAnsi" w:hAnsiTheme="minorHAnsi" w:cstheme="minorHAnsi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x </w:t>
      </w:r>
      <w:r>
        <w:rPr>
          <w:rStyle w:val="Pogrubienie"/>
          <w:rFonts w:asciiTheme="minorHAnsi" w:hAnsiTheme="minorHAnsi" w:cstheme="minorHAnsi"/>
          <w:color w:val="212121"/>
        </w:rPr>
        <w:t>1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>
        <w:rPr>
          <w:rStyle w:val="Pogrubienie"/>
          <w:rFonts w:asciiTheme="minorHAnsi" w:hAnsiTheme="minorHAnsi" w:cstheme="minorHAnsi"/>
          <w:color w:val="212121"/>
        </w:rPr>
        <w:t>zień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każdego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szkolenia powinien obejmować co najmniej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), czyli łącznie </w:t>
      </w:r>
      <w:r w:rsidR="0040337D">
        <w:rPr>
          <w:rStyle w:val="Pogrubienie"/>
          <w:rFonts w:asciiTheme="minorHAnsi" w:hAnsiTheme="minorHAnsi" w:cstheme="minorHAnsi"/>
        </w:rPr>
        <w:t>2 dni szkoleniowe.</w:t>
      </w:r>
    </w:p>
    <w:p w14:paraId="2667BD99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E16448" w14:textId="62908B54" w:rsidR="00DB6DA5" w:rsidRPr="005F092E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 szkole</w:t>
      </w:r>
      <w:r w:rsidR="005F092E">
        <w:rPr>
          <w:rFonts w:asciiTheme="minorHAnsi" w:hAnsiTheme="minorHAnsi" w:cstheme="minorHAnsi"/>
          <w:color w:val="212121"/>
          <w:u w:val="single"/>
        </w:rPr>
        <w:t>nia</w:t>
      </w:r>
      <w:r w:rsidRPr="003A55CF">
        <w:rPr>
          <w:rFonts w:asciiTheme="minorHAnsi" w:hAnsiTheme="minorHAnsi" w:cstheme="minorHAnsi"/>
          <w:color w:val="212121"/>
          <w:u w:val="single"/>
        </w:rPr>
        <w:t>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D90968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40337D">
        <w:rPr>
          <w:rStyle w:val="Pogrubienie"/>
          <w:rFonts w:asciiTheme="minorHAnsi" w:hAnsiTheme="minorHAnsi" w:cstheme="minorHAnsi"/>
          <w:color w:val="212121"/>
        </w:rPr>
        <w:t>wrzesień/październik</w:t>
      </w:r>
      <w:r w:rsidR="004A2696">
        <w:rPr>
          <w:rStyle w:val="Pogrubienie"/>
          <w:rFonts w:asciiTheme="minorHAnsi" w:hAnsiTheme="minorHAnsi" w:cstheme="minorHAnsi"/>
          <w:color w:val="212121"/>
        </w:rPr>
        <w:t xml:space="preserve"> 2023r.</w:t>
      </w:r>
    </w:p>
    <w:p w14:paraId="05D105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DA8B62" w14:textId="3E989684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120013663"/>
      <w:bookmarkEnd w:id="0"/>
      <w:r w:rsidRPr="003A55CF">
        <w:rPr>
          <w:rFonts w:asciiTheme="minorHAnsi" w:hAnsiTheme="minorHAnsi" w:cstheme="minorHAnsi"/>
          <w:color w:val="212121"/>
        </w:rPr>
        <w:t>Proszę o przesłanie oferty</w:t>
      </w:r>
      <w:r w:rsidR="005F092E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mailem na adres: 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wkrszkolenia@mazowia.eu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4A2696">
        <w:rPr>
          <w:rFonts w:asciiTheme="minorHAnsi" w:hAnsiTheme="minorHAnsi" w:cstheme="minorHAnsi"/>
          <w:b/>
          <w:bCs/>
          <w:color w:val="212121"/>
        </w:rPr>
        <w:t>1</w:t>
      </w:r>
      <w:r w:rsidR="0040337D">
        <w:rPr>
          <w:rFonts w:asciiTheme="minorHAnsi" w:hAnsiTheme="minorHAnsi" w:cstheme="minorHAnsi"/>
          <w:b/>
          <w:bCs/>
          <w:color w:val="212121"/>
        </w:rPr>
        <w:t>5</w:t>
      </w:r>
      <w:r w:rsidR="004A2696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40337D">
        <w:rPr>
          <w:rFonts w:asciiTheme="minorHAnsi" w:hAnsiTheme="minorHAnsi" w:cstheme="minorHAnsi"/>
          <w:b/>
          <w:bCs/>
          <w:color w:val="212121"/>
        </w:rPr>
        <w:t>września</w:t>
      </w:r>
      <w:r w:rsidR="004A2696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A2696">
        <w:rPr>
          <w:rStyle w:val="Pogrubienie"/>
          <w:rFonts w:asciiTheme="minorHAnsi" w:hAnsiTheme="minorHAnsi" w:cstheme="minorHAnsi"/>
          <w:color w:val="212121"/>
        </w:rPr>
        <w:t>3</w:t>
      </w:r>
      <w:r w:rsidR="005F092E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0337D">
        <w:rPr>
          <w:rStyle w:val="Pogrubienie"/>
          <w:rFonts w:asciiTheme="minorHAnsi" w:hAnsiTheme="minorHAnsi" w:cstheme="minorHAnsi"/>
          <w:color w:val="212121"/>
        </w:rPr>
        <w:t>. do godz. 10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40337D">
        <w:rPr>
          <w:rStyle w:val="Pogrubienie"/>
          <w:rFonts w:asciiTheme="minorHAnsi" w:hAnsiTheme="minorHAnsi" w:cstheme="minorHAnsi"/>
          <w:color w:val="212121"/>
        </w:rPr>
        <w:t>Radzenie sobie ze stresem i wypaleniem zawodowym</w:t>
      </w:r>
      <w:r w:rsidR="008B0002">
        <w:rPr>
          <w:rStyle w:val="Pogrubienie"/>
          <w:rFonts w:asciiTheme="minorHAnsi" w:hAnsiTheme="minorHAnsi" w:cstheme="minorHAnsi"/>
          <w:color w:val="212121"/>
        </w:rPr>
        <w:t>”</w:t>
      </w:r>
    </w:p>
    <w:bookmarkEnd w:id="1"/>
    <w:bookmarkEnd w:id="2"/>
    <w:p w14:paraId="61220C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2544117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5520226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62929C5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4344CBA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65702D19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EF465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03D71" w14:textId="77777777" w:rsidR="00DB6DA5" w:rsidRPr="0024218B" w:rsidRDefault="00DB6DA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DB6DA5" w:rsidRPr="0024218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3F41"/>
    <w:multiLevelType w:val="multilevel"/>
    <w:tmpl w:val="C2801D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7710F"/>
    <w:multiLevelType w:val="multilevel"/>
    <w:tmpl w:val="A39C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35000"/>
    <w:multiLevelType w:val="hybridMultilevel"/>
    <w:tmpl w:val="98F68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7D0"/>
    <w:multiLevelType w:val="hybridMultilevel"/>
    <w:tmpl w:val="B6CE75AA"/>
    <w:lvl w:ilvl="0" w:tplc="9F0E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4B38"/>
    <w:multiLevelType w:val="multilevel"/>
    <w:tmpl w:val="081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0951"/>
    <w:multiLevelType w:val="multilevel"/>
    <w:tmpl w:val="4134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BF36B3F"/>
    <w:multiLevelType w:val="multilevel"/>
    <w:tmpl w:val="DD8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78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0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326924">
    <w:abstractNumId w:val="12"/>
  </w:num>
  <w:num w:numId="4" w16cid:durableId="1011830946">
    <w:abstractNumId w:val="13"/>
  </w:num>
  <w:num w:numId="5" w16cid:durableId="1776558776">
    <w:abstractNumId w:val="0"/>
  </w:num>
  <w:num w:numId="6" w16cid:durableId="125123097">
    <w:abstractNumId w:val="10"/>
  </w:num>
  <w:num w:numId="7" w16cid:durableId="1612859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43876">
    <w:abstractNumId w:val="11"/>
  </w:num>
  <w:num w:numId="9" w16cid:durableId="1821919540">
    <w:abstractNumId w:val="4"/>
  </w:num>
  <w:num w:numId="10" w16cid:durableId="750615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462843">
    <w:abstractNumId w:val="1"/>
  </w:num>
  <w:num w:numId="12" w16cid:durableId="912204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8132379">
    <w:abstractNumId w:val="2"/>
  </w:num>
  <w:num w:numId="14" w16cid:durableId="1499030121">
    <w:abstractNumId w:val="6"/>
  </w:num>
  <w:num w:numId="15" w16cid:durableId="412246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67344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183548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367757229">
    <w:abstractNumId w:val="1"/>
  </w:num>
  <w:num w:numId="19" w16cid:durableId="2717138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44B6B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D36E2"/>
    <w:rsid w:val="003E16F4"/>
    <w:rsid w:val="003E7FB4"/>
    <w:rsid w:val="003F1DCC"/>
    <w:rsid w:val="003F5DF3"/>
    <w:rsid w:val="0040337D"/>
    <w:rsid w:val="004336D6"/>
    <w:rsid w:val="00437D4F"/>
    <w:rsid w:val="00445E6B"/>
    <w:rsid w:val="0047380F"/>
    <w:rsid w:val="00492C06"/>
    <w:rsid w:val="004A2696"/>
    <w:rsid w:val="004A27E7"/>
    <w:rsid w:val="004B3DB3"/>
    <w:rsid w:val="004E68F6"/>
    <w:rsid w:val="004F616D"/>
    <w:rsid w:val="004F6AA5"/>
    <w:rsid w:val="00532860"/>
    <w:rsid w:val="005735F3"/>
    <w:rsid w:val="00596810"/>
    <w:rsid w:val="005B7C6E"/>
    <w:rsid w:val="005D5901"/>
    <w:rsid w:val="005F092E"/>
    <w:rsid w:val="00602837"/>
    <w:rsid w:val="006126FC"/>
    <w:rsid w:val="006406F5"/>
    <w:rsid w:val="0065131D"/>
    <w:rsid w:val="00657F9A"/>
    <w:rsid w:val="00670D1A"/>
    <w:rsid w:val="00682701"/>
    <w:rsid w:val="006E7727"/>
    <w:rsid w:val="00704814"/>
    <w:rsid w:val="00731D16"/>
    <w:rsid w:val="00736290"/>
    <w:rsid w:val="007869DB"/>
    <w:rsid w:val="007A3AA2"/>
    <w:rsid w:val="007D0361"/>
    <w:rsid w:val="007E77E3"/>
    <w:rsid w:val="00810D21"/>
    <w:rsid w:val="008711F3"/>
    <w:rsid w:val="008972D4"/>
    <w:rsid w:val="008B0002"/>
    <w:rsid w:val="008F1198"/>
    <w:rsid w:val="008F6F15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9E33CD"/>
    <w:rsid w:val="00A01F7C"/>
    <w:rsid w:val="00A15610"/>
    <w:rsid w:val="00A3065F"/>
    <w:rsid w:val="00A4253E"/>
    <w:rsid w:val="00A67E54"/>
    <w:rsid w:val="00A71730"/>
    <w:rsid w:val="00A9523C"/>
    <w:rsid w:val="00AA00E9"/>
    <w:rsid w:val="00AA5BD4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C7367"/>
    <w:rsid w:val="00BD0022"/>
    <w:rsid w:val="00BD3A59"/>
    <w:rsid w:val="00C335B6"/>
    <w:rsid w:val="00C42BFA"/>
    <w:rsid w:val="00CA0677"/>
    <w:rsid w:val="00CD0808"/>
    <w:rsid w:val="00D23742"/>
    <w:rsid w:val="00D25096"/>
    <w:rsid w:val="00D319D8"/>
    <w:rsid w:val="00D50F12"/>
    <w:rsid w:val="00D57A13"/>
    <w:rsid w:val="00D7242C"/>
    <w:rsid w:val="00D82A2A"/>
    <w:rsid w:val="00D90968"/>
    <w:rsid w:val="00D91548"/>
    <w:rsid w:val="00DA01F1"/>
    <w:rsid w:val="00DB6DA5"/>
    <w:rsid w:val="00DC55D4"/>
    <w:rsid w:val="00DD6DE2"/>
    <w:rsid w:val="00DE17EF"/>
    <w:rsid w:val="00DE1970"/>
    <w:rsid w:val="00DF4192"/>
    <w:rsid w:val="00E03048"/>
    <w:rsid w:val="00E169F1"/>
    <w:rsid w:val="00E258C1"/>
    <w:rsid w:val="00E848D2"/>
    <w:rsid w:val="00E8749A"/>
    <w:rsid w:val="00EB50B2"/>
    <w:rsid w:val="00EB67C4"/>
    <w:rsid w:val="00ED779B"/>
    <w:rsid w:val="00F0291A"/>
    <w:rsid w:val="00F314AE"/>
    <w:rsid w:val="00F370A5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DB6DA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Bączek Sylwia</cp:lastModifiedBy>
  <cp:revision>19</cp:revision>
  <cp:lastPrinted>2018-02-09T11:27:00Z</cp:lastPrinted>
  <dcterms:created xsi:type="dcterms:W3CDTF">2022-12-02T07:31:00Z</dcterms:created>
  <dcterms:modified xsi:type="dcterms:W3CDTF">2023-09-07T08:59:00Z</dcterms:modified>
</cp:coreProperties>
</file>