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25.10.2023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25.10.2023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Mazowiecka Jednostka Wdrażania Programów Unijnych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Wykonanie oraz dostawa materiałów informacyjno-promocyjnych na potrzeby Sieci Punktów Informacyjnych Funduszy Europejskich w województwie mazowieckim</w:t>
      </w:r>
    </w:p>
    <w:p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85 000,00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07110D" w:rsidRDefault="00931413" w:rsidP="0093141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1413">
        <w:rPr>
          <w:rFonts w:ascii="Times New Roman" w:hAnsi="Times New Roman"/>
          <w:b/>
          <w:bCs/>
          <w:sz w:val="24"/>
          <w:szCs w:val="24"/>
        </w:rPr>
        <w:t>PPHU LIR ELŻBIETA ZAJET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1413">
        <w:rPr>
          <w:rFonts w:ascii="Times New Roman" w:hAnsi="Times New Roman"/>
          <w:bCs/>
          <w:sz w:val="24"/>
          <w:szCs w:val="24"/>
        </w:rPr>
        <w:t>ul. Grunwaldzka 2, 82-300 Elbląg</w:t>
      </w:r>
      <w:r>
        <w:rPr>
          <w:rFonts w:ascii="Times New Roman" w:hAnsi="Times New Roman"/>
          <w:b/>
          <w:bCs/>
          <w:sz w:val="24"/>
          <w:szCs w:val="24"/>
        </w:rPr>
        <w:t xml:space="preserve"> – 137 580 PLN</w:t>
      </w:r>
      <w:r w:rsidR="0095633D">
        <w:rPr>
          <w:rFonts w:ascii="Times New Roman" w:hAnsi="Times New Roman"/>
          <w:sz w:val="24"/>
          <w:szCs w:val="24"/>
        </w:rPr>
        <w:t>.</w:t>
      </w:r>
    </w:p>
    <w:p w:rsidR="0007110D" w:rsidRPr="00931413" w:rsidRDefault="00931413" w:rsidP="0093141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31413">
        <w:rPr>
          <w:rFonts w:ascii="Times New Roman" w:hAnsi="Times New Roman"/>
          <w:b/>
          <w:sz w:val="24"/>
          <w:szCs w:val="24"/>
        </w:rPr>
        <w:t>Rekus</w:t>
      </w:r>
      <w:proofErr w:type="spellEnd"/>
      <w:r w:rsidRPr="009314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S.C.</w:t>
      </w:r>
      <w:r>
        <w:rPr>
          <w:rFonts w:ascii="Times New Roman" w:hAnsi="Times New Roman"/>
          <w:sz w:val="24"/>
          <w:szCs w:val="24"/>
        </w:rPr>
        <w:t xml:space="preserve"> ul. </w:t>
      </w:r>
      <w:r w:rsidRPr="00931413">
        <w:rPr>
          <w:rFonts w:ascii="Times New Roman" w:hAnsi="Times New Roman"/>
          <w:sz w:val="24"/>
          <w:szCs w:val="24"/>
        </w:rPr>
        <w:t>Inowłodzka 5/004, 03-237 Warszawa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31413">
        <w:rPr>
          <w:rFonts w:ascii="Times New Roman" w:hAnsi="Times New Roman"/>
          <w:b/>
          <w:sz w:val="24"/>
          <w:szCs w:val="24"/>
        </w:rPr>
        <w:t>63 669,72 PLN</w:t>
      </w:r>
    </w:p>
    <w:p w:rsidR="0007110D" w:rsidRDefault="00931413" w:rsidP="0093141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1413">
        <w:rPr>
          <w:rFonts w:ascii="Times New Roman" w:hAnsi="Times New Roman"/>
          <w:b/>
          <w:sz w:val="24"/>
          <w:szCs w:val="24"/>
        </w:rPr>
        <w:t>Sun&amp;More</w:t>
      </w:r>
      <w:proofErr w:type="spellEnd"/>
      <w:r w:rsidRPr="00931413">
        <w:rPr>
          <w:rFonts w:ascii="Times New Roman" w:hAnsi="Times New Roman"/>
          <w:b/>
          <w:sz w:val="24"/>
          <w:szCs w:val="24"/>
        </w:rPr>
        <w:t xml:space="preserve"> Sp. Z o.o</w:t>
      </w:r>
      <w:r w:rsidRPr="009314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</w:t>
      </w:r>
      <w:r w:rsidRPr="00931413">
        <w:rPr>
          <w:rFonts w:ascii="Times New Roman" w:hAnsi="Times New Roman"/>
          <w:sz w:val="24"/>
          <w:szCs w:val="24"/>
        </w:rPr>
        <w:t>l. Madalińskiego 8 lok. 215 70-101 Szczecin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31413">
        <w:rPr>
          <w:rFonts w:ascii="Times New Roman" w:hAnsi="Times New Roman"/>
          <w:b/>
          <w:sz w:val="24"/>
          <w:szCs w:val="24"/>
        </w:rPr>
        <w:t>87 608 PLN</w:t>
      </w:r>
    </w:p>
    <w:p w:rsidR="0007110D" w:rsidRDefault="00931413" w:rsidP="0093141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1413">
        <w:rPr>
          <w:rFonts w:ascii="Times New Roman" w:hAnsi="Times New Roman"/>
          <w:b/>
          <w:sz w:val="24"/>
          <w:szCs w:val="24"/>
        </w:rPr>
        <w:t>Prestige</w:t>
      </w:r>
      <w:proofErr w:type="spellEnd"/>
      <w:r w:rsidRPr="00931413">
        <w:rPr>
          <w:rFonts w:ascii="Times New Roman" w:hAnsi="Times New Roman"/>
          <w:b/>
          <w:sz w:val="24"/>
          <w:szCs w:val="24"/>
        </w:rPr>
        <w:t xml:space="preserve"> Sara Błaszczyk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413">
        <w:rPr>
          <w:rFonts w:ascii="Times New Roman" w:hAnsi="Times New Roman"/>
          <w:sz w:val="24"/>
          <w:szCs w:val="24"/>
        </w:rPr>
        <w:t>ul. Cybernetyki 19B, 02-677 Warszawa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31413">
        <w:rPr>
          <w:rFonts w:ascii="Times New Roman" w:hAnsi="Times New Roman"/>
          <w:b/>
          <w:sz w:val="24"/>
          <w:szCs w:val="24"/>
        </w:rPr>
        <w:t>75 735,01 PLN</w:t>
      </w:r>
    </w:p>
    <w:p w:rsidR="00931413" w:rsidRDefault="00931413" w:rsidP="0093141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31413">
        <w:rPr>
          <w:rFonts w:ascii="Times New Roman" w:hAnsi="Times New Roman"/>
          <w:b/>
          <w:sz w:val="24"/>
          <w:szCs w:val="24"/>
        </w:rPr>
        <w:t>Agencja Reklamy Eureka Plus Barbara Fedorowicz Ryszard Fedorowicz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110D" w:rsidRPr="00931413" w:rsidRDefault="00931413" w:rsidP="00931413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931413">
        <w:rPr>
          <w:rFonts w:ascii="Times New Roman" w:hAnsi="Times New Roman"/>
          <w:sz w:val="24"/>
          <w:szCs w:val="24"/>
        </w:rPr>
        <w:t>ul. 3 Maja 11, 35-030 Rzeszów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07636">
        <w:rPr>
          <w:rFonts w:ascii="Times New Roman" w:hAnsi="Times New Roman"/>
          <w:b/>
          <w:sz w:val="24"/>
          <w:szCs w:val="24"/>
        </w:rPr>
        <w:t>61 167,72 PLN</w:t>
      </w:r>
    </w:p>
    <w:p w:rsidR="0007110D" w:rsidRDefault="00507636" w:rsidP="00507636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636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5076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7636">
        <w:rPr>
          <w:rFonts w:ascii="Times New Roman" w:hAnsi="Times New Roman"/>
          <w:b/>
          <w:sz w:val="24"/>
          <w:szCs w:val="24"/>
        </w:rPr>
        <w:t>Unlimited</w:t>
      </w:r>
      <w:proofErr w:type="spellEnd"/>
      <w:r w:rsidRPr="00507636">
        <w:rPr>
          <w:rFonts w:ascii="Times New Roman" w:hAnsi="Times New Roman"/>
          <w:b/>
          <w:sz w:val="24"/>
          <w:szCs w:val="24"/>
        </w:rPr>
        <w:t xml:space="preserve"> Ludmiła Śnieżko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7636">
        <w:rPr>
          <w:rFonts w:ascii="Times New Roman" w:hAnsi="Times New Roman"/>
          <w:sz w:val="24"/>
          <w:szCs w:val="24"/>
        </w:rPr>
        <w:t>ul. M. Langiewicza 17/1, 02-071 Warszawa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636">
        <w:rPr>
          <w:rFonts w:ascii="Times New Roman" w:hAnsi="Times New Roman"/>
          <w:b/>
          <w:sz w:val="24"/>
          <w:szCs w:val="24"/>
        </w:rPr>
        <w:t>63 848,07 PLN</w:t>
      </w:r>
    </w:p>
    <w:p w:rsidR="00A10279" w:rsidRPr="00574B0A" w:rsidRDefault="00507636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4B0A">
        <w:rPr>
          <w:rFonts w:ascii="Times New Roman" w:hAnsi="Times New Roman"/>
          <w:b/>
          <w:sz w:val="24"/>
          <w:szCs w:val="24"/>
        </w:rPr>
        <w:t>Agencja Reklamowo – Wydawnicza Studio B&amp;W</w:t>
      </w:r>
      <w:r w:rsidR="00574B0A" w:rsidRPr="00574B0A">
        <w:rPr>
          <w:rFonts w:ascii="Times New Roman" w:hAnsi="Times New Roman"/>
          <w:b/>
          <w:sz w:val="24"/>
          <w:szCs w:val="24"/>
        </w:rPr>
        <w:t xml:space="preserve"> Wojciech Janecki</w:t>
      </w:r>
      <w:r w:rsidR="00574B0A">
        <w:rPr>
          <w:rFonts w:ascii="Times New Roman" w:hAnsi="Times New Roman"/>
          <w:sz w:val="24"/>
          <w:szCs w:val="24"/>
        </w:rPr>
        <w:t xml:space="preserve">                             ul. Podjazdowa 2/31, 41-200 Sosnowiec – </w:t>
      </w:r>
      <w:bookmarkStart w:id="0" w:name="_GoBack"/>
      <w:r w:rsidR="00574B0A" w:rsidRPr="00574B0A">
        <w:rPr>
          <w:rFonts w:ascii="Times New Roman" w:hAnsi="Times New Roman"/>
          <w:b/>
          <w:sz w:val="24"/>
          <w:szCs w:val="24"/>
        </w:rPr>
        <w:t>72 450 PLN</w:t>
      </w:r>
    </w:p>
    <w:bookmarkEnd w:id="0"/>
    <w:p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99" w:rsidRDefault="00C05699">
      <w:r>
        <w:separator/>
      </w:r>
    </w:p>
  </w:endnote>
  <w:endnote w:type="continuationSeparator" w:id="0">
    <w:p w:rsidR="00C05699" w:rsidRDefault="00C0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99" w:rsidRDefault="00C05699">
      <w:r>
        <w:separator/>
      </w:r>
    </w:p>
  </w:footnote>
  <w:footnote w:type="continuationSeparator" w:id="0">
    <w:p w:rsidR="00C05699" w:rsidRDefault="00C05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2" w:rsidRDefault="0033108B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2" w:rsidRDefault="0033108B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2" w:rsidRDefault="0033108B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7110D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108B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07636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74B0A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31413"/>
    <w:rsid w:val="0095633D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05699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5F25D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458FCF-EB20-4C0E-B1E2-EFAE53D5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Anna Pogorzelska</cp:lastModifiedBy>
  <cp:revision>3</cp:revision>
  <dcterms:created xsi:type="dcterms:W3CDTF">2023-10-25T08:40:00Z</dcterms:created>
  <dcterms:modified xsi:type="dcterms:W3CDTF">2023-10-25T11:10:00Z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