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9BFA" w14:textId="77777777" w:rsidR="00C65166" w:rsidRDefault="00C65166" w:rsidP="0096163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2A8422" w14:textId="52EEB4C5" w:rsidR="00243214" w:rsidRPr="005A4F26" w:rsidRDefault="005E485F" w:rsidP="0096163C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741BD7F4" w14:textId="77777777" w:rsidR="00C9017F" w:rsidRPr="005A4F26" w:rsidRDefault="00C9017F" w:rsidP="0096163C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38900B" w14:textId="77777777" w:rsidR="00F77EA0" w:rsidRPr="005A4F26" w:rsidRDefault="00D45647" w:rsidP="0096163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Przedmiot Zamówienia</w:t>
      </w:r>
    </w:p>
    <w:p w14:paraId="73FADF1E" w14:textId="77777777" w:rsidR="00102C9C" w:rsidRPr="005A4F26" w:rsidRDefault="00102C9C" w:rsidP="005A4F2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4E7C1A" w14:textId="77777777" w:rsidR="008976A6" w:rsidRPr="005A4F26" w:rsidRDefault="008976A6" w:rsidP="005A4F26">
      <w:pPr>
        <w:pStyle w:val="Akapitzlist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14:paraId="2FFBFB8A" w14:textId="509BD816" w:rsidR="0066786A" w:rsidRPr="005A4F26" w:rsidRDefault="009212F2" w:rsidP="009212F2">
      <w:pPr>
        <w:pStyle w:val="Akapitzlist"/>
        <w:spacing w:after="0"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 xml:space="preserve">Przedmiotem zamówienia </w:t>
      </w:r>
      <w:r w:rsidR="00B81B9B">
        <w:rPr>
          <w:rFonts w:asciiTheme="minorHAnsi" w:hAnsiTheme="minorHAnsi" w:cstheme="minorHAnsi"/>
          <w:sz w:val="20"/>
          <w:szCs w:val="20"/>
        </w:rPr>
        <w:t>jest</w:t>
      </w:r>
      <w:r w:rsidR="00B81B9B" w:rsidRPr="00DB6203">
        <w:rPr>
          <w:rFonts w:asciiTheme="minorHAnsi" w:hAnsiTheme="minorHAnsi" w:cstheme="minorHAnsi"/>
          <w:sz w:val="20"/>
          <w:szCs w:val="20"/>
        </w:rPr>
        <w:t xml:space="preserve"> </w:t>
      </w:r>
      <w:r w:rsidRPr="00DB6203">
        <w:rPr>
          <w:rFonts w:asciiTheme="minorHAnsi" w:hAnsiTheme="minorHAnsi" w:cstheme="minorHAnsi"/>
          <w:sz w:val="20"/>
          <w:szCs w:val="20"/>
        </w:rPr>
        <w:t>usług</w:t>
      </w:r>
      <w:r w:rsidR="00B81B9B">
        <w:rPr>
          <w:rFonts w:asciiTheme="minorHAnsi" w:hAnsiTheme="minorHAnsi" w:cstheme="minorHAnsi"/>
          <w:sz w:val="20"/>
          <w:szCs w:val="20"/>
        </w:rPr>
        <w:t>a</w:t>
      </w:r>
      <w:r w:rsidRPr="00DB6203">
        <w:rPr>
          <w:rFonts w:asciiTheme="minorHAnsi" w:hAnsiTheme="minorHAnsi" w:cstheme="minorHAnsi"/>
          <w:sz w:val="20"/>
          <w:szCs w:val="20"/>
        </w:rPr>
        <w:t xml:space="preserve"> przeprowadzenia na żywo transmisji (streaming) na stronach </w:t>
      </w:r>
      <w:hyperlink r:id="rId7" w:history="1">
        <w:r w:rsidR="00C542D8" w:rsidRPr="00C542D8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www.funduszeeu</w:t>
        </w:r>
        <w:r w:rsidR="00C542D8" w:rsidRPr="004977C0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dla</w:t>
        </w:r>
      </w:hyperlink>
      <w:r w:rsidRPr="00C542D8">
        <w:rPr>
          <w:rFonts w:asciiTheme="minorHAnsi" w:hAnsiTheme="minorHAnsi" w:cstheme="minorHAnsi"/>
          <w:sz w:val="20"/>
          <w:szCs w:val="20"/>
        </w:rPr>
        <w:t>mazowsza.eu</w:t>
      </w:r>
      <w:r w:rsidRPr="00820985">
        <w:rPr>
          <w:rFonts w:asciiTheme="minorHAnsi" w:hAnsiTheme="minorHAnsi" w:cstheme="minorHAnsi"/>
          <w:sz w:val="20"/>
          <w:szCs w:val="20"/>
        </w:rPr>
        <w:t xml:space="preserve">, </w:t>
      </w:r>
      <w:hyperlink r:id="rId8" w:history="1">
        <w:r w:rsidRPr="0082098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www.mazowia.eu</w:t>
        </w:r>
      </w:hyperlink>
      <w:r w:rsidRPr="00DB6203">
        <w:rPr>
          <w:rFonts w:asciiTheme="minorHAnsi" w:hAnsiTheme="minorHAnsi" w:cstheme="minorHAnsi"/>
          <w:sz w:val="20"/>
          <w:szCs w:val="20"/>
        </w:rPr>
        <w:t xml:space="preserve"> oraz w mediach społecznościowych typu: „Facebook”, „YouTube” z wydarzeń organizowanych</w:t>
      </w:r>
      <w:r>
        <w:rPr>
          <w:rFonts w:asciiTheme="minorHAnsi" w:hAnsiTheme="minorHAnsi" w:cstheme="minorHAnsi"/>
          <w:sz w:val="20"/>
          <w:szCs w:val="20"/>
        </w:rPr>
        <w:t xml:space="preserve"> lub współorganizowanych</w:t>
      </w:r>
      <w:r w:rsidRPr="00DB6203">
        <w:rPr>
          <w:rFonts w:asciiTheme="minorHAnsi" w:hAnsiTheme="minorHAnsi" w:cstheme="minorHAnsi"/>
          <w:sz w:val="20"/>
          <w:szCs w:val="20"/>
        </w:rPr>
        <w:t xml:space="preserve"> przez Mazowiecką Jednost</w:t>
      </w:r>
      <w:r w:rsidR="005D49DD">
        <w:rPr>
          <w:rFonts w:asciiTheme="minorHAnsi" w:hAnsiTheme="minorHAnsi" w:cstheme="minorHAnsi"/>
          <w:sz w:val="20"/>
          <w:szCs w:val="20"/>
        </w:rPr>
        <w:t>kę Wdrażania Programów Unijnych</w:t>
      </w:r>
      <w:r w:rsidR="00945B5A">
        <w:rPr>
          <w:rFonts w:asciiTheme="minorHAnsi" w:hAnsiTheme="minorHAnsi" w:cstheme="minorHAnsi"/>
          <w:sz w:val="20"/>
          <w:szCs w:val="20"/>
        </w:rPr>
        <w:t xml:space="preserve"> na lata 202</w:t>
      </w:r>
      <w:r w:rsidR="00196087">
        <w:rPr>
          <w:rFonts w:asciiTheme="minorHAnsi" w:hAnsiTheme="minorHAnsi" w:cstheme="minorHAnsi"/>
          <w:sz w:val="20"/>
          <w:szCs w:val="20"/>
        </w:rPr>
        <w:t>4</w:t>
      </w:r>
      <w:r w:rsidR="00945B5A">
        <w:rPr>
          <w:rFonts w:asciiTheme="minorHAnsi" w:hAnsiTheme="minorHAnsi" w:cstheme="minorHAnsi"/>
          <w:sz w:val="20"/>
          <w:szCs w:val="20"/>
        </w:rPr>
        <w:t xml:space="preserve"> – 202</w:t>
      </w:r>
      <w:r w:rsidR="00196087">
        <w:rPr>
          <w:rFonts w:asciiTheme="minorHAnsi" w:hAnsiTheme="minorHAnsi" w:cstheme="minorHAnsi"/>
          <w:sz w:val="20"/>
          <w:szCs w:val="20"/>
        </w:rPr>
        <w:t>6</w:t>
      </w:r>
      <w:r w:rsidR="00945B5A">
        <w:rPr>
          <w:rFonts w:asciiTheme="minorHAnsi" w:hAnsiTheme="minorHAnsi" w:cstheme="minorHAnsi"/>
          <w:sz w:val="20"/>
          <w:szCs w:val="20"/>
        </w:rPr>
        <w:t>.</w:t>
      </w:r>
    </w:p>
    <w:p w14:paraId="70EDADFA" w14:textId="77777777" w:rsidR="0066786A" w:rsidRPr="005A4F26" w:rsidRDefault="008976A6" w:rsidP="005A4F26">
      <w:pPr>
        <w:pStyle w:val="Akapitzlist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Szczegóły zamówienia:</w:t>
      </w:r>
    </w:p>
    <w:p w14:paraId="69384FA5" w14:textId="77777777" w:rsidR="00AB6FF2" w:rsidRPr="005A4F26" w:rsidRDefault="00AB6FF2" w:rsidP="005A4F26">
      <w:pPr>
        <w:tabs>
          <w:tab w:val="left" w:pos="7260"/>
        </w:tabs>
        <w:spacing w:after="0" w:line="360" w:lineRule="auto"/>
        <w:ind w:left="567"/>
        <w:jc w:val="both"/>
        <w:rPr>
          <w:rFonts w:cs="Arial"/>
          <w:b/>
          <w:sz w:val="20"/>
          <w:szCs w:val="20"/>
        </w:rPr>
      </w:pPr>
      <w:r w:rsidRPr="005A4F26">
        <w:rPr>
          <w:rFonts w:cs="Arial"/>
          <w:b/>
          <w:sz w:val="20"/>
          <w:szCs w:val="20"/>
        </w:rPr>
        <w:t xml:space="preserve">Miejsce realizacji usługi: </w:t>
      </w:r>
      <w:r w:rsidRPr="005A4F26">
        <w:rPr>
          <w:rFonts w:cs="Arial"/>
          <w:sz w:val="20"/>
          <w:szCs w:val="20"/>
        </w:rPr>
        <w:t>województwo mazowieckie</w:t>
      </w:r>
      <w:r w:rsidRPr="005A4F26">
        <w:rPr>
          <w:rFonts w:cs="Arial"/>
          <w:b/>
          <w:sz w:val="20"/>
          <w:szCs w:val="20"/>
        </w:rPr>
        <w:t xml:space="preserve"> </w:t>
      </w:r>
    </w:p>
    <w:p w14:paraId="305468A6" w14:textId="3A01A8C9" w:rsidR="00AB6FF2" w:rsidRPr="005A4F26" w:rsidRDefault="00AB6FF2" w:rsidP="005A4F26">
      <w:pPr>
        <w:tabs>
          <w:tab w:val="left" w:pos="7260"/>
        </w:tabs>
        <w:spacing w:after="0" w:line="360" w:lineRule="auto"/>
        <w:ind w:left="360" w:firstLine="207"/>
        <w:jc w:val="both"/>
        <w:rPr>
          <w:rFonts w:cs="Arial"/>
          <w:b/>
          <w:sz w:val="20"/>
          <w:szCs w:val="20"/>
          <w:u w:val="single"/>
        </w:rPr>
      </w:pPr>
      <w:r w:rsidRPr="005A4F26">
        <w:rPr>
          <w:rFonts w:cs="Arial"/>
          <w:b/>
          <w:sz w:val="20"/>
          <w:szCs w:val="20"/>
        </w:rPr>
        <w:t>Termin real</w:t>
      </w:r>
      <w:r w:rsidR="006A7F4D">
        <w:rPr>
          <w:rFonts w:cs="Arial"/>
          <w:b/>
          <w:sz w:val="20"/>
          <w:szCs w:val="20"/>
        </w:rPr>
        <w:t>izacji</w:t>
      </w:r>
      <w:r w:rsidR="00962A65">
        <w:rPr>
          <w:rFonts w:cs="Arial"/>
          <w:b/>
          <w:sz w:val="20"/>
          <w:szCs w:val="20"/>
        </w:rPr>
        <w:t>: od dnia podpisania umowy do 1</w:t>
      </w:r>
      <w:r w:rsidR="00B23B86">
        <w:rPr>
          <w:rFonts w:cs="Arial"/>
          <w:b/>
          <w:sz w:val="20"/>
          <w:szCs w:val="20"/>
        </w:rPr>
        <w:t>5</w:t>
      </w:r>
      <w:r w:rsidR="006807A3">
        <w:rPr>
          <w:rFonts w:cs="Arial"/>
          <w:b/>
          <w:sz w:val="20"/>
          <w:szCs w:val="20"/>
        </w:rPr>
        <w:t xml:space="preserve"> grudnia</w:t>
      </w:r>
      <w:r w:rsidR="00962A65">
        <w:rPr>
          <w:rFonts w:cs="Arial"/>
          <w:b/>
          <w:sz w:val="20"/>
          <w:szCs w:val="20"/>
        </w:rPr>
        <w:t xml:space="preserve"> 202</w:t>
      </w:r>
      <w:r w:rsidR="00196087">
        <w:rPr>
          <w:rFonts w:cs="Arial"/>
          <w:b/>
          <w:sz w:val="20"/>
          <w:szCs w:val="20"/>
        </w:rPr>
        <w:t>6</w:t>
      </w:r>
      <w:r w:rsidRPr="005A4F26">
        <w:rPr>
          <w:rFonts w:cs="Arial"/>
          <w:b/>
          <w:sz w:val="20"/>
          <w:szCs w:val="20"/>
        </w:rPr>
        <w:t xml:space="preserve"> r.</w:t>
      </w:r>
    </w:p>
    <w:p w14:paraId="313F7DE0" w14:textId="77777777" w:rsidR="00AB6FF2" w:rsidRPr="005A4F26" w:rsidRDefault="00AB6FF2" w:rsidP="005A4F26">
      <w:pPr>
        <w:pStyle w:val="Akapitzlist"/>
        <w:spacing w:after="0" w:line="360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CCBE7C" w14:textId="77777777" w:rsidR="0066786A" w:rsidRPr="005A4F26" w:rsidRDefault="0066786A" w:rsidP="00B937F4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Do zadań Wykonawcy przewidzianych w ramach usługi należeć będzie:</w:t>
      </w:r>
    </w:p>
    <w:p w14:paraId="28B47929" w14:textId="50B72E3A" w:rsidR="0066786A" w:rsidRPr="005A4F26" w:rsidRDefault="007B6DE3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zamieszc</w:t>
      </w:r>
      <w:r w:rsidR="003F5BEE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ani</w:t>
      </w:r>
      <w:r w:rsidR="003A1682">
        <w:rPr>
          <w:rFonts w:cs="Arial"/>
          <w:sz w:val="20"/>
          <w:szCs w:val="20"/>
        </w:rPr>
        <w:t>e</w:t>
      </w:r>
      <w:r w:rsidR="0066786A" w:rsidRPr="005A4F26">
        <w:rPr>
          <w:rFonts w:cs="Arial"/>
          <w:sz w:val="20"/>
          <w:szCs w:val="20"/>
        </w:rPr>
        <w:t xml:space="preserve"> na stronach</w:t>
      </w:r>
      <w:r w:rsidR="0066786A" w:rsidRPr="005A4F26">
        <w:rPr>
          <w:rFonts w:cs="Arial"/>
          <w:i/>
          <w:sz w:val="20"/>
          <w:szCs w:val="20"/>
        </w:rPr>
        <w:t xml:space="preserve"> </w:t>
      </w:r>
      <w:hyperlink r:id="rId9" w:history="1">
        <w:r w:rsidR="00196087" w:rsidRPr="00C65166">
          <w:rPr>
            <w:rStyle w:val="Hipercze"/>
            <w:rFonts w:cs="Arial"/>
            <w:i/>
            <w:color w:val="auto"/>
            <w:sz w:val="20"/>
            <w:szCs w:val="20"/>
            <w:u w:val="none"/>
          </w:rPr>
          <w:t>www.funduszeuedlamazowsza.eu</w:t>
        </w:r>
      </w:hyperlink>
      <w:r w:rsidR="001A01FA">
        <w:rPr>
          <w:rFonts w:cs="Arial"/>
          <w:i/>
          <w:sz w:val="20"/>
          <w:szCs w:val="20"/>
        </w:rPr>
        <w:t>,</w:t>
      </w:r>
      <w:r w:rsidR="0066786A" w:rsidRPr="005A4F26">
        <w:rPr>
          <w:rFonts w:cs="Arial"/>
          <w:i/>
          <w:sz w:val="20"/>
          <w:szCs w:val="20"/>
        </w:rPr>
        <w:t xml:space="preserve">www.mazowia.eu </w:t>
      </w:r>
      <w:r w:rsidR="0066786A" w:rsidRPr="005A4F26">
        <w:rPr>
          <w:rFonts w:cs="Arial"/>
          <w:sz w:val="20"/>
          <w:szCs w:val="20"/>
        </w:rPr>
        <w:t>tzw. Playera</w:t>
      </w:r>
      <w:r w:rsidR="001A01FA">
        <w:rPr>
          <w:rFonts w:cs="Arial"/>
          <w:sz w:val="20"/>
          <w:szCs w:val="20"/>
        </w:rPr>
        <w:t xml:space="preserve">, </w:t>
      </w:r>
      <w:r w:rsidR="003A1682">
        <w:rPr>
          <w:rFonts w:cs="Arial"/>
          <w:sz w:val="20"/>
          <w:szCs w:val="20"/>
        </w:rPr>
        <w:t>uruchomienie relacji na profilu Facebookowym Zamawiającego</w:t>
      </w:r>
      <w:r w:rsidR="0066786A" w:rsidRPr="005A4F26">
        <w:rPr>
          <w:rFonts w:cs="Arial"/>
          <w:sz w:val="20"/>
          <w:szCs w:val="20"/>
        </w:rPr>
        <w:t xml:space="preserve"> oraz przeprowadzeni</w:t>
      </w:r>
      <w:r w:rsidR="003A1682">
        <w:rPr>
          <w:rFonts w:cs="Arial"/>
          <w:sz w:val="20"/>
          <w:szCs w:val="20"/>
        </w:rPr>
        <w:t>e</w:t>
      </w:r>
      <w:r w:rsidR="0066786A" w:rsidRPr="005A4F26">
        <w:rPr>
          <w:rFonts w:cs="Arial"/>
          <w:sz w:val="20"/>
          <w:szCs w:val="20"/>
        </w:rPr>
        <w:t xml:space="preserve"> </w:t>
      </w:r>
      <w:r w:rsidR="00F028E5">
        <w:rPr>
          <w:rFonts w:cs="Arial"/>
          <w:sz w:val="20"/>
          <w:szCs w:val="20"/>
        </w:rPr>
        <w:t xml:space="preserve">na żywo </w:t>
      </w:r>
      <w:r w:rsidR="005907A2">
        <w:rPr>
          <w:rFonts w:cs="Arial"/>
          <w:sz w:val="20"/>
          <w:szCs w:val="20"/>
        </w:rPr>
        <w:t xml:space="preserve">maksymalnie </w:t>
      </w:r>
      <w:r w:rsidR="007F2E0F">
        <w:rPr>
          <w:rFonts w:cs="Arial"/>
          <w:sz w:val="20"/>
          <w:szCs w:val="20"/>
        </w:rPr>
        <w:t>8</w:t>
      </w:r>
      <w:r w:rsidR="006965D8">
        <w:rPr>
          <w:rFonts w:cs="Arial"/>
          <w:sz w:val="20"/>
          <w:szCs w:val="20"/>
        </w:rPr>
        <w:t>5</w:t>
      </w:r>
      <w:r w:rsidR="005907A2">
        <w:rPr>
          <w:rFonts w:cs="Arial"/>
          <w:sz w:val="20"/>
          <w:szCs w:val="20"/>
        </w:rPr>
        <w:t xml:space="preserve"> godzin </w:t>
      </w:r>
      <w:r w:rsidR="0066786A" w:rsidRPr="005A4F26">
        <w:rPr>
          <w:rFonts w:cs="Arial"/>
          <w:sz w:val="20"/>
          <w:szCs w:val="20"/>
        </w:rPr>
        <w:t>transmi</w:t>
      </w:r>
      <w:r w:rsidR="005907A2">
        <w:rPr>
          <w:rFonts w:cs="Arial"/>
          <w:sz w:val="20"/>
          <w:szCs w:val="20"/>
        </w:rPr>
        <w:t>sji (streamingu)</w:t>
      </w:r>
      <w:r w:rsidR="00F028E5">
        <w:rPr>
          <w:rFonts w:cs="Arial"/>
          <w:sz w:val="20"/>
          <w:szCs w:val="20"/>
        </w:rPr>
        <w:t xml:space="preserve"> </w:t>
      </w:r>
      <w:r w:rsidR="0066786A" w:rsidRPr="005A4F26">
        <w:rPr>
          <w:rFonts w:cs="Arial"/>
          <w:sz w:val="20"/>
          <w:szCs w:val="20"/>
        </w:rPr>
        <w:t xml:space="preserve">z wydarzeń </w:t>
      </w:r>
      <w:r w:rsidR="005907A2">
        <w:rPr>
          <w:rFonts w:cs="Arial"/>
          <w:sz w:val="20"/>
          <w:szCs w:val="20"/>
        </w:rPr>
        <w:t>planowanych przez Zamawiającego;</w:t>
      </w:r>
    </w:p>
    <w:p w14:paraId="2E98D2C4" w14:textId="3F960233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zapewnienie infrastruktury niezbędnej do realizacji zadania, dostępu do łącza Internetowego o odpowiednich parametrach oraz</w:t>
      </w:r>
      <w:r w:rsidR="00C65166">
        <w:rPr>
          <w:rFonts w:cs="Arial"/>
          <w:sz w:val="20"/>
          <w:szCs w:val="20"/>
        </w:rPr>
        <w:t xml:space="preserve"> </w:t>
      </w:r>
      <w:r w:rsidR="009E247D">
        <w:rPr>
          <w:rFonts w:cs="Arial"/>
          <w:sz w:val="20"/>
          <w:szCs w:val="20"/>
        </w:rPr>
        <w:t xml:space="preserve">minimum 4 </w:t>
      </w:r>
      <w:r w:rsidR="008A1D59">
        <w:rPr>
          <w:rFonts w:cs="Arial"/>
          <w:sz w:val="20"/>
          <w:szCs w:val="20"/>
        </w:rPr>
        <w:t xml:space="preserve">doręcznych cyfrowych </w:t>
      </w:r>
      <w:r w:rsidRPr="005A4F26">
        <w:rPr>
          <w:rFonts w:cs="Arial"/>
          <w:sz w:val="20"/>
          <w:szCs w:val="20"/>
        </w:rPr>
        <w:t>mikrofonów</w:t>
      </w:r>
      <w:r w:rsidR="0053355F">
        <w:rPr>
          <w:rFonts w:cs="Arial"/>
          <w:sz w:val="20"/>
          <w:szCs w:val="20"/>
        </w:rPr>
        <w:t xml:space="preserve"> bezprzewodowych</w:t>
      </w:r>
      <w:r w:rsidRPr="005A4F26">
        <w:rPr>
          <w:rFonts w:cs="Arial"/>
          <w:sz w:val="20"/>
          <w:szCs w:val="20"/>
        </w:rPr>
        <w:t xml:space="preserve">, serwera, </w:t>
      </w:r>
      <w:r w:rsidR="00BF0E52">
        <w:rPr>
          <w:rFonts w:cs="Arial"/>
          <w:sz w:val="20"/>
          <w:szCs w:val="20"/>
        </w:rPr>
        <w:t xml:space="preserve">minimum </w:t>
      </w:r>
      <w:r w:rsidR="009E247D">
        <w:rPr>
          <w:rFonts w:cs="Arial"/>
          <w:sz w:val="20"/>
          <w:szCs w:val="20"/>
        </w:rPr>
        <w:t>3</w:t>
      </w:r>
      <w:r w:rsidR="00BF0E52">
        <w:rPr>
          <w:rFonts w:cs="Arial"/>
          <w:sz w:val="20"/>
          <w:szCs w:val="20"/>
        </w:rPr>
        <w:t xml:space="preserve"> kamer</w:t>
      </w:r>
      <w:r w:rsidR="00D91E14">
        <w:rPr>
          <w:rFonts w:cs="Arial"/>
          <w:sz w:val="20"/>
          <w:szCs w:val="20"/>
        </w:rPr>
        <w:t xml:space="preserve"> klasy broadcast pracujące w rozdzielczości minimum HD, z obiektywem o rozpiętości tr</w:t>
      </w:r>
      <w:r w:rsidR="002C048B">
        <w:rPr>
          <w:rFonts w:cs="Arial"/>
          <w:sz w:val="20"/>
          <w:szCs w:val="20"/>
        </w:rPr>
        <w:t>a</w:t>
      </w:r>
      <w:r w:rsidR="00D91E14">
        <w:rPr>
          <w:rFonts w:cs="Arial"/>
          <w:sz w:val="20"/>
          <w:szCs w:val="20"/>
        </w:rPr>
        <w:t>nsfokacji minimum 12X</w:t>
      </w:r>
      <w:r w:rsidR="00323242">
        <w:rPr>
          <w:rFonts w:cs="Arial"/>
          <w:sz w:val="20"/>
          <w:szCs w:val="20"/>
        </w:rPr>
        <w:t xml:space="preserve"> (Zamawiający nie dopuszcza urządzeń typu smartfon czy aparat fotograficzny)</w:t>
      </w:r>
      <w:r w:rsidR="00BF0E52">
        <w:rPr>
          <w:rFonts w:cs="Arial"/>
          <w:sz w:val="20"/>
          <w:szCs w:val="20"/>
        </w:rPr>
        <w:t xml:space="preserve">, </w:t>
      </w:r>
      <w:r w:rsidRPr="005A4F26">
        <w:rPr>
          <w:rFonts w:cs="Arial"/>
          <w:sz w:val="20"/>
          <w:szCs w:val="20"/>
        </w:rPr>
        <w:t xml:space="preserve">czyli wszystkich elementów niezbędnych do przeprowadzenia transmisji na żywo w jakości </w:t>
      </w:r>
      <w:r w:rsidR="009E247D">
        <w:rPr>
          <w:rFonts w:cs="Arial"/>
          <w:sz w:val="20"/>
          <w:szCs w:val="20"/>
        </w:rPr>
        <w:t>minimum HD</w:t>
      </w:r>
      <w:r w:rsidR="002F7B4E">
        <w:rPr>
          <w:rFonts w:cs="Arial"/>
          <w:sz w:val="20"/>
          <w:szCs w:val="20"/>
        </w:rPr>
        <w:t xml:space="preserve"> </w:t>
      </w:r>
      <w:r w:rsidR="002F7B4E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(całość toru wizyjnego od kamer poprzez mikser, kodery, po stream</w:t>
      </w:r>
      <w:r w:rsidR="002F7B4E">
        <w:rPr>
          <w:rFonts w:asciiTheme="minorHAnsi" w:eastAsia="Times New Roman" w:hAnsiTheme="minorHAnsi" w:cstheme="minorHAnsi"/>
          <w:sz w:val="20"/>
          <w:szCs w:val="20"/>
          <w:lang w:eastAsia="pl-PL"/>
        </w:rPr>
        <w:t>ing</w:t>
      </w:r>
      <w:r w:rsidR="002F7B4E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sieci)</w:t>
      </w:r>
      <w:r w:rsidRPr="005A4F26">
        <w:rPr>
          <w:rFonts w:cs="Arial"/>
          <w:sz w:val="20"/>
          <w:szCs w:val="20"/>
        </w:rPr>
        <w:t>;</w:t>
      </w:r>
    </w:p>
    <w:p w14:paraId="37DA7DDF" w14:textId="07AA1F05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zapewni</w:t>
      </w:r>
      <w:r w:rsidR="00276777">
        <w:rPr>
          <w:rFonts w:cs="Arial"/>
          <w:sz w:val="20"/>
          <w:szCs w:val="20"/>
        </w:rPr>
        <w:t xml:space="preserve">enie </w:t>
      </w:r>
      <w:r w:rsidR="00056268" w:rsidRPr="00D07983">
        <w:rPr>
          <w:rFonts w:cs="Arial"/>
          <w:sz w:val="20"/>
          <w:szCs w:val="20"/>
        </w:rPr>
        <w:t>certyfikowanego</w:t>
      </w:r>
      <w:r w:rsidR="00056268">
        <w:rPr>
          <w:rFonts w:cs="Arial"/>
          <w:sz w:val="20"/>
          <w:szCs w:val="20"/>
        </w:rPr>
        <w:t xml:space="preserve"> </w:t>
      </w:r>
      <w:r w:rsidR="00276777">
        <w:rPr>
          <w:rFonts w:cs="Arial"/>
          <w:sz w:val="20"/>
          <w:szCs w:val="20"/>
        </w:rPr>
        <w:t>symultanicznego tłumacza</w:t>
      </w:r>
      <w:r w:rsidRPr="005A4F26">
        <w:rPr>
          <w:rFonts w:cs="Arial"/>
          <w:sz w:val="20"/>
          <w:szCs w:val="20"/>
        </w:rPr>
        <w:t xml:space="preserve"> języka migowego</w:t>
      </w:r>
      <w:r w:rsidR="00276777">
        <w:rPr>
          <w:rFonts w:cs="Arial"/>
          <w:sz w:val="20"/>
          <w:szCs w:val="20"/>
        </w:rPr>
        <w:t xml:space="preserve">, który będzie widoczny na ekranie </w:t>
      </w:r>
      <w:r w:rsidR="00056268">
        <w:rPr>
          <w:rFonts w:cs="Arial"/>
          <w:sz w:val="20"/>
          <w:szCs w:val="20"/>
        </w:rPr>
        <w:t>w czasie transmisji</w:t>
      </w:r>
      <w:r w:rsidRPr="005A4F26">
        <w:rPr>
          <w:rFonts w:cs="Arial"/>
          <w:sz w:val="20"/>
          <w:szCs w:val="20"/>
        </w:rPr>
        <w:t>;</w:t>
      </w:r>
    </w:p>
    <w:p w14:paraId="541BB797" w14:textId="77777777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emisja materiałów o charakterze informacyjnym podczas przerw wynikających z programu każdego wydarzenia;</w:t>
      </w:r>
    </w:p>
    <w:p w14:paraId="465F050E" w14:textId="77777777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emisja podpisów edytowanych podczas transmisji on-line, wyświetlanych bezpośrednio na pasku podczas transmisji (np. nazwisko, funkcja mówcy, temat prelekcji, nazwa wydarzenia, logotyp, itd.);</w:t>
      </w:r>
    </w:p>
    <w:p w14:paraId="4651C4D3" w14:textId="136F8478" w:rsidR="0066786A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zapewnienie niezbędnej infrastruktury,</w:t>
      </w:r>
      <w:r w:rsidR="00C457AC">
        <w:rPr>
          <w:rFonts w:cs="Arial"/>
          <w:sz w:val="20"/>
          <w:szCs w:val="20"/>
        </w:rPr>
        <w:t xml:space="preserve"> oprogramowania, nagłośnienia </w:t>
      </w:r>
      <w:r w:rsidR="009E247D">
        <w:rPr>
          <w:rFonts w:cs="Arial"/>
          <w:sz w:val="20"/>
          <w:szCs w:val="20"/>
        </w:rPr>
        <w:t xml:space="preserve">na które składają się minimum 2 kolumny głośnikowe ze statywami, wzmacniacz klasy D o mocy minimalnej 2 kW na kanał, mikser cyfrowy z możliwością realizacji osobnych miksów do niezależnego nagłośnienia sali konferencyjnej oraz </w:t>
      </w:r>
      <w:r w:rsidR="009E247D">
        <w:rPr>
          <w:rFonts w:cs="Arial"/>
          <w:sz w:val="20"/>
          <w:szCs w:val="20"/>
        </w:rPr>
        <w:lastRenderedPageBreak/>
        <w:t>streamingu) oraz</w:t>
      </w:r>
      <w:r w:rsidR="00C457AC">
        <w:rPr>
          <w:rFonts w:cs="Arial"/>
          <w:sz w:val="20"/>
          <w:szCs w:val="20"/>
        </w:rPr>
        <w:t xml:space="preserve"> </w:t>
      </w:r>
      <w:r w:rsidRPr="005A4F26">
        <w:rPr>
          <w:rFonts w:cs="Arial"/>
          <w:sz w:val="20"/>
          <w:szCs w:val="20"/>
        </w:rPr>
        <w:t>obsługi do przeprowadzenia transmisji (z możliwością odtwarzania nagrań audio i video);</w:t>
      </w:r>
    </w:p>
    <w:p w14:paraId="4233B9D1" w14:textId="174EC8BB" w:rsidR="002A4600" w:rsidRDefault="002A4600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zapewnienie mównicy multimedialnej wyposażonej w przedni ekran zapewniający możliwość wyświetlania obrazów/treści przekazanych przez Zamawiającego oraz umożliwiającej podgląd prezentowanych treści przez prelegenta oraz mikrofon typu „gęsia szyja”.</w:t>
      </w:r>
    </w:p>
    <w:p w14:paraId="3C109305" w14:textId="582D981A" w:rsidR="00A937D7" w:rsidRPr="005A4F26" w:rsidRDefault="00A937D7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zapewnienie ekranu </w:t>
      </w:r>
      <w:r w:rsidR="00BC295E">
        <w:rPr>
          <w:rFonts w:cs="Arial"/>
          <w:sz w:val="20"/>
          <w:szCs w:val="20"/>
        </w:rPr>
        <w:t xml:space="preserve">z paneli diodowych </w:t>
      </w:r>
      <w:r>
        <w:rPr>
          <w:rFonts w:cs="Arial"/>
          <w:sz w:val="20"/>
          <w:szCs w:val="20"/>
        </w:rPr>
        <w:t>LED</w:t>
      </w:r>
      <w:r w:rsidR="00B76F04">
        <w:rPr>
          <w:rFonts w:cs="Arial"/>
          <w:sz w:val="20"/>
          <w:szCs w:val="20"/>
        </w:rPr>
        <w:t>. Panele</w:t>
      </w:r>
      <w:r>
        <w:rPr>
          <w:rFonts w:cs="Arial"/>
          <w:sz w:val="20"/>
          <w:szCs w:val="20"/>
        </w:rPr>
        <w:t xml:space="preserve"> </w:t>
      </w:r>
      <w:r w:rsidR="00B76F04">
        <w:rPr>
          <w:rFonts w:cs="Arial"/>
          <w:sz w:val="20"/>
          <w:szCs w:val="20"/>
        </w:rPr>
        <w:t>w ilości p</w:t>
      </w:r>
      <w:r>
        <w:rPr>
          <w:rFonts w:cs="Arial"/>
          <w:sz w:val="20"/>
          <w:szCs w:val="20"/>
        </w:rPr>
        <w:t>o</w:t>
      </w:r>
      <w:r w:rsidR="00B76F04">
        <w:rPr>
          <w:rFonts w:cs="Arial"/>
          <w:sz w:val="20"/>
          <w:szCs w:val="20"/>
        </w:rPr>
        <w:t>zwalającej na zbudowanie ekranu</w:t>
      </w:r>
      <w:r>
        <w:rPr>
          <w:rFonts w:cs="Arial"/>
          <w:sz w:val="20"/>
          <w:szCs w:val="20"/>
        </w:rPr>
        <w:t xml:space="preserve"> </w:t>
      </w:r>
      <w:r w:rsidR="0039482F">
        <w:rPr>
          <w:rFonts w:cs="Arial"/>
          <w:sz w:val="20"/>
          <w:szCs w:val="20"/>
        </w:rPr>
        <w:t xml:space="preserve">o </w:t>
      </w:r>
      <w:r>
        <w:rPr>
          <w:rFonts w:cs="Arial"/>
          <w:sz w:val="20"/>
          <w:szCs w:val="20"/>
        </w:rPr>
        <w:t>minimalnych wymiarach 2m x 3,5m</w:t>
      </w:r>
      <w:r w:rsidR="003F6A2D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zapewniając</w:t>
      </w:r>
      <w:r w:rsidR="0039482F">
        <w:rPr>
          <w:rFonts w:cs="Arial"/>
          <w:sz w:val="20"/>
          <w:szCs w:val="20"/>
        </w:rPr>
        <w:t>ego</w:t>
      </w:r>
      <w:r>
        <w:rPr>
          <w:rFonts w:cs="Arial"/>
          <w:sz w:val="20"/>
          <w:szCs w:val="20"/>
        </w:rPr>
        <w:t xml:space="preserve"> proporcje obrazu zbliżon</w:t>
      </w:r>
      <w:r w:rsidR="003F6A2D">
        <w:rPr>
          <w:rFonts w:cs="Arial"/>
          <w:sz w:val="20"/>
          <w:szCs w:val="20"/>
        </w:rPr>
        <w:t>ą</w:t>
      </w:r>
      <w:r>
        <w:rPr>
          <w:rFonts w:cs="Arial"/>
          <w:sz w:val="20"/>
          <w:szCs w:val="20"/>
        </w:rPr>
        <w:t xml:space="preserve"> do panoramicznego formatu 16:9</w:t>
      </w:r>
      <w:r w:rsidR="0039482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39482F">
        <w:rPr>
          <w:rFonts w:cs="Arial"/>
          <w:sz w:val="20"/>
          <w:szCs w:val="20"/>
        </w:rPr>
        <w:t>dostosowane do użytku wewnątrz pomieszczenia</w:t>
      </w:r>
      <w:r w:rsidR="002229C9">
        <w:rPr>
          <w:rFonts w:cs="Arial"/>
          <w:sz w:val="20"/>
          <w:szCs w:val="20"/>
        </w:rPr>
        <w:t>.</w:t>
      </w:r>
      <w:r w:rsidR="00894B0C">
        <w:rPr>
          <w:rFonts w:cs="Arial"/>
          <w:sz w:val="20"/>
          <w:szCs w:val="20"/>
        </w:rPr>
        <w:t xml:space="preserve"> Maksymalna wielkość piksela ekranu to 2,5 mm.</w:t>
      </w:r>
    </w:p>
    <w:p w14:paraId="49F8AB38" w14:textId="77777777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dostęp w bieżący podgląd do rejestrów określających liczbę korzystających z internetowej formy uczestnictwa w wydarzeniu oraz średniej czasu każdego logowania na stronach wydarzenia (liczba IP, wraz ze średnimi np. max ilość wejść);</w:t>
      </w:r>
    </w:p>
    <w:p w14:paraId="63CD51A4" w14:textId="77777777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opracowanie i przekazani</w:t>
      </w:r>
      <w:r w:rsidR="00AE14F0">
        <w:rPr>
          <w:rFonts w:cs="Arial"/>
          <w:sz w:val="20"/>
          <w:szCs w:val="20"/>
        </w:rPr>
        <w:t>e</w:t>
      </w:r>
      <w:r w:rsidRPr="005A4F26">
        <w:rPr>
          <w:rFonts w:cs="Arial"/>
          <w:sz w:val="20"/>
          <w:szCs w:val="20"/>
        </w:rPr>
        <w:t xml:space="preserve"> raportu ze zgromadzonymi danymi statystycznymi z każdego wydarzenia;</w:t>
      </w:r>
    </w:p>
    <w:p w14:paraId="56C1F9A9" w14:textId="611E74E4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dostarczenie zapisów materiałów z każdego wydarzenia w jakości </w:t>
      </w:r>
      <w:r w:rsidR="00AF7B84">
        <w:rPr>
          <w:rFonts w:cs="Arial"/>
          <w:sz w:val="20"/>
          <w:szCs w:val="20"/>
        </w:rPr>
        <w:t>minimum HD</w:t>
      </w:r>
      <w:r w:rsidRPr="005A4F26">
        <w:rPr>
          <w:rFonts w:cs="Arial"/>
          <w:sz w:val="20"/>
          <w:szCs w:val="20"/>
        </w:rPr>
        <w:t xml:space="preserve"> w celu ich dalszej publikacji w</w:t>
      </w:r>
      <w:r w:rsidR="00BB4634">
        <w:rPr>
          <w:rFonts w:cs="Arial"/>
          <w:sz w:val="20"/>
          <w:szCs w:val="20"/>
        </w:rPr>
        <w:t xml:space="preserve"> </w:t>
      </w:r>
      <w:r w:rsidR="00AE14F0">
        <w:rPr>
          <w:rFonts w:cs="Arial"/>
          <w:sz w:val="20"/>
          <w:szCs w:val="20"/>
        </w:rPr>
        <w:t>i</w:t>
      </w:r>
      <w:r w:rsidRPr="005A4F26">
        <w:rPr>
          <w:rFonts w:cs="Arial"/>
          <w:sz w:val="20"/>
          <w:szCs w:val="20"/>
        </w:rPr>
        <w:t xml:space="preserve">nternecie (na nośniku </w:t>
      </w:r>
      <w:r w:rsidR="007A7590">
        <w:rPr>
          <w:rFonts w:cs="Arial"/>
          <w:sz w:val="20"/>
          <w:szCs w:val="20"/>
        </w:rPr>
        <w:t xml:space="preserve">typu </w:t>
      </w:r>
      <w:r w:rsidRPr="005A4F26">
        <w:rPr>
          <w:rFonts w:cs="Arial"/>
          <w:sz w:val="20"/>
          <w:szCs w:val="20"/>
        </w:rPr>
        <w:t>np.</w:t>
      </w:r>
      <w:r w:rsidR="007A7590">
        <w:rPr>
          <w:rFonts w:cs="Arial"/>
          <w:sz w:val="20"/>
          <w:szCs w:val="20"/>
        </w:rPr>
        <w:t>:</w:t>
      </w:r>
      <w:r w:rsidRPr="005A4F26">
        <w:rPr>
          <w:rFonts w:cs="Arial"/>
          <w:sz w:val="20"/>
          <w:szCs w:val="20"/>
        </w:rPr>
        <w:t xml:space="preserve"> </w:t>
      </w:r>
      <w:r w:rsidR="00C457AC" w:rsidRPr="005A4F26">
        <w:rPr>
          <w:rFonts w:cs="Arial"/>
          <w:sz w:val="20"/>
          <w:szCs w:val="20"/>
        </w:rPr>
        <w:t xml:space="preserve">pendrive </w:t>
      </w:r>
      <w:r w:rsidR="00C457AC">
        <w:rPr>
          <w:rFonts w:cs="Arial"/>
          <w:sz w:val="20"/>
          <w:szCs w:val="20"/>
        </w:rPr>
        <w:t xml:space="preserve">, </w:t>
      </w:r>
      <w:r w:rsidRPr="005A4F26">
        <w:rPr>
          <w:rFonts w:cs="Arial"/>
          <w:sz w:val="20"/>
          <w:szCs w:val="20"/>
        </w:rPr>
        <w:t>CD,</w:t>
      </w:r>
      <w:r w:rsidR="000E7F42">
        <w:rPr>
          <w:rFonts w:cs="Arial"/>
          <w:sz w:val="20"/>
          <w:szCs w:val="20"/>
        </w:rPr>
        <w:t xml:space="preserve"> DVD</w:t>
      </w:r>
      <w:r w:rsidR="00ED0999">
        <w:rPr>
          <w:rFonts w:cs="Arial"/>
          <w:sz w:val="20"/>
          <w:szCs w:val="20"/>
        </w:rPr>
        <w:t>);</w:t>
      </w:r>
    </w:p>
    <w:p w14:paraId="6A93B69D" w14:textId="77777777" w:rsidR="006A5D60" w:rsidRPr="006B2BF9" w:rsidRDefault="0066786A" w:rsidP="00B937F4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wydelegowanie niezbędnej liczby wykwalifikowanych osób do obsługi transmisji i zapewnienie bieżącej obsługi oraz stanowisk</w:t>
      </w:r>
      <w:r w:rsidRPr="005A4F26">
        <w:rPr>
          <w:rFonts w:cs="Arial"/>
          <w:bCs/>
          <w:sz w:val="20"/>
          <w:szCs w:val="20"/>
        </w:rPr>
        <w:t xml:space="preserve"> reżyserskich </w:t>
      </w:r>
      <w:r w:rsidRPr="005A4F26">
        <w:rPr>
          <w:rFonts w:cs="Arial"/>
          <w:sz w:val="20"/>
          <w:szCs w:val="20"/>
        </w:rPr>
        <w:t>(np. operatorzy kamer, informatyk, dźwiękowiec)</w:t>
      </w:r>
      <w:r w:rsidRPr="005A4F26">
        <w:rPr>
          <w:rFonts w:cs="Arial"/>
          <w:bCs/>
          <w:sz w:val="20"/>
          <w:szCs w:val="20"/>
        </w:rPr>
        <w:t>;</w:t>
      </w:r>
    </w:p>
    <w:p w14:paraId="3FD1864B" w14:textId="70DD91FF" w:rsidR="0066786A" w:rsidRPr="00ED0999" w:rsidRDefault="006B2BF9" w:rsidP="00B937F4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zapewnienie realizatora </w:t>
      </w:r>
      <w:r w:rsidRPr="00D07983">
        <w:rPr>
          <w:rFonts w:asciiTheme="minorHAnsi" w:eastAsia="Times New Roman" w:hAnsiTheme="minorHAnsi" w:cstheme="minorHAnsi"/>
          <w:sz w:val="20"/>
          <w:szCs w:val="20"/>
          <w:lang w:eastAsia="pl-PL"/>
        </w:rPr>
        <w:t>o udokumentowanych kompetencjach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(wy</w:t>
      </w:r>
      <w:r w:rsidR="00ED0999">
        <w:rPr>
          <w:rFonts w:asciiTheme="minorHAnsi" w:eastAsia="Times New Roman" w:hAnsiTheme="minorHAnsi" w:cstheme="minorHAnsi"/>
          <w:sz w:val="20"/>
          <w:szCs w:val="20"/>
          <w:lang w:eastAsia="pl-PL"/>
        </w:rPr>
        <w:t>kształcenie wyższe kierunkowe i 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doświadczenie w pracy TV)</w:t>
      </w:r>
      <w:r w:rsidR="00ED0999">
        <w:t>;</w:t>
      </w:r>
    </w:p>
    <w:p w14:paraId="6419BC3E" w14:textId="5C47140F" w:rsidR="0066786A" w:rsidRPr="005A4F26" w:rsidRDefault="0066786A" w:rsidP="00B937F4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zapewnienie nieprzerwanej i bezawaryjnej pracy urządzeń podczas każdego z wydarzeń</w:t>
      </w:r>
      <w:r w:rsidR="00966F25">
        <w:rPr>
          <w:rFonts w:cs="Arial"/>
          <w:sz w:val="20"/>
          <w:szCs w:val="20"/>
        </w:rPr>
        <w:t xml:space="preserve"> (np. zapewnienie własnego źródła prądu)</w:t>
      </w:r>
      <w:r w:rsidR="00ED0999">
        <w:rPr>
          <w:rFonts w:cs="Arial"/>
          <w:sz w:val="20"/>
          <w:szCs w:val="20"/>
        </w:rPr>
        <w:t>;</w:t>
      </w:r>
    </w:p>
    <w:p w14:paraId="155A1250" w14:textId="131344C2" w:rsidR="00421B3E" w:rsidRDefault="0066786A" w:rsidP="00B937F4">
      <w:pPr>
        <w:pStyle w:val="Akapitzlist"/>
        <w:numPr>
          <w:ilvl w:val="0"/>
          <w:numId w:val="27"/>
        </w:numPr>
        <w:tabs>
          <w:tab w:val="left" w:pos="7260"/>
        </w:tabs>
        <w:spacing w:after="0" w:line="360" w:lineRule="auto"/>
        <w:ind w:left="714" w:hanging="357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dostarczenie Zamawiającemu kopii wszystkich materiałów i raportów wykonanych w ramach danego wydarzenia;</w:t>
      </w:r>
    </w:p>
    <w:p w14:paraId="42DF6D5B" w14:textId="77777777" w:rsidR="00ED0999" w:rsidRDefault="00ED0999" w:rsidP="00735E78">
      <w:pPr>
        <w:pStyle w:val="Akapitzlist"/>
        <w:tabs>
          <w:tab w:val="left" w:pos="7260"/>
        </w:tabs>
        <w:spacing w:after="0"/>
        <w:ind w:left="426"/>
        <w:jc w:val="both"/>
        <w:rPr>
          <w:rFonts w:cs="Arial"/>
          <w:b/>
          <w:sz w:val="20"/>
          <w:szCs w:val="20"/>
        </w:rPr>
      </w:pPr>
    </w:p>
    <w:p w14:paraId="1986BA0D" w14:textId="68FFEC68" w:rsidR="00DF1D2D" w:rsidRPr="008D6AA0" w:rsidRDefault="00421B3E" w:rsidP="00735E78">
      <w:pPr>
        <w:pStyle w:val="Akapitzlist"/>
        <w:tabs>
          <w:tab w:val="left" w:pos="7260"/>
        </w:tabs>
        <w:spacing w:after="0"/>
        <w:ind w:left="426"/>
        <w:jc w:val="both"/>
        <w:rPr>
          <w:rFonts w:cs="Arial"/>
          <w:b/>
          <w:sz w:val="20"/>
          <w:szCs w:val="20"/>
          <w:u w:val="single"/>
        </w:rPr>
      </w:pPr>
      <w:r w:rsidRPr="008D6AA0">
        <w:rPr>
          <w:rFonts w:cs="Arial"/>
          <w:b/>
          <w:sz w:val="20"/>
          <w:szCs w:val="20"/>
          <w:u w:val="single"/>
        </w:rPr>
        <w:t>Warunki techniczne realizacji:</w:t>
      </w:r>
    </w:p>
    <w:p w14:paraId="040CE45B" w14:textId="68772D3C" w:rsidR="00FA77C3" w:rsidRDefault="00FA77C3" w:rsidP="00ED0999">
      <w:pPr>
        <w:pStyle w:val="Akapitzlist"/>
        <w:numPr>
          <w:ilvl w:val="3"/>
          <w:numId w:val="2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5E78">
        <w:rPr>
          <w:rFonts w:cs="Arial"/>
          <w:sz w:val="20"/>
          <w:szCs w:val="20"/>
        </w:rPr>
        <w:t>Realizacja</w:t>
      </w:r>
      <w:r w:rsidRPr="00735E7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nagrania i transmisji w jakości </w:t>
      </w:r>
      <w:r w:rsidR="003B7E6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minimum HD</w:t>
      </w:r>
      <w:r w:rsidRPr="00735E7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(całość toru wizyjnego od kamer poprzez mikser, kodery, po stream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ing</w:t>
      </w:r>
      <w:r w:rsidRPr="00735E7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sieci)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0329401E" w14:textId="3F0F51E8" w:rsidR="00AF7AD1" w:rsidRPr="00735E78" w:rsidRDefault="00AF7AD1" w:rsidP="00ED0999">
      <w:pPr>
        <w:pStyle w:val="Akapitzlist"/>
        <w:numPr>
          <w:ilvl w:val="3"/>
          <w:numId w:val="2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 xml:space="preserve">Kamery </w:t>
      </w:r>
      <w:r w:rsidR="003B7E6A">
        <w:rPr>
          <w:rFonts w:cs="Arial"/>
          <w:sz w:val="20"/>
          <w:szCs w:val="20"/>
        </w:rPr>
        <w:t>minimum HD</w:t>
      </w:r>
      <w:r>
        <w:rPr>
          <w:rFonts w:cs="Arial"/>
          <w:sz w:val="20"/>
          <w:szCs w:val="20"/>
        </w:rPr>
        <w:t>;</w:t>
      </w:r>
    </w:p>
    <w:p w14:paraId="5E226816" w14:textId="73F3D8A3" w:rsidR="00421B3E" w:rsidRPr="00735E78" w:rsidRDefault="00F76B84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="007E6BD6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bsługa strumienia zapasowego HD za pomocą sprzętowego enkodera, pracującego niezależnie od reszty infrastruktury streamingowej</w:t>
      </w:r>
      <w:r w:rsidR="004660B6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68A9568E" w14:textId="3CD9022D" w:rsidR="004660B6" w:rsidRPr="00735E78" w:rsidRDefault="00F76B84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DC18E5"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ykorzystanie kamer systemowych, zapewniających komunikację z operatorem  i zdalne zarządzanie parametrami ze stanowiska realizatora, łączone jednym kablem ze stanowiskiem realizacyjnym</w:t>
      </w:r>
      <w:r w:rsidR="00B87677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209ACDF" w14:textId="2B63BA4C" w:rsidR="00347E64" w:rsidRPr="00735E78" w:rsidRDefault="00F76B84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apewnienie niezbędnej izolacji</w:t>
      </w:r>
      <w:r w:rsidR="004501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galwanicznej lub opto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izolacji pomię</w:t>
      </w:r>
      <w:r w:rsidR="009B583D">
        <w:rPr>
          <w:rFonts w:asciiTheme="minorHAnsi" w:eastAsia="Times New Roman" w:hAnsiTheme="minorHAnsi" w:cstheme="minorHAnsi"/>
          <w:sz w:val="20"/>
          <w:szCs w:val="20"/>
          <w:lang w:eastAsia="pl-PL"/>
        </w:rPr>
        <w:t>dzy infrastrukturą streamingową a 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wyposażeniem sali, w której odbywa się wydarzenie</w:t>
      </w:r>
      <w:r w:rsidR="009B583D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ECDE1FF" w14:textId="7BA2777B" w:rsidR="009B583D" w:rsidRPr="00735E78" w:rsidRDefault="00AF7F1B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apewnienie cyfrowego miksera audio dającego możliwość niezależnej realizacji dźwięku na salę i do streamingu oraz kontrolę i korektę parametrów dźwięku (korektor graficzny, bramka, kompresor)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678F32F3" w14:textId="208F02B3" w:rsidR="00AF7F1B" w:rsidRPr="00735E78" w:rsidRDefault="005B47ED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Łącze internetowe korzystające z wielu dostawców (min 4) - bonding internetu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CBB26C9" w14:textId="49C5F577" w:rsidR="00A5226E" w:rsidRPr="00735E78" w:rsidRDefault="00A5226E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Zapewnienie reżyserki w pomieszczeniu innym, niż miejsce, w którym odbywa się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wydarzenie</w:t>
      </w:r>
      <w:r w:rsidR="00E726D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(o ile pozwolą na to warunki lokalowe)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instalacja na sali ograniczona do min. </w:t>
      </w:r>
      <w:r w:rsidR="003B7E6A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kamer na statywach, pojedynczych kabli do kamer i stageboxa do podłączenia kamer i dźwięku oraz podłączenie laptopa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DDF7E11" w14:textId="0AF7628A" w:rsidR="00A5226E" w:rsidRPr="00735E78" w:rsidRDefault="003E4B34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nfrastruktura oparta o sygnał SDI (kable koncentryczne lub światłowodowe), niedopuszczalny sygnał NDI (po sieci LAN)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4F4B604" w14:textId="07B71FDC" w:rsidR="003E4B34" w:rsidRPr="00735E78" w:rsidRDefault="006136D1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graniczenie poziomu promieniowania elektromagnetycznego i zakłóceń radiowych poprzez eliminację radiolinii bezprzewodowych z wyłączeniem mikrofonów bezprzewodowych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EB4209B" w14:textId="6E0B5298" w:rsidR="00CC03BA" w:rsidRPr="00735E78" w:rsidRDefault="00CC03BA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C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yfrowe mikrofony bezprzewodowe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58EB039" w14:textId="25384406" w:rsidR="00CC03BA" w:rsidRPr="00735E78" w:rsidRDefault="00CC49B8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edundancja infrastruktury transmisyjnej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3001527" w14:textId="0401D8BF" w:rsidR="00CC49B8" w:rsidRPr="00735E78" w:rsidRDefault="00CC49B8" w:rsidP="00ED0999">
      <w:pPr>
        <w:pStyle w:val="Akapitzlist"/>
        <w:numPr>
          <w:ilvl w:val="3"/>
          <w:numId w:val="28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</w:t>
      </w:r>
      <w:r w:rsidRPr="002C1A1E">
        <w:rPr>
          <w:rFonts w:asciiTheme="minorHAnsi" w:eastAsia="Times New Roman" w:hAnsiTheme="minorHAnsi" w:cstheme="minorHAnsi"/>
          <w:sz w:val="20"/>
          <w:szCs w:val="20"/>
          <w:lang w:eastAsia="pl-PL"/>
        </w:rPr>
        <w:t>edundancja zasilania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32B6D03" w14:textId="77777777" w:rsidR="00CC49B8" w:rsidRPr="00EC0296" w:rsidRDefault="00CC49B8" w:rsidP="00735E78">
      <w:pPr>
        <w:pStyle w:val="Akapitzlist"/>
        <w:tabs>
          <w:tab w:val="left" w:pos="7260"/>
        </w:tabs>
        <w:spacing w:after="0"/>
        <w:ind w:left="284"/>
        <w:jc w:val="both"/>
        <w:rPr>
          <w:rFonts w:cs="Arial"/>
          <w:sz w:val="20"/>
          <w:szCs w:val="20"/>
        </w:rPr>
      </w:pPr>
    </w:p>
    <w:p w14:paraId="609C4D1A" w14:textId="77777777" w:rsidR="0066786A" w:rsidRPr="005A4F26" w:rsidRDefault="0066786A" w:rsidP="005A4F26">
      <w:pPr>
        <w:pStyle w:val="Akapitzlist"/>
        <w:tabs>
          <w:tab w:val="left" w:pos="7260"/>
        </w:tabs>
        <w:spacing w:after="0"/>
        <w:ind w:left="360"/>
        <w:jc w:val="both"/>
        <w:rPr>
          <w:rFonts w:cs="Arial"/>
          <w:b/>
          <w:sz w:val="20"/>
          <w:szCs w:val="20"/>
        </w:rPr>
      </w:pPr>
      <w:r w:rsidRPr="005A4F26">
        <w:rPr>
          <w:rFonts w:cs="Arial"/>
          <w:b/>
          <w:sz w:val="20"/>
          <w:szCs w:val="20"/>
          <w:u w:val="single"/>
        </w:rPr>
        <w:t>Zakres zamówienia:</w:t>
      </w:r>
    </w:p>
    <w:p w14:paraId="6746CA1D" w14:textId="77777777" w:rsidR="0066786A" w:rsidRPr="005A4F26" w:rsidRDefault="0066786A" w:rsidP="00B937F4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 w:rsidRPr="005A4F26">
        <w:rPr>
          <w:rFonts w:cs="Arial"/>
          <w:color w:val="000000"/>
          <w:sz w:val="20"/>
          <w:szCs w:val="20"/>
        </w:rPr>
        <w:t>W ramach każdego wydarzenia Zamawiający zleca a Wykonawca zobowiązuje się do:</w:t>
      </w:r>
    </w:p>
    <w:p w14:paraId="21C4BB6A" w14:textId="4A66BB4F" w:rsidR="0066786A" w:rsidRPr="005A4F26" w:rsidRDefault="0066786A" w:rsidP="00B937F4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zawieszenia na stronach Zamawiającego (www.funduszedlamazowsza.eu oraz www.mazowia.eu) okienka (playera) ze sprawozdaniem na żywo z wydarzenia (obsługiwanego przez najpopularniejsze programy typu: </w:t>
      </w:r>
      <w:r w:rsidRPr="005A4F26">
        <w:rPr>
          <w:rFonts w:cs="Arial"/>
          <w:i/>
          <w:sz w:val="20"/>
          <w:szCs w:val="20"/>
        </w:rPr>
        <w:t>Windows Media Player</w:t>
      </w:r>
      <w:r w:rsidRPr="005A4F26">
        <w:rPr>
          <w:rFonts w:cs="Arial"/>
          <w:sz w:val="20"/>
          <w:szCs w:val="20"/>
        </w:rPr>
        <w:t xml:space="preserve">, </w:t>
      </w:r>
      <w:r w:rsidRPr="005A4F26">
        <w:rPr>
          <w:rFonts w:cs="Arial"/>
          <w:i/>
          <w:sz w:val="20"/>
          <w:szCs w:val="20"/>
        </w:rPr>
        <w:t>Quick Time Player</w:t>
      </w:r>
      <w:r w:rsidRPr="005A4F26">
        <w:rPr>
          <w:rFonts w:cs="Arial"/>
          <w:sz w:val="20"/>
          <w:szCs w:val="20"/>
        </w:rPr>
        <w:t xml:space="preserve"> itp.) lub automatyczne dołączenie do transmisji po kliknięciu linku,</w:t>
      </w:r>
      <w:r w:rsidRPr="005A4F26">
        <w:rPr>
          <w:rFonts w:cs="Arial"/>
          <w:color w:val="C00000"/>
          <w:sz w:val="20"/>
          <w:szCs w:val="20"/>
        </w:rPr>
        <w:t xml:space="preserve"> </w:t>
      </w:r>
      <w:r w:rsidRPr="005A4F26">
        <w:rPr>
          <w:rFonts w:cs="Arial"/>
          <w:sz w:val="20"/>
          <w:szCs w:val="20"/>
        </w:rPr>
        <w:t xml:space="preserve">zgodnie </w:t>
      </w:r>
      <w:r w:rsidR="000D5865">
        <w:rPr>
          <w:rFonts w:cs="Arial"/>
          <w:sz w:val="20"/>
          <w:szCs w:val="20"/>
        </w:rPr>
        <w:t>z</w:t>
      </w:r>
      <w:r w:rsidRPr="005A4F26">
        <w:rPr>
          <w:rFonts w:cs="Arial"/>
          <w:sz w:val="20"/>
          <w:szCs w:val="20"/>
        </w:rPr>
        <w:t xml:space="preserve"> Opisem Przedmiotu Zamówienia, stanowiącym załącznik nr 1 do umowy;</w:t>
      </w:r>
    </w:p>
    <w:p w14:paraId="1356952C" w14:textId="4C7F7CBE" w:rsidR="0066786A" w:rsidRPr="005A4F26" w:rsidRDefault="0066786A" w:rsidP="00B937F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zastosowania identyfikacji wizualnej w ramach </w:t>
      </w:r>
      <w:r w:rsidR="008474B6">
        <w:rPr>
          <w:rFonts w:cs="Arial"/>
          <w:sz w:val="20"/>
          <w:szCs w:val="20"/>
        </w:rPr>
        <w:t>Funduszy Europejskich dla Mazowsza 2021-2027</w:t>
      </w:r>
      <w:r w:rsidR="000E7F42">
        <w:rPr>
          <w:rFonts w:cs="Arial"/>
          <w:sz w:val="20"/>
          <w:szCs w:val="20"/>
        </w:rPr>
        <w:t xml:space="preserve"> – zgodnie z wytycznymi w </w:t>
      </w:r>
      <w:r w:rsidRPr="005A4F26">
        <w:rPr>
          <w:rFonts w:cs="Arial"/>
          <w:sz w:val="20"/>
          <w:szCs w:val="20"/>
        </w:rPr>
        <w:t>zakresie dział</w:t>
      </w:r>
      <w:r w:rsidR="009B5C60">
        <w:rPr>
          <w:rFonts w:cs="Arial"/>
          <w:sz w:val="20"/>
          <w:szCs w:val="20"/>
        </w:rPr>
        <w:t>ań informacyjno - promocyjnych w </w:t>
      </w:r>
      <w:r w:rsidRPr="005A4F26">
        <w:rPr>
          <w:rFonts w:cs="Arial"/>
          <w:sz w:val="20"/>
          <w:szCs w:val="20"/>
        </w:rPr>
        <w:t xml:space="preserve">ramach </w:t>
      </w:r>
      <w:r w:rsidR="00F93A80">
        <w:rPr>
          <w:rFonts w:cs="Arial"/>
          <w:sz w:val="20"/>
          <w:szCs w:val="20"/>
        </w:rPr>
        <w:t>Funduszy Europejskich dla Mazowsza 2021-2027</w:t>
      </w:r>
      <w:r w:rsidRPr="005A4F26">
        <w:rPr>
          <w:rFonts w:cs="Arial"/>
          <w:sz w:val="20"/>
          <w:szCs w:val="20"/>
        </w:rPr>
        <w:t>;</w:t>
      </w:r>
    </w:p>
    <w:p w14:paraId="7BA56D48" w14:textId="79935B0A" w:rsidR="0066786A" w:rsidRPr="005A4F26" w:rsidRDefault="0066786A" w:rsidP="00B937F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cs="Arial"/>
          <w:sz w:val="20"/>
          <w:szCs w:val="20"/>
        </w:rPr>
      </w:pPr>
      <w:r w:rsidRPr="005A4F26">
        <w:rPr>
          <w:rFonts w:cs="Arial"/>
          <w:color w:val="000000" w:themeColor="text1"/>
          <w:sz w:val="20"/>
          <w:szCs w:val="20"/>
        </w:rPr>
        <w:t>dostarczenia Zam</w:t>
      </w:r>
      <w:r w:rsidR="00966F25">
        <w:rPr>
          <w:rFonts w:cs="Arial"/>
          <w:color w:val="000000" w:themeColor="text1"/>
          <w:sz w:val="20"/>
          <w:szCs w:val="20"/>
        </w:rPr>
        <w:t>awiającemu maksymalnie w ciągu 10</w:t>
      </w:r>
      <w:r w:rsidRPr="005A4F26">
        <w:rPr>
          <w:rFonts w:cs="Arial"/>
          <w:color w:val="000000" w:themeColor="text1"/>
          <w:sz w:val="20"/>
          <w:szCs w:val="20"/>
        </w:rPr>
        <w:t xml:space="preserve"> dni roboczych od daty wydarzenia kopii wszystkich materiałów, raportów wykonanych w ramach danego wydarzenia na nośniku</w:t>
      </w:r>
      <w:r w:rsidR="00966F25">
        <w:rPr>
          <w:rFonts w:cs="Arial"/>
          <w:color w:val="000000" w:themeColor="text1"/>
          <w:sz w:val="20"/>
          <w:szCs w:val="20"/>
        </w:rPr>
        <w:t xml:space="preserve"> </w:t>
      </w:r>
      <w:r w:rsidR="007A7590">
        <w:rPr>
          <w:rFonts w:cs="Arial"/>
          <w:color w:val="000000" w:themeColor="text1"/>
          <w:sz w:val="20"/>
          <w:szCs w:val="20"/>
        </w:rPr>
        <w:t xml:space="preserve">typu </w:t>
      </w:r>
      <w:r w:rsidR="00966F25">
        <w:rPr>
          <w:rFonts w:cs="Arial"/>
          <w:color w:val="000000" w:themeColor="text1"/>
          <w:sz w:val="20"/>
          <w:szCs w:val="20"/>
        </w:rPr>
        <w:t>np.:</w:t>
      </w:r>
      <w:r w:rsidRPr="005A4F26">
        <w:rPr>
          <w:rFonts w:cs="Arial"/>
          <w:color w:val="000000" w:themeColor="text1"/>
          <w:sz w:val="20"/>
          <w:szCs w:val="20"/>
        </w:rPr>
        <w:t xml:space="preserve"> </w:t>
      </w:r>
      <w:r w:rsidR="00966F25">
        <w:rPr>
          <w:rFonts w:cs="Arial"/>
          <w:color w:val="000000" w:themeColor="text1"/>
          <w:sz w:val="20"/>
          <w:szCs w:val="20"/>
        </w:rPr>
        <w:t>pendrive, CD, DVD</w:t>
      </w:r>
      <w:r w:rsidRPr="005A4F26">
        <w:rPr>
          <w:rFonts w:cs="Arial"/>
          <w:color w:val="000000" w:themeColor="text1"/>
          <w:sz w:val="20"/>
          <w:szCs w:val="20"/>
        </w:rPr>
        <w:t>. Przekazanie materiałów/raportów jest warunkiem podpisania przez Zamawiającego protokołu zdawczo-odbiorczego.</w:t>
      </w:r>
    </w:p>
    <w:p w14:paraId="145E5B1F" w14:textId="77777777" w:rsidR="00F66922" w:rsidRPr="00F66922" w:rsidRDefault="0066786A" w:rsidP="00B937F4">
      <w:pPr>
        <w:pStyle w:val="Akapitzlist"/>
        <w:numPr>
          <w:ilvl w:val="0"/>
          <w:numId w:val="29"/>
        </w:numPr>
        <w:tabs>
          <w:tab w:val="left" w:pos="7260"/>
        </w:tabs>
        <w:spacing w:after="0" w:line="360" w:lineRule="auto"/>
        <w:ind w:left="567"/>
        <w:jc w:val="both"/>
        <w:rPr>
          <w:rFonts w:cs="Arial"/>
          <w:sz w:val="20"/>
          <w:szCs w:val="20"/>
        </w:rPr>
      </w:pPr>
      <w:r w:rsidRPr="00F66922">
        <w:rPr>
          <w:rFonts w:cs="Arial"/>
          <w:sz w:val="20"/>
          <w:szCs w:val="20"/>
        </w:rPr>
        <w:t xml:space="preserve">przeniesienia na Zamawiającego własności kopii wszystkich materiałów i raportów </w:t>
      </w:r>
      <w:r w:rsidRPr="00F66922">
        <w:rPr>
          <w:rFonts w:cs="Arial"/>
          <w:color w:val="000000" w:themeColor="text1"/>
          <w:sz w:val="20"/>
          <w:szCs w:val="20"/>
        </w:rPr>
        <w:t>wykonanych w ramach danego wydarzenia</w:t>
      </w:r>
      <w:r w:rsidRPr="00F66922">
        <w:rPr>
          <w:rFonts w:cs="Arial"/>
          <w:sz w:val="20"/>
          <w:szCs w:val="20"/>
        </w:rPr>
        <w:t>;</w:t>
      </w:r>
      <w:r w:rsidR="00F66922" w:rsidRPr="00F66922">
        <w:rPr>
          <w:rFonts w:cs="Arial"/>
          <w:sz w:val="20"/>
          <w:szCs w:val="20"/>
        </w:rPr>
        <w:t xml:space="preserve"> </w:t>
      </w:r>
    </w:p>
    <w:p w14:paraId="02DA6066" w14:textId="77777777" w:rsidR="00F66922" w:rsidRPr="00F66922" w:rsidRDefault="00C17F12" w:rsidP="00B937F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osobistego zbadania </w:t>
      </w:r>
      <w:r w:rsidR="00F66922" w:rsidRPr="00F66922">
        <w:rPr>
          <w:rFonts w:cs="Arial"/>
          <w:bCs/>
          <w:sz w:val="20"/>
          <w:szCs w:val="20"/>
        </w:rPr>
        <w:t>możli</w:t>
      </w:r>
      <w:r>
        <w:rPr>
          <w:rFonts w:cs="Arial"/>
          <w:sz w:val="20"/>
          <w:szCs w:val="20"/>
        </w:rPr>
        <w:t>wości technicznych obiektu oraz</w:t>
      </w:r>
      <w:r w:rsidR="00F66922" w:rsidRPr="00F6692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zakresu</w:t>
      </w:r>
      <w:r w:rsidR="00F66922" w:rsidRPr="00F66922">
        <w:rPr>
          <w:rFonts w:cs="Arial"/>
          <w:sz w:val="20"/>
          <w:szCs w:val="20"/>
        </w:rPr>
        <w:t xml:space="preserve"> godzin montażu/demontażu urządzeń</w:t>
      </w:r>
      <w:r>
        <w:rPr>
          <w:rFonts w:cs="Arial"/>
          <w:color w:val="000000"/>
          <w:sz w:val="20"/>
          <w:szCs w:val="20"/>
        </w:rPr>
        <w:t>.</w:t>
      </w:r>
    </w:p>
    <w:p w14:paraId="0EB0DC02" w14:textId="77777777" w:rsidR="0066786A" w:rsidRPr="005A4F26" w:rsidRDefault="0066786A" w:rsidP="00B937F4">
      <w:pPr>
        <w:pStyle w:val="Akapitzlist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transportu wszelkiego oprzyrządowania niezbędnego do realizacji usługi w wyznaczonym przez Zamawiającego terminie, czasie i miejscu;</w:t>
      </w:r>
    </w:p>
    <w:p w14:paraId="31F4FFFD" w14:textId="77777777" w:rsidR="0066786A" w:rsidRPr="005A4F26" w:rsidRDefault="0066786A" w:rsidP="005A4F26">
      <w:pPr>
        <w:pStyle w:val="Akapitzlist"/>
        <w:spacing w:after="0"/>
        <w:ind w:left="567"/>
        <w:jc w:val="both"/>
        <w:rPr>
          <w:sz w:val="20"/>
          <w:szCs w:val="20"/>
        </w:rPr>
      </w:pPr>
    </w:p>
    <w:p w14:paraId="1F0D4D6D" w14:textId="77777777" w:rsidR="0066786A" w:rsidRPr="005A4F26" w:rsidRDefault="0066786A" w:rsidP="005A4F26">
      <w:pPr>
        <w:pStyle w:val="Akapitzlist"/>
        <w:tabs>
          <w:tab w:val="left" w:pos="284"/>
        </w:tabs>
        <w:spacing w:after="0"/>
        <w:ind w:left="0"/>
        <w:jc w:val="both"/>
        <w:rPr>
          <w:rFonts w:cs="Arial"/>
          <w:b/>
          <w:sz w:val="20"/>
          <w:szCs w:val="20"/>
          <w:u w:val="single"/>
        </w:rPr>
      </w:pPr>
      <w:r w:rsidRPr="005A4F26">
        <w:rPr>
          <w:rFonts w:cs="Arial"/>
          <w:b/>
          <w:sz w:val="20"/>
          <w:szCs w:val="20"/>
          <w:u w:val="single"/>
        </w:rPr>
        <w:t>Terminy realizacji:</w:t>
      </w:r>
    </w:p>
    <w:p w14:paraId="5C601122" w14:textId="51E161A2" w:rsidR="0066786A" w:rsidRPr="00ED0999" w:rsidRDefault="00ED0999" w:rsidP="00B937F4">
      <w:pPr>
        <w:spacing w:after="0" w:line="360" w:lineRule="auto"/>
        <w:ind w:left="142" w:hanging="142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1. </w:t>
      </w:r>
      <w:r w:rsidR="00B937F4">
        <w:rPr>
          <w:rFonts w:cs="Arial"/>
          <w:color w:val="000000"/>
          <w:sz w:val="20"/>
          <w:szCs w:val="20"/>
        </w:rPr>
        <w:t>O</w:t>
      </w:r>
      <w:r w:rsidR="00AB6FF2" w:rsidRPr="00ED0999">
        <w:rPr>
          <w:rFonts w:cs="Arial"/>
          <w:color w:val="000000"/>
          <w:sz w:val="20"/>
          <w:szCs w:val="20"/>
        </w:rPr>
        <w:t>d</w:t>
      </w:r>
      <w:r w:rsidR="003C1958" w:rsidRPr="00ED0999">
        <w:rPr>
          <w:rFonts w:cs="Arial"/>
          <w:color w:val="000000"/>
          <w:sz w:val="20"/>
          <w:szCs w:val="20"/>
        </w:rPr>
        <w:t xml:space="preserve"> dnia podpisania umowy</w:t>
      </w:r>
      <w:r w:rsidR="00AB6FF2" w:rsidRPr="00ED0999">
        <w:rPr>
          <w:rFonts w:cs="Arial"/>
          <w:color w:val="000000"/>
          <w:sz w:val="20"/>
          <w:szCs w:val="20"/>
        </w:rPr>
        <w:t xml:space="preserve"> do grudnia </w:t>
      </w:r>
      <w:r w:rsidR="007F2E0F">
        <w:rPr>
          <w:rFonts w:cs="Arial"/>
          <w:color w:val="000000"/>
          <w:sz w:val="20"/>
          <w:szCs w:val="20"/>
        </w:rPr>
        <w:t>202</w:t>
      </w:r>
      <w:r w:rsidR="004A5529">
        <w:rPr>
          <w:rFonts w:cs="Arial"/>
          <w:color w:val="000000"/>
          <w:sz w:val="20"/>
          <w:szCs w:val="20"/>
        </w:rPr>
        <w:t>6</w:t>
      </w:r>
      <w:r w:rsidR="009D07B5" w:rsidRPr="00ED0999">
        <w:rPr>
          <w:rFonts w:cs="Arial"/>
          <w:color w:val="000000"/>
          <w:sz w:val="20"/>
          <w:szCs w:val="20"/>
        </w:rPr>
        <w:t xml:space="preserve"> r.</w:t>
      </w:r>
      <w:r w:rsidR="0066786A" w:rsidRPr="00ED0999">
        <w:rPr>
          <w:rFonts w:cs="Arial"/>
          <w:color w:val="000000"/>
          <w:sz w:val="20"/>
          <w:szCs w:val="20"/>
        </w:rPr>
        <w:t xml:space="preserve"> </w:t>
      </w:r>
      <w:r w:rsidR="009D07B5" w:rsidRPr="00ED0999">
        <w:rPr>
          <w:rFonts w:cs="Arial"/>
          <w:color w:val="000000"/>
          <w:sz w:val="20"/>
          <w:szCs w:val="20"/>
        </w:rPr>
        <w:t xml:space="preserve">Zamawiający </w:t>
      </w:r>
      <w:r w:rsidR="0066786A" w:rsidRPr="00ED0999">
        <w:rPr>
          <w:rFonts w:cs="Arial"/>
          <w:sz w:val="20"/>
          <w:szCs w:val="20"/>
        </w:rPr>
        <w:t>zamierza</w:t>
      </w:r>
      <w:r w:rsidR="0066786A" w:rsidRPr="00ED0999">
        <w:rPr>
          <w:rFonts w:cs="Arial"/>
          <w:color w:val="000000"/>
          <w:sz w:val="20"/>
          <w:szCs w:val="20"/>
        </w:rPr>
        <w:t xml:space="preserve"> zorganizować na te</w:t>
      </w:r>
      <w:r w:rsidR="009D07B5" w:rsidRPr="00ED0999">
        <w:rPr>
          <w:rFonts w:cs="Arial"/>
          <w:color w:val="000000"/>
          <w:sz w:val="20"/>
          <w:szCs w:val="20"/>
        </w:rPr>
        <w:t>renie województwa mazowieckiego wydarzenia</w:t>
      </w:r>
      <w:r w:rsidR="0066786A" w:rsidRPr="00ED0999">
        <w:rPr>
          <w:rFonts w:cs="Arial"/>
          <w:color w:val="000000"/>
          <w:sz w:val="20"/>
          <w:szCs w:val="20"/>
        </w:rPr>
        <w:t xml:space="preserve"> </w:t>
      </w:r>
      <w:r w:rsidR="009D07B5" w:rsidRPr="00ED0999">
        <w:rPr>
          <w:rFonts w:cs="Arial"/>
          <w:sz w:val="20"/>
          <w:szCs w:val="20"/>
        </w:rPr>
        <w:t>informacyjno-promocyjne</w:t>
      </w:r>
      <w:r w:rsidR="0066786A" w:rsidRPr="00ED0999">
        <w:rPr>
          <w:rFonts w:cs="Arial"/>
          <w:sz w:val="20"/>
          <w:szCs w:val="20"/>
        </w:rPr>
        <w:t xml:space="preserve">, w tym: </w:t>
      </w:r>
    </w:p>
    <w:p w14:paraId="6C7E2A94" w14:textId="77777777" w:rsidR="0066786A" w:rsidRPr="005A4F26" w:rsidRDefault="0066786A" w:rsidP="00B937F4">
      <w:pPr>
        <w:pStyle w:val="Akapitzlist"/>
        <w:numPr>
          <w:ilvl w:val="0"/>
          <w:numId w:val="33"/>
        </w:numPr>
        <w:tabs>
          <w:tab w:val="left" w:pos="7260"/>
        </w:tabs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lastRenderedPageBreak/>
        <w:t>każde z wydarzeń w przedziale czasowym od min</w:t>
      </w:r>
      <w:r w:rsidR="00BF3AA5">
        <w:rPr>
          <w:rFonts w:cs="Arial"/>
          <w:sz w:val="20"/>
          <w:szCs w:val="20"/>
        </w:rPr>
        <w:t>imum</w:t>
      </w:r>
      <w:r w:rsidRPr="005A4F26">
        <w:rPr>
          <w:rFonts w:cs="Arial"/>
          <w:sz w:val="20"/>
          <w:szCs w:val="20"/>
        </w:rPr>
        <w:t xml:space="preserve"> </w:t>
      </w:r>
      <w:r w:rsidR="005A4F26" w:rsidRPr="005A4F26">
        <w:rPr>
          <w:rFonts w:cs="Arial"/>
          <w:sz w:val="20"/>
          <w:szCs w:val="20"/>
        </w:rPr>
        <w:t>2</w:t>
      </w:r>
      <w:r w:rsidRPr="005A4F26">
        <w:rPr>
          <w:rFonts w:cs="Arial"/>
          <w:sz w:val="20"/>
          <w:szCs w:val="20"/>
        </w:rPr>
        <w:t xml:space="preserve"> do ma</w:t>
      </w:r>
      <w:r w:rsidR="00BF3AA5">
        <w:rPr>
          <w:rFonts w:cs="Arial"/>
          <w:sz w:val="20"/>
          <w:szCs w:val="20"/>
        </w:rPr>
        <w:t>ksimum</w:t>
      </w:r>
      <w:r w:rsidRPr="005A4F26">
        <w:rPr>
          <w:rFonts w:cs="Arial"/>
          <w:sz w:val="20"/>
          <w:szCs w:val="20"/>
        </w:rPr>
        <w:t xml:space="preserve"> 8 godzin, podczas których transmisja będzie odbywać się z jednej sceny,</w:t>
      </w:r>
    </w:p>
    <w:p w14:paraId="3F3458D1" w14:textId="77777777" w:rsidR="0066786A" w:rsidRPr="005A4F26" w:rsidRDefault="0066786A" w:rsidP="00B937F4">
      <w:pPr>
        <w:pStyle w:val="Akapitzlist"/>
        <w:numPr>
          <w:ilvl w:val="0"/>
          <w:numId w:val="33"/>
        </w:numPr>
        <w:tabs>
          <w:tab w:val="left" w:pos="7260"/>
        </w:tabs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podany przedział czasowy świadczenia usługi nie przewiduje czasu montażu i demontażu oprzyrządowania niezbędnego do przeprowadzenia transmisji oraz montaż/demontaż tzw. reżyserki oraz wszelkich elementów zabudowy i nagłośnienia (ww. montaże i demontaże nie są wliczone do czasu pracy, za który płaci Zamawiający).</w:t>
      </w:r>
    </w:p>
    <w:p w14:paraId="564016E0" w14:textId="77777777" w:rsidR="0066786A" w:rsidRPr="005A4F26" w:rsidRDefault="0066786A" w:rsidP="00B937F4">
      <w:pPr>
        <w:pStyle w:val="Akapitzlist"/>
        <w:numPr>
          <w:ilvl w:val="0"/>
          <w:numId w:val="33"/>
        </w:numPr>
        <w:tabs>
          <w:tab w:val="left" w:pos="7260"/>
        </w:tabs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wszystkie wydarzenia będą organizowane na terenie woj. Mazowieckiego</w:t>
      </w:r>
      <w:r w:rsidR="009D07B5">
        <w:rPr>
          <w:rFonts w:cs="Arial"/>
          <w:bCs/>
          <w:sz w:val="20"/>
          <w:szCs w:val="20"/>
        </w:rPr>
        <w:t>;</w:t>
      </w:r>
    </w:p>
    <w:p w14:paraId="73BA7E1E" w14:textId="35EF416A" w:rsidR="0066786A" w:rsidRPr="00ED0999" w:rsidRDefault="00ED0999" w:rsidP="00B937F4">
      <w:pPr>
        <w:tabs>
          <w:tab w:val="left" w:pos="7260"/>
        </w:tabs>
        <w:spacing w:after="0" w:line="360" w:lineRule="auto"/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2. </w:t>
      </w:r>
      <w:r w:rsidR="00B937F4">
        <w:rPr>
          <w:rFonts w:cs="Arial"/>
          <w:color w:val="000000"/>
          <w:sz w:val="20"/>
          <w:szCs w:val="20"/>
        </w:rPr>
        <w:t>U</w:t>
      </w:r>
      <w:r w:rsidR="0066786A" w:rsidRPr="00ED0999">
        <w:rPr>
          <w:rFonts w:cs="Arial"/>
          <w:color w:val="000000"/>
          <w:sz w:val="20"/>
          <w:szCs w:val="20"/>
        </w:rPr>
        <w:t>rządzenia będą wykorzys</w:t>
      </w:r>
      <w:r w:rsidR="009D07B5" w:rsidRPr="00ED0999">
        <w:rPr>
          <w:rFonts w:cs="Arial"/>
          <w:color w:val="000000"/>
          <w:sz w:val="20"/>
          <w:szCs w:val="20"/>
        </w:rPr>
        <w:t>tywane najwcześniej od godziny 8</w:t>
      </w:r>
      <w:r w:rsidR="0066786A" w:rsidRPr="00ED0999">
        <w:rPr>
          <w:rFonts w:cs="Arial"/>
          <w:color w:val="000000"/>
          <w:sz w:val="20"/>
          <w:szCs w:val="20"/>
        </w:rPr>
        <w:t xml:space="preserve">.00, do godziny </w:t>
      </w:r>
      <w:r w:rsidR="0066786A" w:rsidRPr="00ED0999">
        <w:rPr>
          <w:rFonts w:cs="Arial"/>
          <w:sz w:val="20"/>
          <w:szCs w:val="20"/>
        </w:rPr>
        <w:t>1</w:t>
      </w:r>
      <w:r w:rsidR="0066786A" w:rsidRPr="00ED0999">
        <w:rPr>
          <w:rFonts w:cs="Arial"/>
          <w:bCs/>
          <w:sz w:val="20"/>
          <w:szCs w:val="20"/>
        </w:rPr>
        <w:t>8.00;</w:t>
      </w:r>
    </w:p>
    <w:p w14:paraId="54853092" w14:textId="10E9D718" w:rsidR="0066786A" w:rsidRPr="00ED0999" w:rsidRDefault="00ED0999" w:rsidP="00B937F4">
      <w:pPr>
        <w:tabs>
          <w:tab w:val="left" w:pos="7260"/>
        </w:tabs>
        <w:spacing w:after="0" w:line="360" w:lineRule="auto"/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3. </w:t>
      </w:r>
      <w:r w:rsidR="00B937F4">
        <w:rPr>
          <w:rFonts w:cs="Arial"/>
          <w:bCs/>
          <w:sz w:val="20"/>
          <w:szCs w:val="20"/>
        </w:rPr>
        <w:t>O</w:t>
      </w:r>
      <w:r w:rsidR="009D07B5" w:rsidRPr="00ED0999">
        <w:rPr>
          <w:rFonts w:cs="Arial"/>
          <w:bCs/>
          <w:sz w:val="20"/>
          <w:szCs w:val="20"/>
        </w:rPr>
        <w:t xml:space="preserve"> liczbie</w:t>
      </w:r>
      <w:r w:rsidR="0066786A" w:rsidRPr="00ED0999">
        <w:rPr>
          <w:rFonts w:cs="Arial"/>
          <w:bCs/>
          <w:sz w:val="20"/>
          <w:szCs w:val="20"/>
        </w:rPr>
        <w:t xml:space="preserve"> wydarzeń </w:t>
      </w:r>
      <w:r w:rsidR="009D07B5" w:rsidRPr="00ED0999">
        <w:rPr>
          <w:rFonts w:cs="Arial"/>
          <w:bCs/>
          <w:sz w:val="20"/>
          <w:szCs w:val="20"/>
        </w:rPr>
        <w:t>decyduje Zamawiający</w:t>
      </w:r>
      <w:r w:rsidR="0066786A" w:rsidRPr="00ED0999">
        <w:rPr>
          <w:rFonts w:cs="Arial"/>
          <w:bCs/>
          <w:sz w:val="20"/>
          <w:szCs w:val="20"/>
        </w:rPr>
        <w:t>, liczba godzin świadczonych usług nie</w:t>
      </w:r>
      <w:r w:rsidR="00921408" w:rsidRPr="00ED0999">
        <w:rPr>
          <w:rFonts w:cs="Arial"/>
          <w:bCs/>
          <w:sz w:val="20"/>
          <w:szCs w:val="20"/>
        </w:rPr>
        <w:t xml:space="preserve"> będzie większa niż </w:t>
      </w:r>
      <w:r w:rsidR="00843356">
        <w:rPr>
          <w:rFonts w:cs="Arial"/>
          <w:bCs/>
          <w:sz w:val="20"/>
          <w:szCs w:val="20"/>
        </w:rPr>
        <w:t>8</w:t>
      </w:r>
      <w:r w:rsidR="00296976">
        <w:rPr>
          <w:rFonts w:cs="Arial"/>
          <w:bCs/>
          <w:sz w:val="20"/>
          <w:szCs w:val="20"/>
        </w:rPr>
        <w:t>5</w:t>
      </w:r>
      <w:r w:rsidR="0066786A" w:rsidRPr="00ED0999">
        <w:rPr>
          <w:rFonts w:cs="Arial"/>
          <w:bCs/>
          <w:sz w:val="20"/>
          <w:szCs w:val="20"/>
        </w:rPr>
        <w:t xml:space="preserve"> godzin;</w:t>
      </w:r>
    </w:p>
    <w:p w14:paraId="14A52BA1" w14:textId="484A8582" w:rsidR="0066786A" w:rsidRPr="00ED0999" w:rsidRDefault="00ED0999" w:rsidP="00B937F4">
      <w:pPr>
        <w:tabs>
          <w:tab w:val="left" w:pos="7260"/>
        </w:tabs>
        <w:spacing w:after="0" w:line="360" w:lineRule="auto"/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="00B937F4">
        <w:rPr>
          <w:rFonts w:cs="Arial"/>
          <w:sz w:val="20"/>
          <w:szCs w:val="20"/>
        </w:rPr>
        <w:t>I</w:t>
      </w:r>
      <w:r w:rsidR="0066786A" w:rsidRPr="00ED0999">
        <w:rPr>
          <w:rFonts w:cs="Arial"/>
          <w:sz w:val="20"/>
          <w:szCs w:val="20"/>
        </w:rPr>
        <w:t xml:space="preserve">nformacje o </w:t>
      </w:r>
      <w:r w:rsidR="0066786A" w:rsidRPr="00ED0999">
        <w:rPr>
          <w:rFonts w:cs="Arial"/>
          <w:color w:val="000000"/>
          <w:sz w:val="20"/>
          <w:szCs w:val="20"/>
        </w:rPr>
        <w:t xml:space="preserve">miejscu, terminie, godzinach świadczenia usług oraz liczbie scen, z których przeprowadzana będzie transmisja </w:t>
      </w:r>
      <w:r w:rsidR="0066786A" w:rsidRPr="00ED0999">
        <w:rPr>
          <w:rFonts w:cs="Arial"/>
          <w:sz w:val="20"/>
          <w:szCs w:val="20"/>
        </w:rPr>
        <w:t>będą każdorazowo przekazane Wykonawcy drogą elektroniczną, co najmniej w termie 5 dni przed datą wydarzenia;</w:t>
      </w:r>
    </w:p>
    <w:p w14:paraId="1F878A1F" w14:textId="451CA078" w:rsidR="0066786A" w:rsidRPr="00ED0999" w:rsidRDefault="00ED0999" w:rsidP="00B937F4">
      <w:pPr>
        <w:tabs>
          <w:tab w:val="left" w:pos="7260"/>
        </w:tabs>
        <w:spacing w:after="0" w:line="360" w:lineRule="auto"/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</w:t>
      </w:r>
      <w:r w:rsidR="00B937F4">
        <w:rPr>
          <w:rFonts w:cs="Arial"/>
          <w:sz w:val="20"/>
          <w:szCs w:val="20"/>
        </w:rPr>
        <w:t>M</w:t>
      </w:r>
      <w:r w:rsidR="0066786A" w:rsidRPr="00ED0999">
        <w:rPr>
          <w:rFonts w:cs="Arial"/>
          <w:sz w:val="20"/>
          <w:szCs w:val="20"/>
        </w:rPr>
        <w:t>ontaż i demontaż wszystkich urządzeń musi odbywać się w sposób i w czasie niekolidującym z innymi logistycznymi działaniami związanymi z pozostałymi pracami organizacyjnym</w:t>
      </w:r>
      <w:r w:rsidR="009B5C60" w:rsidRPr="00ED0999">
        <w:rPr>
          <w:rFonts w:cs="Arial"/>
          <w:sz w:val="20"/>
          <w:szCs w:val="20"/>
        </w:rPr>
        <w:t>i związanymi z wydarzeniami i </w:t>
      </w:r>
      <w:r w:rsidR="0066786A" w:rsidRPr="00ED0999">
        <w:rPr>
          <w:rFonts w:cs="Arial"/>
          <w:sz w:val="20"/>
          <w:szCs w:val="20"/>
        </w:rPr>
        <w:t>każdorazowo będzie ustalany pomiędzy Zamawiającym i Wykonawcą.</w:t>
      </w:r>
    </w:p>
    <w:p w14:paraId="16554115" w14:textId="77777777" w:rsidR="00B07596" w:rsidRPr="00ED0999" w:rsidRDefault="00B07596" w:rsidP="00B937F4">
      <w:pPr>
        <w:spacing w:after="0" w:line="360" w:lineRule="auto"/>
        <w:jc w:val="both"/>
        <w:rPr>
          <w:rFonts w:cs="Arial"/>
          <w:bCs/>
          <w:strike/>
          <w:sz w:val="20"/>
          <w:szCs w:val="20"/>
        </w:rPr>
      </w:pPr>
    </w:p>
    <w:p w14:paraId="5FAE805E" w14:textId="77777777" w:rsidR="0066786A" w:rsidRPr="005A4F26" w:rsidRDefault="0066786A" w:rsidP="00B937F4">
      <w:pPr>
        <w:spacing w:after="0" w:line="360" w:lineRule="auto"/>
        <w:jc w:val="both"/>
        <w:rPr>
          <w:rFonts w:cs="Arial"/>
          <w:b/>
          <w:bCs/>
          <w:sz w:val="20"/>
          <w:szCs w:val="20"/>
          <w:u w:val="single"/>
        </w:rPr>
      </w:pPr>
      <w:r w:rsidRPr="005A4F26">
        <w:rPr>
          <w:rFonts w:cs="Arial"/>
          <w:b/>
          <w:bCs/>
          <w:sz w:val="20"/>
          <w:szCs w:val="20"/>
          <w:u w:val="single"/>
        </w:rPr>
        <w:t>Dodatkowe informacje:</w:t>
      </w:r>
    </w:p>
    <w:p w14:paraId="447F89C3" w14:textId="77777777" w:rsidR="0066786A" w:rsidRPr="005A4F26" w:rsidRDefault="0066786A" w:rsidP="00B937F4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5A4F26">
        <w:rPr>
          <w:rFonts w:cs="Arial"/>
          <w:bCs/>
          <w:sz w:val="20"/>
          <w:szCs w:val="20"/>
        </w:rPr>
        <w:t>Zamawiający ośw</w:t>
      </w:r>
      <w:r w:rsidRPr="005A4F26">
        <w:rPr>
          <w:rFonts w:cs="Arial"/>
          <w:sz w:val="20"/>
          <w:szCs w:val="20"/>
        </w:rPr>
        <w:t>iadcza, że:</w:t>
      </w:r>
    </w:p>
    <w:p w14:paraId="6BD4E217" w14:textId="77777777" w:rsidR="0066786A" w:rsidRPr="005A4F26" w:rsidRDefault="0066786A" w:rsidP="00B937F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cs="Arial"/>
          <w:color w:val="000000"/>
          <w:sz w:val="20"/>
          <w:szCs w:val="20"/>
        </w:rPr>
      </w:pPr>
      <w:r w:rsidRPr="005A4F26">
        <w:rPr>
          <w:rFonts w:cs="Arial"/>
          <w:sz w:val="20"/>
          <w:szCs w:val="20"/>
        </w:rPr>
        <w:t>Wykonawca musi gwarantować gotowość realizacji us</w:t>
      </w:r>
      <w:r w:rsidRPr="005A4F26">
        <w:rPr>
          <w:rFonts w:cs="Arial"/>
          <w:color w:val="000000" w:themeColor="text1"/>
          <w:sz w:val="20"/>
          <w:szCs w:val="20"/>
        </w:rPr>
        <w:t>ł</w:t>
      </w:r>
      <w:r w:rsidRPr="005A4F26">
        <w:rPr>
          <w:rFonts w:cs="Arial"/>
          <w:sz w:val="20"/>
          <w:szCs w:val="20"/>
        </w:rPr>
        <w:t>ugi, nie później niż planowana godzina rozpoczęcia rejestracji uczestników każdego z wydarzeń.</w:t>
      </w:r>
    </w:p>
    <w:p w14:paraId="60F28DE8" w14:textId="77777777" w:rsidR="0066786A" w:rsidRPr="005A4F26" w:rsidRDefault="0066786A" w:rsidP="00B937F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cs="Arial"/>
          <w:color w:val="000000"/>
          <w:sz w:val="20"/>
          <w:szCs w:val="20"/>
        </w:rPr>
      </w:pPr>
      <w:r w:rsidRPr="005A4F26">
        <w:rPr>
          <w:rFonts w:cs="Arial"/>
          <w:color w:val="000000" w:themeColor="text1"/>
          <w:sz w:val="20"/>
          <w:szCs w:val="20"/>
        </w:rPr>
        <w:t>Montaż i demontaż wszystkich urządzeń musi odbywać się w sposób i w czasie niekolidującym z innymi logistycznymi działaniami związanymi z pozostałymi pracami organizacyjnymi związanymi z wydarzeniami i każdorazowo będzie ustalany pomiędzy Zamawiającym i Wykonawcą.</w:t>
      </w:r>
    </w:p>
    <w:p w14:paraId="543AD95E" w14:textId="4E6B712C" w:rsidR="0066786A" w:rsidRPr="005A4F26" w:rsidRDefault="0066786A" w:rsidP="00B937F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cs="Arial"/>
          <w:color w:val="000000"/>
          <w:sz w:val="20"/>
          <w:szCs w:val="20"/>
        </w:rPr>
      </w:pPr>
      <w:r w:rsidRPr="005A4F26">
        <w:rPr>
          <w:rFonts w:cs="Arial"/>
          <w:sz w:val="20"/>
          <w:szCs w:val="20"/>
        </w:rPr>
        <w:t>Zobowiązuje się do dostarczania Wykonawcy materiałów dotyczących tematu transmisji, osób występujących itd. (informacje do umieszczenia na pasku transmisyjnym i na tablicach informacyjnych emitowanych w trakcie np. przerw),</w:t>
      </w:r>
      <w:r w:rsidR="00B937F4">
        <w:rPr>
          <w:rFonts w:cs="Arial"/>
          <w:sz w:val="20"/>
          <w:szCs w:val="20"/>
        </w:rPr>
        <w:t xml:space="preserve"> </w:t>
      </w:r>
      <w:r w:rsidRPr="005A4F26">
        <w:rPr>
          <w:rFonts w:cs="Arial"/>
          <w:sz w:val="20"/>
          <w:szCs w:val="20"/>
        </w:rPr>
        <w:t xml:space="preserve">materiałów dot. </w:t>
      </w:r>
      <w:r w:rsidRPr="005A4F26">
        <w:rPr>
          <w:rFonts w:cs="Arial"/>
          <w:iCs/>
          <w:sz w:val="20"/>
          <w:szCs w:val="20"/>
        </w:rPr>
        <w:t xml:space="preserve">wizualizacji perspektywy finansowej </w:t>
      </w:r>
      <w:r w:rsidR="00F42628">
        <w:rPr>
          <w:rFonts w:cs="Arial"/>
          <w:iCs/>
          <w:sz w:val="20"/>
          <w:szCs w:val="20"/>
        </w:rPr>
        <w:t>FEM 2021-2027</w:t>
      </w:r>
      <w:r w:rsidRPr="005A4F26">
        <w:rPr>
          <w:rFonts w:cs="Arial"/>
          <w:iCs/>
          <w:sz w:val="20"/>
          <w:szCs w:val="20"/>
        </w:rPr>
        <w:t xml:space="preserve">, </w:t>
      </w:r>
      <w:r w:rsidRPr="005A4F26">
        <w:rPr>
          <w:rFonts w:cs="Arial"/>
          <w:sz w:val="20"/>
          <w:szCs w:val="20"/>
        </w:rPr>
        <w:t>nie później niż na 2 dni przed pierwszym wydarzeniem.</w:t>
      </w:r>
    </w:p>
    <w:p w14:paraId="70B1CE0D" w14:textId="1422D22E" w:rsidR="0066786A" w:rsidRPr="005A4F26" w:rsidRDefault="008F636B" w:rsidP="00B937F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Wykonawca maksymalnie w ciągu 10</w:t>
      </w:r>
      <w:r w:rsidR="0066786A" w:rsidRPr="005A4F26">
        <w:rPr>
          <w:rFonts w:cs="Arial"/>
          <w:sz w:val="20"/>
          <w:szCs w:val="20"/>
        </w:rPr>
        <w:t xml:space="preserve"> dni roboczych od daty wydarzenia zobowiązuje się do dostarczenia Zamawiającemu kopii wszystkich materiałów, raportów wykonanyc</w:t>
      </w:r>
      <w:r w:rsidR="001B071F">
        <w:rPr>
          <w:rFonts w:cs="Arial"/>
          <w:sz w:val="20"/>
          <w:szCs w:val="20"/>
        </w:rPr>
        <w:t>h w ramach danego wydarzenia na</w:t>
      </w:r>
      <w:r w:rsidR="001B071F" w:rsidRPr="005A4F26">
        <w:rPr>
          <w:rFonts w:cs="Arial"/>
          <w:color w:val="000000" w:themeColor="text1"/>
          <w:sz w:val="20"/>
          <w:szCs w:val="20"/>
        </w:rPr>
        <w:t xml:space="preserve"> nośniku</w:t>
      </w:r>
      <w:r w:rsidR="001B071F">
        <w:rPr>
          <w:rFonts w:cs="Arial"/>
          <w:color w:val="000000" w:themeColor="text1"/>
          <w:sz w:val="20"/>
          <w:szCs w:val="20"/>
        </w:rPr>
        <w:t xml:space="preserve"> np.:</w:t>
      </w:r>
      <w:r w:rsidR="001B071F" w:rsidRPr="005A4F26">
        <w:rPr>
          <w:rFonts w:cs="Arial"/>
          <w:color w:val="000000" w:themeColor="text1"/>
          <w:sz w:val="20"/>
          <w:szCs w:val="20"/>
        </w:rPr>
        <w:t xml:space="preserve"> </w:t>
      </w:r>
      <w:r w:rsidR="001B071F">
        <w:rPr>
          <w:rFonts w:cs="Arial"/>
          <w:color w:val="000000" w:themeColor="text1"/>
          <w:sz w:val="20"/>
          <w:szCs w:val="20"/>
        </w:rPr>
        <w:t>typu pendrive, CD, DVD</w:t>
      </w:r>
      <w:r w:rsidR="0066786A" w:rsidRPr="005A4F26">
        <w:rPr>
          <w:rFonts w:cs="Arial"/>
          <w:sz w:val="20"/>
          <w:szCs w:val="20"/>
        </w:rPr>
        <w:t>. Przekazanie materiałów/raportów jest warunkiem podpisania przez Zamawiającego protokołu zdawczo-odbiorczego.</w:t>
      </w:r>
    </w:p>
    <w:p w14:paraId="703ABFEE" w14:textId="2E498A19" w:rsidR="0066786A" w:rsidRPr="005A4F26" w:rsidRDefault="0066786A" w:rsidP="00B937F4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349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zastrzega sobie prawo do wykorzystania dowolnej ilości godzin w ramach usługi będącej przedmiotem szacunku, </w:t>
      </w:r>
      <w:r w:rsidR="0040068C">
        <w:rPr>
          <w:rFonts w:cs="Arial"/>
          <w:sz w:val="20"/>
          <w:szCs w:val="20"/>
        </w:rPr>
        <w:t xml:space="preserve">nie większym niż </w:t>
      </w:r>
      <w:r w:rsidR="007F2E0F">
        <w:rPr>
          <w:rFonts w:cs="Arial"/>
          <w:sz w:val="20"/>
          <w:szCs w:val="20"/>
        </w:rPr>
        <w:t>8</w:t>
      </w:r>
      <w:r w:rsidR="00296976">
        <w:rPr>
          <w:rFonts w:cs="Arial"/>
          <w:sz w:val="20"/>
          <w:szCs w:val="20"/>
        </w:rPr>
        <w:t>5</w:t>
      </w:r>
      <w:r w:rsidR="0040068C">
        <w:rPr>
          <w:rFonts w:cs="Arial"/>
          <w:sz w:val="20"/>
          <w:szCs w:val="20"/>
        </w:rPr>
        <w:t xml:space="preserve"> godzin </w:t>
      </w:r>
      <w:r w:rsidRPr="005A4F26">
        <w:rPr>
          <w:rFonts w:cs="Arial"/>
          <w:sz w:val="20"/>
          <w:szCs w:val="20"/>
        </w:rPr>
        <w:t>transmisji</w:t>
      </w:r>
      <w:r w:rsidR="0040068C">
        <w:rPr>
          <w:rFonts w:cs="Arial"/>
          <w:sz w:val="20"/>
          <w:szCs w:val="20"/>
        </w:rPr>
        <w:t xml:space="preserve"> na żywo</w:t>
      </w:r>
      <w:r w:rsidRPr="005A4F26">
        <w:rPr>
          <w:rFonts w:cs="Arial"/>
          <w:sz w:val="20"/>
          <w:szCs w:val="20"/>
        </w:rPr>
        <w:t xml:space="preserve"> (streamingu),</w:t>
      </w:r>
    </w:p>
    <w:p w14:paraId="18E20D5E" w14:textId="0AE17F5A" w:rsidR="0066786A" w:rsidRPr="005A4F26" w:rsidRDefault="0066786A" w:rsidP="00B937F4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349"/>
        <w:jc w:val="both"/>
        <w:rPr>
          <w:rFonts w:cs="Arial"/>
          <w:sz w:val="20"/>
          <w:szCs w:val="20"/>
        </w:rPr>
      </w:pPr>
      <w:r w:rsidRPr="005A4F26">
        <w:rPr>
          <w:rFonts w:cs="Arial"/>
          <w:bCs/>
          <w:sz w:val="20"/>
          <w:szCs w:val="20"/>
        </w:rPr>
        <w:t xml:space="preserve">ostateczny termin realizacji umowy </w:t>
      </w:r>
      <w:r w:rsidR="00F12038">
        <w:rPr>
          <w:rFonts w:cs="Arial"/>
          <w:bCs/>
          <w:sz w:val="20"/>
          <w:szCs w:val="20"/>
        </w:rPr>
        <w:t>do dnia</w:t>
      </w:r>
      <w:r w:rsidR="00F12038" w:rsidRPr="005A4F26">
        <w:rPr>
          <w:rFonts w:cs="Arial"/>
          <w:bCs/>
          <w:sz w:val="20"/>
          <w:szCs w:val="20"/>
        </w:rPr>
        <w:t xml:space="preserve"> </w:t>
      </w:r>
      <w:r w:rsidRPr="005A4F26">
        <w:rPr>
          <w:rFonts w:cs="Arial"/>
          <w:bCs/>
          <w:sz w:val="20"/>
          <w:szCs w:val="20"/>
        </w:rPr>
        <w:t>1</w:t>
      </w:r>
      <w:r w:rsidR="00B937F4">
        <w:rPr>
          <w:rFonts w:cs="Arial"/>
          <w:bCs/>
          <w:sz w:val="20"/>
          <w:szCs w:val="20"/>
        </w:rPr>
        <w:t>5 grudnia 202</w:t>
      </w:r>
      <w:r w:rsidR="009B7334">
        <w:rPr>
          <w:rFonts w:cs="Arial"/>
          <w:bCs/>
          <w:sz w:val="20"/>
          <w:szCs w:val="20"/>
        </w:rPr>
        <w:t>6</w:t>
      </w:r>
      <w:r w:rsidRPr="005A4F26">
        <w:rPr>
          <w:rFonts w:cs="Arial"/>
          <w:bCs/>
          <w:sz w:val="20"/>
          <w:szCs w:val="20"/>
        </w:rPr>
        <w:t xml:space="preserve"> r.;</w:t>
      </w:r>
    </w:p>
    <w:p w14:paraId="33278506" w14:textId="77777777" w:rsidR="0066786A" w:rsidRPr="00C90FA1" w:rsidRDefault="0066786A" w:rsidP="00B937F4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567" w:hanging="349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Wykonawca zobowiązany jest stosować podczas transmisji poniższy logotyp:</w:t>
      </w:r>
    </w:p>
    <w:p w14:paraId="0E2701A9" w14:textId="77777777" w:rsidR="00C90FA1" w:rsidRDefault="00C90FA1" w:rsidP="00B937F4">
      <w:pPr>
        <w:tabs>
          <w:tab w:val="left" w:pos="1245"/>
        </w:tabs>
        <w:suppressAutoHyphens w:val="0"/>
        <w:spacing w:after="0" w:line="360" w:lineRule="auto"/>
        <w:jc w:val="both"/>
        <w:rPr>
          <w:rFonts w:cs="Arial"/>
          <w:sz w:val="20"/>
          <w:szCs w:val="20"/>
        </w:rPr>
      </w:pPr>
    </w:p>
    <w:p w14:paraId="09777901" w14:textId="07DF556C" w:rsidR="0066786A" w:rsidRPr="005A4F26" w:rsidRDefault="00B13BE9" w:rsidP="00B937F4">
      <w:pPr>
        <w:tabs>
          <w:tab w:val="left" w:pos="1245"/>
        </w:tabs>
        <w:suppressAutoHyphens w:val="0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1D256330" wp14:editId="3E5AF64A">
            <wp:extent cx="5549900" cy="572770"/>
            <wp:effectExtent l="0" t="0" r="12700" b="1778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F3F22" w14:textId="77777777" w:rsidR="0081010D" w:rsidRPr="005A4F26" w:rsidRDefault="0081010D" w:rsidP="00B937F4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cs="Arial"/>
          <w:sz w:val="20"/>
          <w:szCs w:val="20"/>
          <w:u w:val="single"/>
        </w:rPr>
      </w:pPr>
    </w:p>
    <w:p w14:paraId="3265C023" w14:textId="128259DE" w:rsidR="0066786A" w:rsidRPr="005A4F26" w:rsidRDefault="0066786A" w:rsidP="00B937F4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  <w:u w:val="single"/>
        </w:rPr>
      </w:pPr>
      <w:r w:rsidRPr="005A4F26">
        <w:rPr>
          <w:rFonts w:cs="Arial"/>
          <w:sz w:val="20"/>
          <w:szCs w:val="20"/>
        </w:rPr>
        <w:t>W przypadku wystąpienia konieczności wprowadzenia zmian dotyczących p</w:t>
      </w:r>
      <w:r w:rsidR="00B937F4">
        <w:rPr>
          <w:rFonts w:cs="Arial"/>
          <w:sz w:val="20"/>
          <w:szCs w:val="20"/>
        </w:rPr>
        <w:t xml:space="preserve">rzewodnich motywów graficznych </w:t>
      </w:r>
      <w:r w:rsidRPr="005A4F26">
        <w:rPr>
          <w:rFonts w:cs="Arial"/>
          <w:sz w:val="20"/>
          <w:szCs w:val="20"/>
        </w:rPr>
        <w:t>wydarzenia (np. hasła, logotypy, lay</w:t>
      </w:r>
      <w:r w:rsidR="00D74153">
        <w:rPr>
          <w:rFonts w:cs="Arial"/>
          <w:sz w:val="20"/>
          <w:szCs w:val="20"/>
        </w:rPr>
        <w:t>o</w:t>
      </w:r>
      <w:r w:rsidRPr="005A4F26">
        <w:rPr>
          <w:rFonts w:cs="Arial"/>
          <w:sz w:val="20"/>
          <w:szCs w:val="20"/>
        </w:rPr>
        <w:t>ut), informacje te będą przekazywane drogą el</w:t>
      </w:r>
      <w:r w:rsidR="00887835">
        <w:rPr>
          <w:rFonts w:cs="Arial"/>
          <w:sz w:val="20"/>
          <w:szCs w:val="20"/>
        </w:rPr>
        <w:t>ektroniczną w terminie minimum 2 dni robocze</w:t>
      </w:r>
      <w:r w:rsidRPr="005A4F26">
        <w:rPr>
          <w:rFonts w:cs="Arial"/>
          <w:sz w:val="20"/>
          <w:szCs w:val="20"/>
        </w:rPr>
        <w:t xml:space="preserve"> przed ustalonym pomiędzy Zamawiającym i</w:t>
      </w:r>
      <w:r w:rsidR="009B5C60">
        <w:rPr>
          <w:rFonts w:cs="Arial"/>
          <w:sz w:val="20"/>
          <w:szCs w:val="20"/>
        </w:rPr>
        <w:t xml:space="preserve"> Wykonawcą terminem </w:t>
      </w:r>
      <w:r w:rsidR="00B937F4">
        <w:rPr>
          <w:rFonts w:cs="Arial"/>
          <w:sz w:val="20"/>
          <w:szCs w:val="20"/>
        </w:rPr>
        <w:t xml:space="preserve">wydarzenia i </w:t>
      </w:r>
      <w:r w:rsidRPr="005A4F26">
        <w:rPr>
          <w:rFonts w:cs="Arial"/>
          <w:sz w:val="20"/>
          <w:szCs w:val="20"/>
        </w:rPr>
        <w:t>nie później niż na 14 dni przed terminem zakończenia umowy. Zmiany te nie wymagają aneksowania Umowy.</w:t>
      </w:r>
    </w:p>
    <w:p w14:paraId="0488CED1" w14:textId="77777777" w:rsidR="00746DFB" w:rsidRDefault="00746DFB" w:rsidP="00B937F4">
      <w:pPr>
        <w:spacing w:after="0" w:line="360" w:lineRule="auto"/>
        <w:rPr>
          <w:rFonts w:asciiTheme="minorHAnsi" w:hAnsiTheme="minorHAnsi" w:cstheme="minorHAnsi"/>
        </w:rPr>
      </w:pPr>
    </w:p>
    <w:p w14:paraId="4557A494" w14:textId="7252ADD5" w:rsidR="004C3C92" w:rsidRPr="009B3E15" w:rsidRDefault="005E51B9" w:rsidP="009B3E15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Wartość ww. usługi proszę wpisać</w:t>
      </w:r>
      <w:r w:rsidR="008B4317" w:rsidRPr="004C3C9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F1D2D">
        <w:rPr>
          <w:rFonts w:asciiTheme="minorHAnsi" w:hAnsiTheme="minorHAnsi" w:cstheme="minorHAnsi"/>
          <w:b/>
          <w:sz w:val="20"/>
          <w:szCs w:val="20"/>
          <w:u w:val="single"/>
        </w:rPr>
        <w:t xml:space="preserve">do </w:t>
      </w:r>
      <w:r w:rsidR="004C3C92">
        <w:rPr>
          <w:rFonts w:asciiTheme="minorHAnsi" w:hAnsiTheme="minorHAnsi" w:cstheme="minorHAnsi"/>
          <w:b/>
          <w:sz w:val="20"/>
          <w:szCs w:val="20"/>
          <w:u w:val="single"/>
        </w:rPr>
        <w:t>formularz</w:t>
      </w:r>
      <w:r w:rsidR="00DF1D2D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="004C3C9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E2176">
        <w:rPr>
          <w:rFonts w:asciiTheme="minorHAnsi" w:hAnsiTheme="minorHAnsi" w:cstheme="minorHAnsi"/>
          <w:b/>
          <w:sz w:val="20"/>
          <w:szCs w:val="20"/>
          <w:u w:val="single"/>
        </w:rPr>
        <w:t>oferty</w:t>
      </w:r>
    </w:p>
    <w:sectPr w:rsidR="004C3C92" w:rsidRPr="009B3E15" w:rsidSect="000B0234">
      <w:headerReference w:type="default" r:id="rId12"/>
      <w:footerReference w:type="default" r:id="rId13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E703" w14:textId="77777777" w:rsidR="000B0234" w:rsidRDefault="000B0234" w:rsidP="00243214">
      <w:pPr>
        <w:spacing w:after="0" w:line="240" w:lineRule="auto"/>
      </w:pPr>
      <w:r>
        <w:separator/>
      </w:r>
    </w:p>
  </w:endnote>
  <w:endnote w:type="continuationSeparator" w:id="0">
    <w:p w14:paraId="2012D142" w14:textId="77777777" w:rsidR="000B0234" w:rsidRDefault="000B0234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6F42" w14:textId="77777777" w:rsidR="00711875" w:rsidRPr="00D64E97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Theme="minorHAnsi" w:hAnsiTheme="minorHAnsi" w:cs="Times New Roman"/>
        <w:b/>
        <w:sz w:val="6"/>
        <w:szCs w:val="6"/>
      </w:rPr>
    </w:pPr>
  </w:p>
  <w:p w14:paraId="4B0A1550" w14:textId="77777777" w:rsidR="00887835" w:rsidRDefault="00887835" w:rsidP="00887835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>Mazowiecka Jednostka Wdrażania Programów Unijnych</w:t>
    </w:r>
  </w:p>
  <w:p w14:paraId="5CE06BD6" w14:textId="1D4A04DC" w:rsidR="00FD0D62" w:rsidRDefault="00887835" w:rsidP="006A5D60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 xml:space="preserve">ul. </w:t>
    </w:r>
    <w:r w:rsidR="005B4439">
      <w:rPr>
        <w:rFonts w:asciiTheme="minorHAnsi" w:hAnsiTheme="minorHAnsi"/>
        <w:b/>
        <w:sz w:val="16"/>
        <w:szCs w:val="16"/>
      </w:rPr>
      <w:t xml:space="preserve">Inflancka </w:t>
    </w:r>
    <w:r w:rsidRPr="00857002">
      <w:rPr>
        <w:rFonts w:asciiTheme="minorHAnsi" w:hAnsiTheme="minorHAnsi"/>
        <w:b/>
        <w:sz w:val="16"/>
        <w:szCs w:val="16"/>
      </w:rPr>
      <w:t>4,</w:t>
    </w:r>
    <w:r w:rsidR="006A5D60">
      <w:rPr>
        <w:rFonts w:asciiTheme="minorHAnsi" w:hAnsiTheme="minorHAnsi"/>
        <w:b/>
        <w:sz w:val="16"/>
        <w:szCs w:val="16"/>
      </w:rPr>
      <w:t xml:space="preserve"> </w:t>
    </w:r>
    <w:r w:rsidRPr="00857002">
      <w:rPr>
        <w:rFonts w:asciiTheme="minorHAnsi" w:hAnsiTheme="minorHAnsi"/>
        <w:b/>
        <w:sz w:val="16"/>
        <w:szCs w:val="16"/>
      </w:rPr>
      <w:t>0</w:t>
    </w:r>
    <w:r w:rsidR="005B4439">
      <w:rPr>
        <w:rFonts w:asciiTheme="minorHAnsi" w:hAnsiTheme="minorHAnsi"/>
        <w:b/>
        <w:sz w:val="16"/>
        <w:szCs w:val="16"/>
      </w:rPr>
      <w:t>0</w:t>
    </w:r>
    <w:r w:rsidRPr="00857002">
      <w:rPr>
        <w:rFonts w:asciiTheme="minorHAnsi" w:hAnsiTheme="minorHAnsi"/>
        <w:b/>
        <w:sz w:val="16"/>
        <w:szCs w:val="16"/>
      </w:rPr>
      <w:t>-</w:t>
    </w:r>
    <w:r w:rsidR="005B4439">
      <w:rPr>
        <w:rFonts w:asciiTheme="minorHAnsi" w:hAnsiTheme="minorHAnsi"/>
        <w:b/>
        <w:sz w:val="16"/>
        <w:szCs w:val="16"/>
      </w:rPr>
      <w:t>189</w:t>
    </w:r>
    <w:r w:rsidRPr="00857002">
      <w:rPr>
        <w:rFonts w:asciiTheme="minorHAnsi" w:hAnsiTheme="minorHAnsi"/>
        <w:b/>
        <w:sz w:val="16"/>
        <w:szCs w:val="16"/>
      </w:rPr>
      <w:t xml:space="preserve"> Warszawa</w:t>
    </w:r>
  </w:p>
  <w:p w14:paraId="2895DF6A" w14:textId="1EDFDF3D" w:rsidR="00D45647" w:rsidRPr="00FD0D62" w:rsidRDefault="00887835" w:rsidP="00FD0D62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 xml:space="preserve">Strona </w:t>
    </w:r>
    <w:r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PAGE </w:instrText>
    </w:r>
    <w:r w:rsidRPr="00857002">
      <w:rPr>
        <w:rFonts w:asciiTheme="minorHAnsi" w:hAnsiTheme="minorHAnsi"/>
        <w:b/>
        <w:sz w:val="16"/>
        <w:szCs w:val="16"/>
      </w:rPr>
      <w:fldChar w:fldCharType="separate"/>
    </w:r>
    <w:r w:rsidR="004977C0">
      <w:rPr>
        <w:rFonts w:asciiTheme="minorHAnsi" w:hAnsiTheme="minorHAnsi"/>
        <w:b/>
        <w:noProof/>
        <w:sz w:val="16"/>
        <w:szCs w:val="16"/>
      </w:rPr>
      <w:t>5</w:t>
    </w:r>
    <w:r w:rsidRPr="00857002">
      <w:rPr>
        <w:rFonts w:asciiTheme="minorHAnsi" w:hAnsiTheme="minorHAnsi"/>
        <w:b/>
        <w:sz w:val="16"/>
        <w:szCs w:val="16"/>
      </w:rPr>
      <w:fldChar w:fldCharType="end"/>
    </w:r>
    <w:r w:rsidRPr="00857002">
      <w:rPr>
        <w:rFonts w:asciiTheme="minorHAnsi" w:hAnsiTheme="minorHAnsi"/>
        <w:b/>
        <w:sz w:val="16"/>
        <w:szCs w:val="16"/>
      </w:rPr>
      <w:t xml:space="preserve"> z </w:t>
    </w:r>
    <w:r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NUMPAGES </w:instrText>
    </w:r>
    <w:r w:rsidRPr="00857002">
      <w:rPr>
        <w:rFonts w:asciiTheme="minorHAnsi" w:hAnsiTheme="minorHAnsi"/>
        <w:b/>
        <w:sz w:val="16"/>
        <w:szCs w:val="16"/>
      </w:rPr>
      <w:fldChar w:fldCharType="separate"/>
    </w:r>
    <w:r w:rsidR="004977C0">
      <w:rPr>
        <w:rFonts w:asciiTheme="minorHAnsi" w:hAnsiTheme="minorHAnsi"/>
        <w:b/>
        <w:noProof/>
        <w:sz w:val="16"/>
        <w:szCs w:val="16"/>
      </w:rPr>
      <w:t>5</w:t>
    </w:r>
    <w:r w:rsidRPr="0085700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EC87" w14:textId="77777777" w:rsidR="000B0234" w:rsidRDefault="000B0234" w:rsidP="00243214">
      <w:pPr>
        <w:spacing w:after="0" w:line="240" w:lineRule="auto"/>
      </w:pPr>
      <w:r>
        <w:separator/>
      </w:r>
    </w:p>
  </w:footnote>
  <w:footnote w:type="continuationSeparator" w:id="0">
    <w:p w14:paraId="69FFE5D5" w14:textId="77777777" w:rsidR="000B0234" w:rsidRDefault="000B0234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B7F9" w14:textId="30FCE293" w:rsidR="005E64B7" w:rsidRPr="00B0432F" w:rsidRDefault="00C65166" w:rsidP="00B0432F">
    <w:pPr>
      <w:pStyle w:val="Nagwek"/>
      <w:rPr>
        <w:sz w:val="16"/>
        <w:szCs w:val="16"/>
      </w:rPr>
    </w:pPr>
    <w:r>
      <w:rPr>
        <w:rFonts w:ascii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5FCF3CBD" wp14:editId="319EB7C6">
          <wp:extent cx="5549900" cy="572770"/>
          <wp:effectExtent l="0" t="0" r="12700" b="17780"/>
          <wp:docPr id="2374875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99929" w14:textId="30255990" w:rsidR="00243214" w:rsidRPr="00243214" w:rsidRDefault="00243214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FA2"/>
    <w:multiLevelType w:val="hybridMultilevel"/>
    <w:tmpl w:val="3A040C7E"/>
    <w:lvl w:ilvl="0" w:tplc="08A86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300F"/>
    <w:multiLevelType w:val="hybridMultilevel"/>
    <w:tmpl w:val="E902A5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26C08"/>
    <w:multiLevelType w:val="hybridMultilevel"/>
    <w:tmpl w:val="852A15A2"/>
    <w:lvl w:ilvl="0" w:tplc="536CA848">
      <w:start w:val="1"/>
      <w:numFmt w:val="lowerLetter"/>
      <w:lvlText w:val="%1."/>
      <w:lvlJc w:val="left"/>
      <w:pPr>
        <w:ind w:left="1146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D5EFA"/>
    <w:multiLevelType w:val="hybridMultilevel"/>
    <w:tmpl w:val="F056D148"/>
    <w:lvl w:ilvl="0" w:tplc="5C2ECDBE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87B1E"/>
    <w:multiLevelType w:val="hybridMultilevel"/>
    <w:tmpl w:val="40821C5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9866F3"/>
    <w:multiLevelType w:val="hybridMultilevel"/>
    <w:tmpl w:val="9E4EA504"/>
    <w:lvl w:ilvl="0" w:tplc="08306F7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F63E5"/>
    <w:multiLevelType w:val="hybridMultilevel"/>
    <w:tmpl w:val="CE6C9C86"/>
    <w:lvl w:ilvl="0" w:tplc="70862A2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96E36"/>
    <w:multiLevelType w:val="hybridMultilevel"/>
    <w:tmpl w:val="C9E60546"/>
    <w:lvl w:ilvl="0" w:tplc="30BCF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1A26"/>
    <w:multiLevelType w:val="hybridMultilevel"/>
    <w:tmpl w:val="4F90CD58"/>
    <w:lvl w:ilvl="0" w:tplc="CC767342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658044">
    <w:abstractNumId w:val="31"/>
  </w:num>
  <w:num w:numId="2" w16cid:durableId="199124926">
    <w:abstractNumId w:val="32"/>
  </w:num>
  <w:num w:numId="3" w16cid:durableId="2067992345">
    <w:abstractNumId w:val="5"/>
  </w:num>
  <w:num w:numId="4" w16cid:durableId="1627202142">
    <w:abstractNumId w:val="11"/>
  </w:num>
  <w:num w:numId="5" w16cid:durableId="279532040">
    <w:abstractNumId w:val="10"/>
  </w:num>
  <w:num w:numId="6" w16cid:durableId="1337265571">
    <w:abstractNumId w:val="18"/>
  </w:num>
  <w:num w:numId="7" w16cid:durableId="1789854331">
    <w:abstractNumId w:val="15"/>
  </w:num>
  <w:num w:numId="8" w16cid:durableId="1139111661">
    <w:abstractNumId w:val="26"/>
  </w:num>
  <w:num w:numId="9" w16cid:durableId="353503915">
    <w:abstractNumId w:val="30"/>
  </w:num>
  <w:num w:numId="10" w16cid:durableId="303319542">
    <w:abstractNumId w:val="21"/>
  </w:num>
  <w:num w:numId="11" w16cid:durableId="63963592">
    <w:abstractNumId w:val="14"/>
  </w:num>
  <w:num w:numId="12" w16cid:durableId="1765490507">
    <w:abstractNumId w:val="23"/>
  </w:num>
  <w:num w:numId="13" w16cid:durableId="204606214">
    <w:abstractNumId w:val="24"/>
  </w:num>
  <w:num w:numId="14" w16cid:durableId="1136797080">
    <w:abstractNumId w:val="17"/>
  </w:num>
  <w:num w:numId="15" w16cid:durableId="2117093439">
    <w:abstractNumId w:val="12"/>
  </w:num>
  <w:num w:numId="16" w16cid:durableId="1090464441">
    <w:abstractNumId w:val="0"/>
  </w:num>
  <w:num w:numId="17" w16cid:durableId="1493835246">
    <w:abstractNumId w:val="8"/>
  </w:num>
  <w:num w:numId="18" w16cid:durableId="69931101">
    <w:abstractNumId w:val="20"/>
  </w:num>
  <w:num w:numId="19" w16cid:durableId="384372801">
    <w:abstractNumId w:val="2"/>
  </w:num>
  <w:num w:numId="20" w16cid:durableId="413089583">
    <w:abstractNumId w:val="25"/>
  </w:num>
  <w:num w:numId="21" w16cid:durableId="1232539763">
    <w:abstractNumId w:val="6"/>
  </w:num>
  <w:num w:numId="22" w16cid:durableId="656154029">
    <w:abstractNumId w:val="4"/>
  </w:num>
  <w:num w:numId="23" w16cid:durableId="236400133">
    <w:abstractNumId w:val="33"/>
  </w:num>
  <w:num w:numId="24" w16cid:durableId="247733479">
    <w:abstractNumId w:val="34"/>
  </w:num>
  <w:num w:numId="25" w16cid:durableId="1885678899">
    <w:abstractNumId w:val="3"/>
  </w:num>
  <w:num w:numId="26" w16cid:durableId="1278027027">
    <w:abstractNumId w:val="13"/>
  </w:num>
  <w:num w:numId="27" w16cid:durableId="542014447">
    <w:abstractNumId w:val="22"/>
  </w:num>
  <w:num w:numId="28" w16cid:durableId="387727282">
    <w:abstractNumId w:val="19"/>
  </w:num>
  <w:num w:numId="29" w16cid:durableId="1124932475">
    <w:abstractNumId w:val="9"/>
  </w:num>
  <w:num w:numId="30" w16cid:durableId="1439837229">
    <w:abstractNumId w:val="29"/>
  </w:num>
  <w:num w:numId="31" w16cid:durableId="1464813226">
    <w:abstractNumId w:val="27"/>
  </w:num>
  <w:num w:numId="32" w16cid:durableId="1639994589">
    <w:abstractNumId w:val="7"/>
  </w:num>
  <w:num w:numId="33" w16cid:durableId="252400136">
    <w:abstractNumId w:val="16"/>
  </w:num>
  <w:num w:numId="34" w16cid:durableId="1344044796">
    <w:abstractNumId w:val="1"/>
  </w:num>
  <w:num w:numId="35" w16cid:durableId="14451510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7C27"/>
    <w:rsid w:val="00007E7C"/>
    <w:rsid w:val="00013528"/>
    <w:rsid w:val="00020B5F"/>
    <w:rsid w:val="00020D73"/>
    <w:rsid w:val="00025D57"/>
    <w:rsid w:val="00026030"/>
    <w:rsid w:val="00040EC7"/>
    <w:rsid w:val="00046190"/>
    <w:rsid w:val="000504C8"/>
    <w:rsid w:val="00054835"/>
    <w:rsid w:val="00056268"/>
    <w:rsid w:val="000618C5"/>
    <w:rsid w:val="00062F8E"/>
    <w:rsid w:val="00064C1F"/>
    <w:rsid w:val="00071C2D"/>
    <w:rsid w:val="0007467E"/>
    <w:rsid w:val="00076F42"/>
    <w:rsid w:val="00077BAD"/>
    <w:rsid w:val="00085602"/>
    <w:rsid w:val="0008575A"/>
    <w:rsid w:val="000857C0"/>
    <w:rsid w:val="0008709D"/>
    <w:rsid w:val="00090031"/>
    <w:rsid w:val="00091F5F"/>
    <w:rsid w:val="000A1694"/>
    <w:rsid w:val="000A7E07"/>
    <w:rsid w:val="000B0234"/>
    <w:rsid w:val="000B5396"/>
    <w:rsid w:val="000C00B7"/>
    <w:rsid w:val="000C302A"/>
    <w:rsid w:val="000C3C6F"/>
    <w:rsid w:val="000D3CED"/>
    <w:rsid w:val="000D47AC"/>
    <w:rsid w:val="000D5865"/>
    <w:rsid w:val="000D7686"/>
    <w:rsid w:val="000E2176"/>
    <w:rsid w:val="000E7F42"/>
    <w:rsid w:val="000F0CA6"/>
    <w:rsid w:val="000F28B8"/>
    <w:rsid w:val="000F703E"/>
    <w:rsid w:val="00102C9C"/>
    <w:rsid w:val="0010590F"/>
    <w:rsid w:val="00105C46"/>
    <w:rsid w:val="00112E6D"/>
    <w:rsid w:val="001132C4"/>
    <w:rsid w:val="00115DAB"/>
    <w:rsid w:val="001202A1"/>
    <w:rsid w:val="00123145"/>
    <w:rsid w:val="001245E1"/>
    <w:rsid w:val="0012585B"/>
    <w:rsid w:val="001266C4"/>
    <w:rsid w:val="001307AF"/>
    <w:rsid w:val="00147488"/>
    <w:rsid w:val="0015157A"/>
    <w:rsid w:val="00161915"/>
    <w:rsid w:val="00162601"/>
    <w:rsid w:val="00170BA2"/>
    <w:rsid w:val="00170E36"/>
    <w:rsid w:val="00172163"/>
    <w:rsid w:val="0017363D"/>
    <w:rsid w:val="00175EB1"/>
    <w:rsid w:val="00185CBA"/>
    <w:rsid w:val="00187E2D"/>
    <w:rsid w:val="00196087"/>
    <w:rsid w:val="001A01FA"/>
    <w:rsid w:val="001B071F"/>
    <w:rsid w:val="001D4572"/>
    <w:rsid w:val="001E0D50"/>
    <w:rsid w:val="001E5A1F"/>
    <w:rsid w:val="001E689E"/>
    <w:rsid w:val="001F254A"/>
    <w:rsid w:val="00206BA8"/>
    <w:rsid w:val="002112A4"/>
    <w:rsid w:val="00211E90"/>
    <w:rsid w:val="00214DB9"/>
    <w:rsid w:val="00217636"/>
    <w:rsid w:val="002229C9"/>
    <w:rsid w:val="0023140B"/>
    <w:rsid w:val="00232DB0"/>
    <w:rsid w:val="002334BC"/>
    <w:rsid w:val="00234991"/>
    <w:rsid w:val="00240525"/>
    <w:rsid w:val="00243214"/>
    <w:rsid w:val="00253AD9"/>
    <w:rsid w:val="002558FB"/>
    <w:rsid w:val="00261034"/>
    <w:rsid w:val="002634CA"/>
    <w:rsid w:val="00266F18"/>
    <w:rsid w:val="0027132E"/>
    <w:rsid w:val="00274DB4"/>
    <w:rsid w:val="002764BC"/>
    <w:rsid w:val="00276777"/>
    <w:rsid w:val="00276C1C"/>
    <w:rsid w:val="0028448F"/>
    <w:rsid w:val="00293C03"/>
    <w:rsid w:val="002959FE"/>
    <w:rsid w:val="00295C4C"/>
    <w:rsid w:val="00296976"/>
    <w:rsid w:val="002A2C85"/>
    <w:rsid w:val="002A4600"/>
    <w:rsid w:val="002A5753"/>
    <w:rsid w:val="002A7B4E"/>
    <w:rsid w:val="002B43F3"/>
    <w:rsid w:val="002B5948"/>
    <w:rsid w:val="002B6B0E"/>
    <w:rsid w:val="002B6D32"/>
    <w:rsid w:val="002C048B"/>
    <w:rsid w:val="002C4613"/>
    <w:rsid w:val="002E0A7F"/>
    <w:rsid w:val="002F266C"/>
    <w:rsid w:val="002F58CF"/>
    <w:rsid w:val="002F7B4E"/>
    <w:rsid w:val="00307330"/>
    <w:rsid w:val="00317B27"/>
    <w:rsid w:val="00320B62"/>
    <w:rsid w:val="00323242"/>
    <w:rsid w:val="00331762"/>
    <w:rsid w:val="00331A37"/>
    <w:rsid w:val="00345C80"/>
    <w:rsid w:val="00347E64"/>
    <w:rsid w:val="00360324"/>
    <w:rsid w:val="0036210D"/>
    <w:rsid w:val="00372496"/>
    <w:rsid w:val="003839DD"/>
    <w:rsid w:val="00384AFE"/>
    <w:rsid w:val="0039482F"/>
    <w:rsid w:val="00394D52"/>
    <w:rsid w:val="003960B2"/>
    <w:rsid w:val="003967C1"/>
    <w:rsid w:val="00397D9C"/>
    <w:rsid w:val="003A1682"/>
    <w:rsid w:val="003B7E6A"/>
    <w:rsid w:val="003C1958"/>
    <w:rsid w:val="003C2599"/>
    <w:rsid w:val="003C3726"/>
    <w:rsid w:val="003C6D77"/>
    <w:rsid w:val="003D3DE6"/>
    <w:rsid w:val="003E15D6"/>
    <w:rsid w:val="003E2104"/>
    <w:rsid w:val="003E3750"/>
    <w:rsid w:val="003E440E"/>
    <w:rsid w:val="003E4B34"/>
    <w:rsid w:val="003E7B62"/>
    <w:rsid w:val="003F0BC8"/>
    <w:rsid w:val="003F5BEE"/>
    <w:rsid w:val="003F684B"/>
    <w:rsid w:val="003F6A2D"/>
    <w:rsid w:val="0040068C"/>
    <w:rsid w:val="00407287"/>
    <w:rsid w:val="0041056A"/>
    <w:rsid w:val="00410899"/>
    <w:rsid w:val="00411563"/>
    <w:rsid w:val="00411746"/>
    <w:rsid w:val="00421B3E"/>
    <w:rsid w:val="00423A6D"/>
    <w:rsid w:val="00424224"/>
    <w:rsid w:val="004305DB"/>
    <w:rsid w:val="004327F0"/>
    <w:rsid w:val="00433ABB"/>
    <w:rsid w:val="00450101"/>
    <w:rsid w:val="00452615"/>
    <w:rsid w:val="00457519"/>
    <w:rsid w:val="004600B7"/>
    <w:rsid w:val="00464051"/>
    <w:rsid w:val="004660B6"/>
    <w:rsid w:val="00471966"/>
    <w:rsid w:val="00471BCA"/>
    <w:rsid w:val="00484F43"/>
    <w:rsid w:val="0049198C"/>
    <w:rsid w:val="00495D60"/>
    <w:rsid w:val="00496C4B"/>
    <w:rsid w:val="00497080"/>
    <w:rsid w:val="004977C0"/>
    <w:rsid w:val="004A5529"/>
    <w:rsid w:val="004A5DDB"/>
    <w:rsid w:val="004A68BD"/>
    <w:rsid w:val="004B0DBE"/>
    <w:rsid w:val="004B7F4A"/>
    <w:rsid w:val="004C2BEF"/>
    <w:rsid w:val="004C3C92"/>
    <w:rsid w:val="004D1822"/>
    <w:rsid w:val="004E22BF"/>
    <w:rsid w:val="004E2341"/>
    <w:rsid w:val="004E385E"/>
    <w:rsid w:val="004E4495"/>
    <w:rsid w:val="004E779B"/>
    <w:rsid w:val="004F01BD"/>
    <w:rsid w:val="004F11F8"/>
    <w:rsid w:val="004F2A5D"/>
    <w:rsid w:val="004F336C"/>
    <w:rsid w:val="004F59AA"/>
    <w:rsid w:val="00504E42"/>
    <w:rsid w:val="005130F2"/>
    <w:rsid w:val="00513D0F"/>
    <w:rsid w:val="00515E4B"/>
    <w:rsid w:val="005260EE"/>
    <w:rsid w:val="0053355F"/>
    <w:rsid w:val="00534D29"/>
    <w:rsid w:val="00540348"/>
    <w:rsid w:val="0054350F"/>
    <w:rsid w:val="00547612"/>
    <w:rsid w:val="0055775C"/>
    <w:rsid w:val="00566EC6"/>
    <w:rsid w:val="00582136"/>
    <w:rsid w:val="005827F1"/>
    <w:rsid w:val="00583017"/>
    <w:rsid w:val="005874F5"/>
    <w:rsid w:val="005907A2"/>
    <w:rsid w:val="0059203E"/>
    <w:rsid w:val="005930CC"/>
    <w:rsid w:val="005949CB"/>
    <w:rsid w:val="005A1945"/>
    <w:rsid w:val="005A4F26"/>
    <w:rsid w:val="005B1434"/>
    <w:rsid w:val="005B4439"/>
    <w:rsid w:val="005B47ED"/>
    <w:rsid w:val="005B4F14"/>
    <w:rsid w:val="005B767A"/>
    <w:rsid w:val="005C17EA"/>
    <w:rsid w:val="005C430D"/>
    <w:rsid w:val="005C767C"/>
    <w:rsid w:val="005D49DD"/>
    <w:rsid w:val="005D6EEF"/>
    <w:rsid w:val="005E3DA1"/>
    <w:rsid w:val="005E485F"/>
    <w:rsid w:val="005E4D96"/>
    <w:rsid w:val="005E51B9"/>
    <w:rsid w:val="005E64B7"/>
    <w:rsid w:val="005E7353"/>
    <w:rsid w:val="005E7A8B"/>
    <w:rsid w:val="005F6C83"/>
    <w:rsid w:val="00601528"/>
    <w:rsid w:val="006136D1"/>
    <w:rsid w:val="00617876"/>
    <w:rsid w:val="006277BB"/>
    <w:rsid w:val="00632D2B"/>
    <w:rsid w:val="00635FFD"/>
    <w:rsid w:val="00640251"/>
    <w:rsid w:val="00642D0E"/>
    <w:rsid w:val="00646610"/>
    <w:rsid w:val="006527FC"/>
    <w:rsid w:val="00663645"/>
    <w:rsid w:val="00663E2A"/>
    <w:rsid w:val="0066401C"/>
    <w:rsid w:val="0066786A"/>
    <w:rsid w:val="00673553"/>
    <w:rsid w:val="006777EB"/>
    <w:rsid w:val="006807A3"/>
    <w:rsid w:val="00692EEE"/>
    <w:rsid w:val="006965D8"/>
    <w:rsid w:val="006A1902"/>
    <w:rsid w:val="006A5D60"/>
    <w:rsid w:val="006A7F4D"/>
    <w:rsid w:val="006B183E"/>
    <w:rsid w:val="006B2BF9"/>
    <w:rsid w:val="006B6B4C"/>
    <w:rsid w:val="006C57B5"/>
    <w:rsid w:val="006D5215"/>
    <w:rsid w:val="006D725F"/>
    <w:rsid w:val="006F3845"/>
    <w:rsid w:val="006F5E46"/>
    <w:rsid w:val="007041EF"/>
    <w:rsid w:val="0070451F"/>
    <w:rsid w:val="00706684"/>
    <w:rsid w:val="007107E9"/>
    <w:rsid w:val="00711875"/>
    <w:rsid w:val="00717643"/>
    <w:rsid w:val="00731155"/>
    <w:rsid w:val="00733003"/>
    <w:rsid w:val="00735E78"/>
    <w:rsid w:val="00746DFB"/>
    <w:rsid w:val="00747BC0"/>
    <w:rsid w:val="00750E14"/>
    <w:rsid w:val="007524CD"/>
    <w:rsid w:val="0075262B"/>
    <w:rsid w:val="00756831"/>
    <w:rsid w:val="00757F3E"/>
    <w:rsid w:val="007614ED"/>
    <w:rsid w:val="00761B4A"/>
    <w:rsid w:val="00764672"/>
    <w:rsid w:val="0077144C"/>
    <w:rsid w:val="007758B2"/>
    <w:rsid w:val="00777A90"/>
    <w:rsid w:val="007A034D"/>
    <w:rsid w:val="007A3D32"/>
    <w:rsid w:val="007A5253"/>
    <w:rsid w:val="007A6AF2"/>
    <w:rsid w:val="007A7590"/>
    <w:rsid w:val="007B6DE3"/>
    <w:rsid w:val="007C2C45"/>
    <w:rsid w:val="007C55C6"/>
    <w:rsid w:val="007D18D8"/>
    <w:rsid w:val="007D52FB"/>
    <w:rsid w:val="007E24F7"/>
    <w:rsid w:val="007E2DAD"/>
    <w:rsid w:val="007E6BD6"/>
    <w:rsid w:val="007F2E0F"/>
    <w:rsid w:val="00800A7F"/>
    <w:rsid w:val="00803A24"/>
    <w:rsid w:val="00804E59"/>
    <w:rsid w:val="0080624C"/>
    <w:rsid w:val="008065AB"/>
    <w:rsid w:val="00806A88"/>
    <w:rsid w:val="0081010D"/>
    <w:rsid w:val="008103A4"/>
    <w:rsid w:val="008218FB"/>
    <w:rsid w:val="0083111B"/>
    <w:rsid w:val="00835A6B"/>
    <w:rsid w:val="00836763"/>
    <w:rsid w:val="00843356"/>
    <w:rsid w:val="00846C5D"/>
    <w:rsid w:val="008474B6"/>
    <w:rsid w:val="0085179F"/>
    <w:rsid w:val="00866518"/>
    <w:rsid w:val="008673B5"/>
    <w:rsid w:val="008809F9"/>
    <w:rsid w:val="00881CFE"/>
    <w:rsid w:val="0088558D"/>
    <w:rsid w:val="00887835"/>
    <w:rsid w:val="0089173C"/>
    <w:rsid w:val="00894B0C"/>
    <w:rsid w:val="008976A6"/>
    <w:rsid w:val="008A1D59"/>
    <w:rsid w:val="008A7E47"/>
    <w:rsid w:val="008B0166"/>
    <w:rsid w:val="008B1193"/>
    <w:rsid w:val="008B1D92"/>
    <w:rsid w:val="008B4317"/>
    <w:rsid w:val="008C488A"/>
    <w:rsid w:val="008C667D"/>
    <w:rsid w:val="008D50E3"/>
    <w:rsid w:val="008D6AA0"/>
    <w:rsid w:val="008F11F8"/>
    <w:rsid w:val="008F4EB3"/>
    <w:rsid w:val="008F59D9"/>
    <w:rsid w:val="008F636B"/>
    <w:rsid w:val="0090699D"/>
    <w:rsid w:val="00910E7B"/>
    <w:rsid w:val="00910FFE"/>
    <w:rsid w:val="009141FF"/>
    <w:rsid w:val="009154B6"/>
    <w:rsid w:val="009212F2"/>
    <w:rsid w:val="00921408"/>
    <w:rsid w:val="00924857"/>
    <w:rsid w:val="00927917"/>
    <w:rsid w:val="009351B6"/>
    <w:rsid w:val="00936A99"/>
    <w:rsid w:val="00945B5A"/>
    <w:rsid w:val="00946DCE"/>
    <w:rsid w:val="00947175"/>
    <w:rsid w:val="00952C1F"/>
    <w:rsid w:val="009561EA"/>
    <w:rsid w:val="0096063E"/>
    <w:rsid w:val="0096163C"/>
    <w:rsid w:val="00962A65"/>
    <w:rsid w:val="00962B11"/>
    <w:rsid w:val="00963698"/>
    <w:rsid w:val="00966F25"/>
    <w:rsid w:val="00967249"/>
    <w:rsid w:val="00970A55"/>
    <w:rsid w:val="0097124B"/>
    <w:rsid w:val="00975C60"/>
    <w:rsid w:val="0098058C"/>
    <w:rsid w:val="009828FC"/>
    <w:rsid w:val="00985729"/>
    <w:rsid w:val="009A0A85"/>
    <w:rsid w:val="009A0C93"/>
    <w:rsid w:val="009A4369"/>
    <w:rsid w:val="009A585B"/>
    <w:rsid w:val="009B24B5"/>
    <w:rsid w:val="009B3E15"/>
    <w:rsid w:val="009B583D"/>
    <w:rsid w:val="009B5C60"/>
    <w:rsid w:val="009B7334"/>
    <w:rsid w:val="009C0259"/>
    <w:rsid w:val="009C4A18"/>
    <w:rsid w:val="009C63A0"/>
    <w:rsid w:val="009C711A"/>
    <w:rsid w:val="009D07B5"/>
    <w:rsid w:val="009D2A37"/>
    <w:rsid w:val="009D3C06"/>
    <w:rsid w:val="009D6301"/>
    <w:rsid w:val="009E1578"/>
    <w:rsid w:val="009E247D"/>
    <w:rsid w:val="009F2BBD"/>
    <w:rsid w:val="00A009A3"/>
    <w:rsid w:val="00A031B4"/>
    <w:rsid w:val="00A0656B"/>
    <w:rsid w:val="00A07F10"/>
    <w:rsid w:val="00A15313"/>
    <w:rsid w:val="00A155E1"/>
    <w:rsid w:val="00A30947"/>
    <w:rsid w:val="00A44C05"/>
    <w:rsid w:val="00A45128"/>
    <w:rsid w:val="00A5226E"/>
    <w:rsid w:val="00A53C46"/>
    <w:rsid w:val="00A6146F"/>
    <w:rsid w:val="00A617BF"/>
    <w:rsid w:val="00A7115F"/>
    <w:rsid w:val="00A7219E"/>
    <w:rsid w:val="00A76856"/>
    <w:rsid w:val="00A81A80"/>
    <w:rsid w:val="00A82374"/>
    <w:rsid w:val="00A83182"/>
    <w:rsid w:val="00A85C37"/>
    <w:rsid w:val="00A866CE"/>
    <w:rsid w:val="00A870DF"/>
    <w:rsid w:val="00A91B9A"/>
    <w:rsid w:val="00A92EEC"/>
    <w:rsid w:val="00A937D7"/>
    <w:rsid w:val="00AA2D2A"/>
    <w:rsid w:val="00AA3F74"/>
    <w:rsid w:val="00AB12C4"/>
    <w:rsid w:val="00AB22C7"/>
    <w:rsid w:val="00AB2C6B"/>
    <w:rsid w:val="00AB371C"/>
    <w:rsid w:val="00AB5F6B"/>
    <w:rsid w:val="00AB6FF2"/>
    <w:rsid w:val="00AC5F99"/>
    <w:rsid w:val="00AD6531"/>
    <w:rsid w:val="00AE14F0"/>
    <w:rsid w:val="00AF1CEA"/>
    <w:rsid w:val="00AF7AD1"/>
    <w:rsid w:val="00AF7B84"/>
    <w:rsid w:val="00AF7F1B"/>
    <w:rsid w:val="00B0432F"/>
    <w:rsid w:val="00B067A7"/>
    <w:rsid w:val="00B07596"/>
    <w:rsid w:val="00B10916"/>
    <w:rsid w:val="00B119A3"/>
    <w:rsid w:val="00B13BE9"/>
    <w:rsid w:val="00B1430B"/>
    <w:rsid w:val="00B1771E"/>
    <w:rsid w:val="00B23B86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70D7B"/>
    <w:rsid w:val="00B75FDF"/>
    <w:rsid w:val="00B76F04"/>
    <w:rsid w:val="00B77C83"/>
    <w:rsid w:val="00B81B9B"/>
    <w:rsid w:val="00B85655"/>
    <w:rsid w:val="00B87677"/>
    <w:rsid w:val="00B937F4"/>
    <w:rsid w:val="00BA7314"/>
    <w:rsid w:val="00BB0DBF"/>
    <w:rsid w:val="00BB20A0"/>
    <w:rsid w:val="00BB4634"/>
    <w:rsid w:val="00BC0BCE"/>
    <w:rsid w:val="00BC295E"/>
    <w:rsid w:val="00BC7E56"/>
    <w:rsid w:val="00BD1DA1"/>
    <w:rsid w:val="00BD68EC"/>
    <w:rsid w:val="00BE06C3"/>
    <w:rsid w:val="00BE0C7F"/>
    <w:rsid w:val="00BE1F37"/>
    <w:rsid w:val="00BF0E52"/>
    <w:rsid w:val="00BF3AA5"/>
    <w:rsid w:val="00C0090D"/>
    <w:rsid w:val="00C05871"/>
    <w:rsid w:val="00C11490"/>
    <w:rsid w:val="00C17F12"/>
    <w:rsid w:val="00C2225A"/>
    <w:rsid w:val="00C2527C"/>
    <w:rsid w:val="00C26B23"/>
    <w:rsid w:val="00C26E0A"/>
    <w:rsid w:val="00C37C09"/>
    <w:rsid w:val="00C42A66"/>
    <w:rsid w:val="00C43FBD"/>
    <w:rsid w:val="00C4531C"/>
    <w:rsid w:val="00C457AC"/>
    <w:rsid w:val="00C468D0"/>
    <w:rsid w:val="00C52AFE"/>
    <w:rsid w:val="00C542D8"/>
    <w:rsid w:val="00C5584C"/>
    <w:rsid w:val="00C56BDF"/>
    <w:rsid w:val="00C6040B"/>
    <w:rsid w:val="00C6141D"/>
    <w:rsid w:val="00C61DBF"/>
    <w:rsid w:val="00C64E71"/>
    <w:rsid w:val="00C65166"/>
    <w:rsid w:val="00C663F8"/>
    <w:rsid w:val="00C67D71"/>
    <w:rsid w:val="00C71847"/>
    <w:rsid w:val="00C742B1"/>
    <w:rsid w:val="00C9017F"/>
    <w:rsid w:val="00C90FA1"/>
    <w:rsid w:val="00CA619A"/>
    <w:rsid w:val="00CB5BF3"/>
    <w:rsid w:val="00CB5C22"/>
    <w:rsid w:val="00CB669C"/>
    <w:rsid w:val="00CC03BA"/>
    <w:rsid w:val="00CC49B8"/>
    <w:rsid w:val="00CC738C"/>
    <w:rsid w:val="00CD02A4"/>
    <w:rsid w:val="00CD5C41"/>
    <w:rsid w:val="00CE104C"/>
    <w:rsid w:val="00CE311D"/>
    <w:rsid w:val="00CE3444"/>
    <w:rsid w:val="00CE53D1"/>
    <w:rsid w:val="00CF2944"/>
    <w:rsid w:val="00CF42D1"/>
    <w:rsid w:val="00CF5FBA"/>
    <w:rsid w:val="00CF7702"/>
    <w:rsid w:val="00D07983"/>
    <w:rsid w:val="00D11AA9"/>
    <w:rsid w:val="00D22154"/>
    <w:rsid w:val="00D27073"/>
    <w:rsid w:val="00D305C4"/>
    <w:rsid w:val="00D32C0A"/>
    <w:rsid w:val="00D3489B"/>
    <w:rsid w:val="00D36E65"/>
    <w:rsid w:val="00D42201"/>
    <w:rsid w:val="00D44A59"/>
    <w:rsid w:val="00D45647"/>
    <w:rsid w:val="00D528C5"/>
    <w:rsid w:val="00D539E6"/>
    <w:rsid w:val="00D545A9"/>
    <w:rsid w:val="00D556F5"/>
    <w:rsid w:val="00D573A3"/>
    <w:rsid w:val="00D641E1"/>
    <w:rsid w:val="00D64E97"/>
    <w:rsid w:val="00D74153"/>
    <w:rsid w:val="00D7427C"/>
    <w:rsid w:val="00D81226"/>
    <w:rsid w:val="00D82CCF"/>
    <w:rsid w:val="00D82EC4"/>
    <w:rsid w:val="00D85968"/>
    <w:rsid w:val="00D91E14"/>
    <w:rsid w:val="00D95BFC"/>
    <w:rsid w:val="00DC18E5"/>
    <w:rsid w:val="00DD3590"/>
    <w:rsid w:val="00DD4794"/>
    <w:rsid w:val="00DE0736"/>
    <w:rsid w:val="00DE449D"/>
    <w:rsid w:val="00DF0EC3"/>
    <w:rsid w:val="00DF1D2D"/>
    <w:rsid w:val="00DF5B89"/>
    <w:rsid w:val="00E05D91"/>
    <w:rsid w:val="00E15310"/>
    <w:rsid w:val="00E23CB7"/>
    <w:rsid w:val="00E25041"/>
    <w:rsid w:val="00E26EEE"/>
    <w:rsid w:val="00E27790"/>
    <w:rsid w:val="00E3271A"/>
    <w:rsid w:val="00E4052B"/>
    <w:rsid w:val="00E424CB"/>
    <w:rsid w:val="00E465BA"/>
    <w:rsid w:val="00E50E95"/>
    <w:rsid w:val="00E5548C"/>
    <w:rsid w:val="00E67548"/>
    <w:rsid w:val="00E71DC6"/>
    <w:rsid w:val="00E726D8"/>
    <w:rsid w:val="00E7493A"/>
    <w:rsid w:val="00E950CB"/>
    <w:rsid w:val="00E972E8"/>
    <w:rsid w:val="00E97306"/>
    <w:rsid w:val="00EA2428"/>
    <w:rsid w:val="00EA6194"/>
    <w:rsid w:val="00EA6C4A"/>
    <w:rsid w:val="00EB0C68"/>
    <w:rsid w:val="00EB4AC6"/>
    <w:rsid w:val="00EC0296"/>
    <w:rsid w:val="00EC0E91"/>
    <w:rsid w:val="00ED0999"/>
    <w:rsid w:val="00EE2D5D"/>
    <w:rsid w:val="00EF1F5D"/>
    <w:rsid w:val="00EF356B"/>
    <w:rsid w:val="00F00B4E"/>
    <w:rsid w:val="00F028E5"/>
    <w:rsid w:val="00F07B06"/>
    <w:rsid w:val="00F114E9"/>
    <w:rsid w:val="00F11BF7"/>
    <w:rsid w:val="00F12038"/>
    <w:rsid w:val="00F14996"/>
    <w:rsid w:val="00F1750A"/>
    <w:rsid w:val="00F21DFA"/>
    <w:rsid w:val="00F30E92"/>
    <w:rsid w:val="00F343EF"/>
    <w:rsid w:val="00F40E92"/>
    <w:rsid w:val="00F42628"/>
    <w:rsid w:val="00F42CD6"/>
    <w:rsid w:val="00F443A3"/>
    <w:rsid w:val="00F476B3"/>
    <w:rsid w:val="00F530C3"/>
    <w:rsid w:val="00F65A2C"/>
    <w:rsid w:val="00F6615C"/>
    <w:rsid w:val="00F66922"/>
    <w:rsid w:val="00F6725B"/>
    <w:rsid w:val="00F71C43"/>
    <w:rsid w:val="00F751A1"/>
    <w:rsid w:val="00F76B84"/>
    <w:rsid w:val="00F77EA0"/>
    <w:rsid w:val="00F82C0A"/>
    <w:rsid w:val="00F830B7"/>
    <w:rsid w:val="00F931E0"/>
    <w:rsid w:val="00F93A80"/>
    <w:rsid w:val="00F97FC7"/>
    <w:rsid w:val="00FA0E69"/>
    <w:rsid w:val="00FA0FEE"/>
    <w:rsid w:val="00FA304A"/>
    <w:rsid w:val="00FA5AC6"/>
    <w:rsid w:val="00FA678B"/>
    <w:rsid w:val="00FA77C3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D0D62"/>
    <w:rsid w:val="00FE1452"/>
    <w:rsid w:val="00FE4591"/>
    <w:rsid w:val="00FE4B81"/>
    <w:rsid w:val="00FF0D71"/>
    <w:rsid w:val="00FF2ED1"/>
    <w:rsid w:val="00FF3DA1"/>
    <w:rsid w:val="00FF4DB9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E8BBB"/>
  <w15:docId w15:val="{E5FDD17A-C508-49D8-ACB7-8A345250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D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D7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D73"/>
    <w:rPr>
      <w:rFonts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608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65166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a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unduszeeudl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7.png@01DA58DB.FECD4B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funduszeuedlamazowsz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A58DB.FECD4B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Bodzioch Radosław</cp:lastModifiedBy>
  <cp:revision>6</cp:revision>
  <cp:lastPrinted>2015-11-05T12:16:00Z</cp:lastPrinted>
  <dcterms:created xsi:type="dcterms:W3CDTF">2024-02-19T09:24:00Z</dcterms:created>
  <dcterms:modified xsi:type="dcterms:W3CDTF">2024-02-19T11:21:00Z</dcterms:modified>
</cp:coreProperties>
</file>