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4242190A"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BE651E">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6119B37E"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0D07B6">
        <w:rPr>
          <w:b/>
          <w:bCs/>
          <w:color w:val="000000" w:themeColor="text1"/>
          <w:sz w:val="24"/>
          <w:szCs w:val="24"/>
        </w:rPr>
        <w:t>6</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0D07B6">
        <w:rPr>
          <w:b/>
          <w:bCs/>
          <w:color w:val="000000" w:themeColor="text1"/>
          <w:sz w:val="24"/>
          <w:szCs w:val="24"/>
        </w:rPr>
        <w:t>siedleckim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7D54F94D" w14:textId="77777777" w:rsidR="000D07B6" w:rsidRDefault="00C16C82" w:rsidP="000D07B6">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66ECD16E" w14:textId="4F2F8CD7" w:rsidR="003F2AF6" w:rsidRPr="00A25EFE" w:rsidRDefault="000D07B6" w:rsidP="000D07B6">
      <w:pPr>
        <w:numPr>
          <w:ilvl w:val="0"/>
          <w:numId w:val="6"/>
        </w:numPr>
        <w:spacing w:after="0"/>
        <w:ind w:left="284" w:hanging="284"/>
        <w:jc w:val="both"/>
        <w:rPr>
          <w:rStyle w:val="normaltextrun"/>
          <w:color w:val="000000" w:themeColor="text1"/>
          <w:sz w:val="24"/>
          <w:szCs w:val="24"/>
        </w:rPr>
      </w:pPr>
      <w:r w:rsidRPr="3C65FBBB">
        <w:rPr>
          <w:rFonts w:asciiTheme="minorHAnsi" w:hAnsiTheme="minorHAnsi" w:cstheme="minorBidi"/>
        </w:rPr>
        <w:t xml:space="preserve">Usługa cateringowa będzie realizowana podczas jednej imprezy - konferencji na terenie znajdującym </w:t>
      </w:r>
      <w:r>
        <w:br/>
      </w:r>
      <w:r w:rsidRPr="3C65FBBB">
        <w:rPr>
          <w:rFonts w:asciiTheme="minorHAnsi" w:hAnsiTheme="minorHAnsi" w:cstheme="minorBidi"/>
        </w:rPr>
        <w:t xml:space="preserve">się w granicach administracyjnych województwa mazowieckiego z uwzględnieniem odległości </w:t>
      </w:r>
      <w:r>
        <w:br/>
      </w:r>
      <w:r>
        <w:rPr>
          <w:rFonts w:asciiTheme="minorHAnsi" w:hAnsiTheme="minorHAnsi" w:cstheme="minorBidi"/>
        </w:rPr>
        <w:t>nie większej niż 8</w:t>
      </w:r>
      <w:r w:rsidRPr="00F111FF">
        <w:rPr>
          <w:rFonts w:asciiTheme="minorHAnsi" w:hAnsiTheme="minorHAnsi" w:cstheme="minorBidi"/>
        </w:rPr>
        <w:t>0</w:t>
      </w:r>
      <w:r w:rsidRPr="3C65FBBB">
        <w:rPr>
          <w:rFonts w:asciiTheme="minorHAnsi" w:hAnsiTheme="minorHAnsi" w:cstheme="minorBidi"/>
        </w:rPr>
        <w:t xml:space="preserve"> km mierzonej od Oddziału Zamiejscowego Mazowieckiej Jednostki Wdrażania Programów Unijnych w </w:t>
      </w:r>
      <w:r w:rsidRPr="3C65FBBB">
        <w:rPr>
          <w:rFonts w:asciiTheme="minorHAnsi" w:hAnsiTheme="minorHAnsi" w:cstheme="minorBidi"/>
          <w:b/>
          <w:bCs/>
        </w:rPr>
        <w:t>Siedlcach</w:t>
      </w:r>
      <w:r w:rsidRPr="3C65FBBB">
        <w:rPr>
          <w:rFonts w:asciiTheme="minorHAnsi" w:hAnsiTheme="minorHAnsi" w:cstheme="minorBidi"/>
        </w:rPr>
        <w:t xml:space="preserve"> (adres: ul. Wiszniewskiego 4, 08-110 Siedlce)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OZ MJWPU do zaproponowanego obiektu</w:t>
      </w:r>
      <w:r w:rsidR="0071459B" w:rsidRPr="000D07B6">
        <w:rPr>
          <w:rStyle w:val="normaltextrun"/>
          <w:color w:val="000000"/>
        </w:rPr>
        <w:t>.</w:t>
      </w:r>
    </w:p>
    <w:p w14:paraId="6E3B0685" w14:textId="2AA33AA3" w:rsidR="00A25EFE" w:rsidRPr="000D07B6" w:rsidRDefault="00A25EFE" w:rsidP="00A25EFE">
      <w:pPr>
        <w:spacing w:after="0"/>
        <w:ind w:left="284"/>
        <w:jc w:val="both"/>
        <w:rPr>
          <w:color w:val="000000" w:themeColor="text1"/>
          <w:sz w:val="24"/>
          <w:szCs w:val="24"/>
        </w:rPr>
      </w:pPr>
      <w:r w:rsidRPr="00840277">
        <w:rPr>
          <w:rStyle w:val="normaltextrun"/>
          <w:b/>
          <w:bCs/>
          <w:color w:val="000000"/>
        </w:rPr>
        <w:t>Uwaga</w:t>
      </w:r>
      <w:r w:rsidRPr="00840277">
        <w:rPr>
          <w:rStyle w:val="normaltextrun"/>
          <w:rFonts w:ascii="Times New Roman" w:hAnsi="Times New Roman" w:cs="Times New Roman"/>
          <w:b/>
          <w:bCs/>
          <w:sz w:val="24"/>
          <w:szCs w:val="24"/>
          <w:lang w:eastAsia="pl-PL"/>
        </w:rPr>
        <w:t>:</w:t>
      </w:r>
      <w:r w:rsidRPr="00840277">
        <w:t xml:space="preserve"> Zamawiający nie dopuszcza pomiaru w linii prostej oraz „w promieniu”, jak również pomiarów </w:t>
      </w:r>
      <w:r w:rsidRPr="00840277">
        <w:rPr>
          <w:rStyle w:val="scxw29029139"/>
        </w:rPr>
        <w:t> </w:t>
      </w:r>
      <w:r w:rsidRPr="00840277">
        <w:rPr>
          <w:rStyle w:val="scxw29029139"/>
        </w:rPr>
        <w:br/>
        <w:t>z wykorzystaniem tras pieszych, rowerowych, a także dróg prywatnych oraz o ograniczonym dostępie</w:t>
      </w:r>
      <w:r w:rsidRPr="00840277">
        <w:rPr>
          <w:rStyle w:val="scxw29029139"/>
          <w:b/>
          <w:bCs/>
        </w:rPr>
        <w:t>,</w:t>
      </w:r>
      <w:r w:rsidRPr="00840277">
        <w:rPr>
          <w:rStyle w:val="scxw29029139"/>
        </w:rPr>
        <w:t xml:space="preserve"> czas trwania konferencji nie przekroczy 6 godzin</w:t>
      </w:r>
      <w:r w:rsidR="007B0D70">
        <w:rPr>
          <w:rStyle w:val="scxw29029139"/>
        </w:rPr>
        <w:t>.</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5E26886A" w:rsidR="17EAF4A7" w:rsidRPr="003B252E" w:rsidRDefault="17EAF4A7" w:rsidP="007169AF">
      <w:pPr>
        <w:pStyle w:val="Akapitzlist"/>
        <w:numPr>
          <w:ilvl w:val="0"/>
          <w:numId w:val="4"/>
        </w:numPr>
        <w:spacing w:after="0"/>
        <w:jc w:val="both"/>
      </w:pPr>
      <w:r w:rsidRPr="003B252E">
        <w:t>Ustawa z dnia 25 sierpnia 2006 r. o bezpiec</w:t>
      </w:r>
      <w:r w:rsidR="00B80E18" w:rsidRPr="003B252E">
        <w:t>zeństwie żywności i żywienia (t</w:t>
      </w:r>
      <w:r w:rsidRPr="003B252E">
        <w:t xml:space="preserve">j. </w:t>
      </w:r>
      <w:r w:rsidR="007274DF" w:rsidRPr="003B252E">
        <w:t>Dz. U. z 202</w:t>
      </w:r>
      <w:r w:rsidR="003B252E" w:rsidRPr="003B252E">
        <w:t>3</w:t>
      </w:r>
      <w:r w:rsidR="007274DF" w:rsidRPr="003B252E">
        <w:t xml:space="preserve"> r. poz. </w:t>
      </w:r>
      <w:r w:rsidR="003B252E" w:rsidRPr="003B252E">
        <w:t>1448</w:t>
      </w:r>
      <w:r w:rsidR="007274DF" w:rsidRPr="003B252E">
        <w:t xml:space="preserve"> z</w:t>
      </w:r>
      <w:r w:rsidR="004E3AFE" w:rsidRPr="003B252E">
        <w:t xml:space="preserve"> </w:t>
      </w:r>
      <w:proofErr w:type="spellStart"/>
      <w:r w:rsidR="003B252E" w:rsidRPr="003B252E">
        <w:t>późn</w:t>
      </w:r>
      <w:proofErr w:type="spellEnd"/>
      <w:r w:rsidR="003B252E" w:rsidRPr="003B252E">
        <w:t>. zm.</w:t>
      </w:r>
      <w:r w:rsidR="007274DF" w:rsidRPr="003B252E">
        <w:t xml:space="preserve"> </w:t>
      </w:r>
      <w:r w:rsidRPr="003B252E">
        <w:t>) i ak</w:t>
      </w:r>
      <w:r w:rsidR="007169AF" w:rsidRPr="003B252E">
        <w:t>tów wykonawczych do tej ustawy;</w:t>
      </w:r>
    </w:p>
    <w:p w14:paraId="21BE64F4" w14:textId="45E38D6E" w:rsidR="007169AF" w:rsidRPr="003B252E" w:rsidRDefault="007169AF" w:rsidP="007169AF">
      <w:pPr>
        <w:pStyle w:val="Akapitzlist"/>
        <w:numPr>
          <w:ilvl w:val="0"/>
          <w:numId w:val="4"/>
        </w:numPr>
        <w:spacing w:after="0"/>
        <w:jc w:val="both"/>
      </w:pPr>
      <w:r w:rsidRPr="003B252E">
        <w:rPr>
          <w:color w:val="000000" w:themeColor="text1"/>
        </w:rPr>
        <w:lastRenderedPageBreak/>
        <w:t xml:space="preserve">Rozporządzenie Ministra Zdrowia z dnia 17 kwietnia 2007 r. w sprawie pobierania i przechowywania próbek żywności przez zakłady żywienia zbiorowego typu zamkniętego (Dz.U. 2007 nr 80 poz. 545 z </w:t>
      </w:r>
      <w:proofErr w:type="spellStart"/>
      <w:r w:rsidRPr="003B252E">
        <w:rPr>
          <w:color w:val="000000" w:themeColor="text1"/>
        </w:rPr>
        <w:t>późn</w:t>
      </w:r>
      <w:proofErr w:type="spellEnd"/>
      <w:r w:rsidRPr="003B252E">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lastRenderedPageBreak/>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lastRenderedPageBreak/>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lastRenderedPageBreak/>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1BA127E2"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 xml:space="preserve">spożywczych (m. in. ustawy z dnia 25 sierpnia 2006 r. o bezpieczeństwie żywności i </w:t>
      </w:r>
      <w:r w:rsidRPr="003B252E">
        <w:rPr>
          <w:color w:val="000000" w:themeColor="text1"/>
        </w:rPr>
        <w:t>żywienia</w:t>
      </w:r>
      <w:r w:rsidR="002E458E" w:rsidRPr="003B252E">
        <w:rPr>
          <w:color w:val="000000" w:themeColor="text1"/>
        </w:rPr>
        <w:t xml:space="preserve"> Dz. U. z 202</w:t>
      </w:r>
      <w:r w:rsidR="003B252E" w:rsidRPr="003B252E">
        <w:rPr>
          <w:color w:val="000000" w:themeColor="text1"/>
        </w:rPr>
        <w:t>3</w:t>
      </w:r>
      <w:r w:rsidR="002E458E" w:rsidRPr="003B252E">
        <w:rPr>
          <w:color w:val="000000" w:themeColor="text1"/>
        </w:rPr>
        <w:t xml:space="preserve"> r. poz. </w:t>
      </w:r>
      <w:r w:rsidR="003B252E" w:rsidRPr="003B252E">
        <w:rPr>
          <w:color w:val="000000" w:themeColor="text1"/>
        </w:rPr>
        <w:t>1448</w:t>
      </w:r>
      <w:r w:rsidR="002E458E" w:rsidRPr="003B252E">
        <w:rPr>
          <w:color w:val="000000" w:themeColor="text1"/>
        </w:rPr>
        <w:t xml:space="preserve"> z </w:t>
      </w:r>
      <w:proofErr w:type="spellStart"/>
      <w:r w:rsidR="002E458E" w:rsidRPr="003B252E">
        <w:rPr>
          <w:color w:val="000000" w:themeColor="text1"/>
        </w:rPr>
        <w:t>późn</w:t>
      </w:r>
      <w:proofErr w:type="spellEnd"/>
      <w:r w:rsidR="002E458E" w:rsidRPr="003B252E">
        <w:rPr>
          <w:color w:val="000000" w:themeColor="text1"/>
        </w:rPr>
        <w:t>. zm.</w:t>
      </w:r>
      <w:r w:rsidRPr="003B252E">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w:t>
      </w:r>
      <w:r w:rsidR="005D468F" w:rsidRPr="003B252E">
        <w:rPr>
          <w:color w:val="000000" w:themeColor="text1"/>
        </w:rPr>
        <w:t xml:space="preserve">zamkniętego (Dz.U. 2007 nr 80 poz. 545 z </w:t>
      </w:r>
      <w:proofErr w:type="spellStart"/>
      <w:r w:rsidR="005D468F" w:rsidRPr="003B252E">
        <w:rPr>
          <w:color w:val="000000" w:themeColor="text1"/>
        </w:rPr>
        <w:t>późn</w:t>
      </w:r>
      <w:proofErr w:type="spellEnd"/>
      <w:r w:rsidR="005D468F" w:rsidRPr="003B252E">
        <w:rPr>
          <w:color w:val="000000" w:themeColor="text1"/>
        </w:rPr>
        <w:t>. zm.);</w:t>
      </w:r>
    </w:p>
    <w:p w14:paraId="252B2721" w14:textId="52E196D3" w:rsidR="00387ADB" w:rsidRPr="00860258" w:rsidRDefault="00387ADB" w:rsidP="00860258">
      <w:pPr>
        <w:spacing w:after="0"/>
        <w:jc w:val="both"/>
        <w:rPr>
          <w:rFonts w:asciiTheme="minorHAnsi" w:hAnsiTheme="minorHAnsi" w:cstheme="minorHAnsi"/>
          <w:b/>
          <w:bCs/>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w:t>
      </w:r>
      <w:r w:rsidR="00B059BC" w:rsidRPr="00B059BC">
        <w:lastRenderedPageBreak/>
        <w:t xml:space="preserve">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71FF" w14:textId="77777777" w:rsidR="00AF49CF" w:rsidRDefault="00AF49CF">
      <w:pPr>
        <w:spacing w:after="0" w:line="240" w:lineRule="auto"/>
      </w:pPr>
      <w:r>
        <w:separator/>
      </w:r>
    </w:p>
  </w:endnote>
  <w:endnote w:type="continuationSeparator" w:id="0">
    <w:p w14:paraId="0CB7E86D" w14:textId="77777777" w:rsidR="00AF49CF" w:rsidRDefault="00AF49CF">
      <w:pPr>
        <w:spacing w:after="0" w:line="240" w:lineRule="auto"/>
      </w:pPr>
      <w:r>
        <w:continuationSeparator/>
      </w:r>
    </w:p>
  </w:endnote>
  <w:endnote w:type="continuationNotice" w:id="1">
    <w:p w14:paraId="217EF678" w14:textId="77777777" w:rsidR="00AF49CF" w:rsidRDefault="00AF4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229D9CDF" w14:textId="77777777" w:rsidR="00975A7F" w:rsidRDefault="00975A7F" w:rsidP="00DA355E">
    <w:pPr>
      <w:jc w:val="center"/>
      <w:rPr>
        <w:b/>
        <w:color w:val="000000"/>
        <w:sz w:val="16"/>
        <w:szCs w:val="16"/>
      </w:rPr>
    </w:pPr>
    <w:r w:rsidRPr="00975A7F">
      <w:rPr>
        <w:b/>
        <w:color w:val="000000"/>
        <w:sz w:val="16"/>
        <w:szCs w:val="16"/>
      </w:rPr>
      <w:t>ul. Inflancka 4, 00-189 Warszawa</w:t>
    </w:r>
  </w:p>
  <w:p w14:paraId="1297564D" w14:textId="03D702F6"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BE651E">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21B0" w14:textId="77777777" w:rsidR="00AF49CF" w:rsidRDefault="00AF49CF">
      <w:pPr>
        <w:spacing w:after="0" w:line="240" w:lineRule="auto"/>
      </w:pPr>
      <w:r>
        <w:separator/>
      </w:r>
    </w:p>
  </w:footnote>
  <w:footnote w:type="continuationSeparator" w:id="0">
    <w:p w14:paraId="5D013AB9" w14:textId="77777777" w:rsidR="00AF49CF" w:rsidRDefault="00AF49CF">
      <w:pPr>
        <w:spacing w:after="0" w:line="240" w:lineRule="auto"/>
      </w:pPr>
      <w:r>
        <w:continuationSeparator/>
      </w:r>
    </w:p>
  </w:footnote>
  <w:footnote w:type="continuationNotice" w:id="1">
    <w:p w14:paraId="323E50D8" w14:textId="77777777" w:rsidR="00AF49CF" w:rsidRDefault="00AF49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6D8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07B6"/>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1084"/>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252E"/>
    <w:rsid w:val="003B721E"/>
    <w:rsid w:val="003C14CA"/>
    <w:rsid w:val="003D0D11"/>
    <w:rsid w:val="003E1575"/>
    <w:rsid w:val="003F2AF6"/>
    <w:rsid w:val="00401B37"/>
    <w:rsid w:val="00403C85"/>
    <w:rsid w:val="00404DE1"/>
    <w:rsid w:val="004064AC"/>
    <w:rsid w:val="00406A12"/>
    <w:rsid w:val="00411B15"/>
    <w:rsid w:val="004202D6"/>
    <w:rsid w:val="004225F9"/>
    <w:rsid w:val="00422619"/>
    <w:rsid w:val="00427B22"/>
    <w:rsid w:val="00427E6E"/>
    <w:rsid w:val="00436751"/>
    <w:rsid w:val="00437513"/>
    <w:rsid w:val="00437893"/>
    <w:rsid w:val="00442017"/>
    <w:rsid w:val="00443DF6"/>
    <w:rsid w:val="0044615F"/>
    <w:rsid w:val="00452E28"/>
    <w:rsid w:val="00454E19"/>
    <w:rsid w:val="00456CA3"/>
    <w:rsid w:val="004575F5"/>
    <w:rsid w:val="00463C72"/>
    <w:rsid w:val="004736C0"/>
    <w:rsid w:val="00474A57"/>
    <w:rsid w:val="004753FD"/>
    <w:rsid w:val="0048021D"/>
    <w:rsid w:val="00482DE3"/>
    <w:rsid w:val="004830F7"/>
    <w:rsid w:val="00483F24"/>
    <w:rsid w:val="00486415"/>
    <w:rsid w:val="0048641A"/>
    <w:rsid w:val="00490043"/>
    <w:rsid w:val="004930B4"/>
    <w:rsid w:val="00495231"/>
    <w:rsid w:val="004A2CCE"/>
    <w:rsid w:val="004A3869"/>
    <w:rsid w:val="004A5A4A"/>
    <w:rsid w:val="004A6619"/>
    <w:rsid w:val="004B03E0"/>
    <w:rsid w:val="004B1B07"/>
    <w:rsid w:val="004B64CD"/>
    <w:rsid w:val="004C1BF4"/>
    <w:rsid w:val="004D1ACC"/>
    <w:rsid w:val="004D352D"/>
    <w:rsid w:val="004D77C2"/>
    <w:rsid w:val="004E230A"/>
    <w:rsid w:val="004E2566"/>
    <w:rsid w:val="004E2749"/>
    <w:rsid w:val="004E3AFE"/>
    <w:rsid w:val="004F1423"/>
    <w:rsid w:val="004F30F5"/>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7DE"/>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72EF"/>
    <w:rsid w:val="00787A3A"/>
    <w:rsid w:val="00790296"/>
    <w:rsid w:val="00792BBA"/>
    <w:rsid w:val="00793A63"/>
    <w:rsid w:val="007A5604"/>
    <w:rsid w:val="007B0D70"/>
    <w:rsid w:val="007B6ECC"/>
    <w:rsid w:val="007B7E8C"/>
    <w:rsid w:val="007C0006"/>
    <w:rsid w:val="007C0E50"/>
    <w:rsid w:val="007C390D"/>
    <w:rsid w:val="007C393B"/>
    <w:rsid w:val="007D2A4B"/>
    <w:rsid w:val="007D537E"/>
    <w:rsid w:val="007E565B"/>
    <w:rsid w:val="007E629A"/>
    <w:rsid w:val="007F27FD"/>
    <w:rsid w:val="007F5B7E"/>
    <w:rsid w:val="008128DF"/>
    <w:rsid w:val="00814653"/>
    <w:rsid w:val="00830C62"/>
    <w:rsid w:val="00831136"/>
    <w:rsid w:val="00832E88"/>
    <w:rsid w:val="008355FD"/>
    <w:rsid w:val="00835A6B"/>
    <w:rsid w:val="008403E9"/>
    <w:rsid w:val="0084145E"/>
    <w:rsid w:val="00860258"/>
    <w:rsid w:val="00862454"/>
    <w:rsid w:val="008724E7"/>
    <w:rsid w:val="00886BBD"/>
    <w:rsid w:val="00891FA4"/>
    <w:rsid w:val="00893D4B"/>
    <w:rsid w:val="008A20F4"/>
    <w:rsid w:val="008B04CF"/>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5A7F"/>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5EFE"/>
    <w:rsid w:val="00A262C6"/>
    <w:rsid w:val="00A276D1"/>
    <w:rsid w:val="00A32162"/>
    <w:rsid w:val="00A3230D"/>
    <w:rsid w:val="00A331A0"/>
    <w:rsid w:val="00A35A95"/>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C1C1D"/>
    <w:rsid w:val="00AD05AB"/>
    <w:rsid w:val="00AE3394"/>
    <w:rsid w:val="00AF4263"/>
    <w:rsid w:val="00AF49CF"/>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4E59"/>
    <w:rsid w:val="00BD527C"/>
    <w:rsid w:val="00BD666D"/>
    <w:rsid w:val="00BE0D95"/>
    <w:rsid w:val="00BE322E"/>
    <w:rsid w:val="00BE4BC4"/>
    <w:rsid w:val="00BE5A28"/>
    <w:rsid w:val="00BE651E"/>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16A4"/>
    <w:rsid w:val="00CA5EB6"/>
    <w:rsid w:val="00CA6D28"/>
    <w:rsid w:val="00CAE57D"/>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0DF3"/>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11D5"/>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3.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9A35FC2-AF85-4A3E-91E1-881EB3B4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2625</Words>
  <Characters>15754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2024-03-13T13:06:00Z</dcterms:created>
  <dcterms:modified xsi:type="dcterms:W3CDTF">2024-03-13T13:10:00Z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