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A1258" w14:textId="77777777" w:rsidR="00F52BF4" w:rsidRPr="00FF4D66" w:rsidRDefault="00F52BF4" w:rsidP="00F52BF4">
      <w:pPr>
        <w:pStyle w:val="Nagwek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</w:t>
      </w:r>
      <w:r w:rsidRPr="00FF4D66">
        <w:rPr>
          <w:rFonts w:ascii="Calibri" w:hAnsi="Calibri"/>
          <w:sz w:val="20"/>
          <w:szCs w:val="20"/>
        </w:rPr>
        <w:t>……………………………, dnia ……………… r.</w:t>
      </w:r>
    </w:p>
    <w:p w14:paraId="65CE892A" w14:textId="77777777" w:rsidR="00F52BF4" w:rsidRDefault="00F52BF4" w:rsidP="00F52BF4">
      <w:pPr>
        <w:pStyle w:val="Nagwek1"/>
        <w:rPr>
          <w:rFonts w:ascii="Calibri" w:hAnsi="Calibri"/>
          <w:szCs w:val="20"/>
        </w:rPr>
      </w:pPr>
    </w:p>
    <w:p w14:paraId="3F71103C" w14:textId="77777777" w:rsidR="000A324B" w:rsidRPr="000A324B" w:rsidRDefault="000A324B" w:rsidP="000A324B">
      <w:pPr>
        <w:pStyle w:val="Standard"/>
      </w:pPr>
    </w:p>
    <w:p w14:paraId="6F88B0ED" w14:textId="77777777" w:rsidR="00D62A90" w:rsidRDefault="00D62A90">
      <w:pPr>
        <w:pStyle w:val="Nagwek1"/>
        <w:rPr>
          <w:rFonts w:ascii="Calibri" w:hAnsi="Calibri" w:cs="Calibri"/>
          <w:szCs w:val="20"/>
        </w:rPr>
      </w:pPr>
    </w:p>
    <w:p w14:paraId="69F859D9" w14:textId="77777777" w:rsidR="00D62A90" w:rsidRDefault="00524E47">
      <w:pPr>
        <w:pStyle w:val="Nagwek1"/>
        <w:rPr>
          <w:rFonts w:ascii="Calibri" w:hAnsi="Calibri" w:cs="Calibri"/>
          <w:sz w:val="36"/>
          <w:szCs w:val="36"/>
        </w:rPr>
      </w:pPr>
      <w:r w:rsidRPr="00306CEF">
        <w:rPr>
          <w:rFonts w:ascii="Calibri" w:hAnsi="Calibri" w:cs="Calibri"/>
          <w:sz w:val="44"/>
          <w:szCs w:val="36"/>
        </w:rPr>
        <w:t>FORMULARZ  OFERTY</w:t>
      </w:r>
    </w:p>
    <w:p w14:paraId="779BCD71" w14:textId="77777777" w:rsidR="00D62A90" w:rsidRDefault="00D62A90">
      <w:pPr>
        <w:pStyle w:val="Standard"/>
        <w:rPr>
          <w:rFonts w:ascii="Calibri" w:hAnsi="Calibri" w:cs="Calibri"/>
          <w:sz w:val="20"/>
          <w:szCs w:val="20"/>
        </w:rPr>
      </w:pPr>
    </w:p>
    <w:p w14:paraId="2F2572AB" w14:textId="77777777" w:rsidR="00D62A90" w:rsidRDefault="00D62A90">
      <w:pPr>
        <w:pStyle w:val="Standard"/>
        <w:rPr>
          <w:rFonts w:ascii="Calibri" w:hAnsi="Calibri" w:cs="Calibri"/>
          <w:sz w:val="20"/>
          <w:szCs w:val="20"/>
        </w:rPr>
      </w:pPr>
    </w:p>
    <w:p w14:paraId="4AACE575" w14:textId="77777777" w:rsidR="000A324B" w:rsidRDefault="000A324B">
      <w:pPr>
        <w:pStyle w:val="Standard"/>
        <w:rPr>
          <w:rFonts w:ascii="Calibri" w:hAnsi="Calibri" w:cs="Calibri"/>
          <w:sz w:val="20"/>
          <w:szCs w:val="20"/>
        </w:rPr>
      </w:pPr>
    </w:p>
    <w:p w14:paraId="65EBA373" w14:textId="77777777" w:rsidR="00D62A90" w:rsidRDefault="00D62A90">
      <w:pPr>
        <w:pStyle w:val="Standard"/>
        <w:rPr>
          <w:rFonts w:ascii="Calibri" w:hAnsi="Calibri" w:cs="Calibri"/>
          <w:sz w:val="20"/>
          <w:szCs w:val="20"/>
        </w:rPr>
      </w:pPr>
    </w:p>
    <w:p w14:paraId="1BEA6CD7" w14:textId="77777777" w:rsidR="00D62A90" w:rsidRDefault="00524E47">
      <w:pPr>
        <w:pStyle w:val="Standard"/>
        <w:ind w:left="5040" w:right="-186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Mazowiecka Jednostka</w:t>
      </w:r>
    </w:p>
    <w:p w14:paraId="0B5E2377" w14:textId="77777777" w:rsidR="00D62A90" w:rsidRDefault="00524E47">
      <w:pPr>
        <w:pStyle w:val="Standard"/>
        <w:ind w:left="5040" w:right="-18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Wdrażania Programów Unijnych</w:t>
      </w:r>
    </w:p>
    <w:p w14:paraId="358337EA" w14:textId="77777777" w:rsidR="00D62A90" w:rsidRDefault="00524E47">
      <w:pPr>
        <w:pStyle w:val="Standard"/>
        <w:ind w:left="5040" w:right="-186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ul. </w:t>
      </w:r>
      <w:r w:rsidR="006D5B2E">
        <w:rPr>
          <w:rFonts w:ascii="Calibri" w:hAnsi="Calibri" w:cs="Calibri"/>
          <w:bCs/>
          <w:sz w:val="20"/>
          <w:szCs w:val="20"/>
        </w:rPr>
        <w:t xml:space="preserve">Inflancka </w:t>
      </w:r>
      <w:r>
        <w:rPr>
          <w:rFonts w:ascii="Calibri" w:hAnsi="Calibri" w:cs="Calibri"/>
          <w:bCs/>
          <w:sz w:val="20"/>
          <w:szCs w:val="20"/>
        </w:rPr>
        <w:t>4</w:t>
      </w:r>
    </w:p>
    <w:p w14:paraId="0604E1E1" w14:textId="77777777" w:rsidR="00D62A90" w:rsidRDefault="00524E47">
      <w:pPr>
        <w:pStyle w:val="Standard"/>
        <w:ind w:left="5040" w:right="-186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0</w:t>
      </w:r>
      <w:r w:rsidR="006D5B2E">
        <w:rPr>
          <w:rFonts w:ascii="Calibri" w:hAnsi="Calibri" w:cs="Calibri"/>
          <w:bCs/>
          <w:sz w:val="20"/>
          <w:szCs w:val="20"/>
        </w:rPr>
        <w:t xml:space="preserve">0 – 189 </w:t>
      </w:r>
      <w:r>
        <w:rPr>
          <w:rFonts w:ascii="Calibri" w:hAnsi="Calibri" w:cs="Calibri"/>
          <w:bCs/>
          <w:sz w:val="20"/>
          <w:szCs w:val="20"/>
        </w:rPr>
        <w:t>Warszawa</w:t>
      </w:r>
    </w:p>
    <w:p w14:paraId="045A2E5D" w14:textId="77777777" w:rsidR="00D62A90" w:rsidRDefault="00D62A90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14:paraId="12B14D0D" w14:textId="77777777" w:rsidR="00306CEF" w:rsidRDefault="00306CEF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14:paraId="36E5A618" w14:textId="77777777" w:rsidR="00D62A90" w:rsidRDefault="00524E47">
      <w:pPr>
        <w:pStyle w:val="Nagwek"/>
        <w:tabs>
          <w:tab w:val="clear" w:pos="4536"/>
          <w:tab w:val="clear" w:pos="9072"/>
        </w:tabs>
      </w:pPr>
      <w:r>
        <w:rPr>
          <w:rFonts w:ascii="Calibri" w:hAnsi="Calibri" w:cs="Calibri"/>
          <w:sz w:val="20"/>
          <w:szCs w:val="20"/>
        </w:rPr>
        <w:t>Ja (M</w:t>
      </w:r>
      <w:r w:rsidR="00303243">
        <w:rPr>
          <w:rFonts w:ascii="Calibri" w:hAnsi="Calibri" w:cs="Calibri"/>
          <w:sz w:val="20"/>
          <w:szCs w:val="20"/>
        </w:rPr>
        <w:t>y</w:t>
      </w:r>
      <w:r>
        <w:t>),</w:t>
      </w:r>
    </w:p>
    <w:tbl>
      <w:tblPr>
        <w:tblW w:w="9496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6"/>
      </w:tblGrid>
      <w:tr w:rsidR="00D62A90" w14:paraId="7E863247" w14:textId="77777777" w:rsidTr="00306CEF">
        <w:tc>
          <w:tcPr>
            <w:tcW w:w="949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1AD4E" w14:textId="77777777" w:rsidR="00D62A90" w:rsidRDefault="00D62A90">
            <w:pPr>
              <w:pStyle w:val="Nagwek"/>
              <w:tabs>
                <w:tab w:val="clear" w:pos="4536"/>
                <w:tab w:val="clear" w:pos="9072"/>
              </w:tabs>
              <w:snapToGrid w:val="0"/>
            </w:pPr>
          </w:p>
          <w:p w14:paraId="5E0240DB" w14:textId="77777777" w:rsidR="00306CEF" w:rsidRDefault="00306CEF">
            <w:pPr>
              <w:pStyle w:val="Nagwek"/>
              <w:tabs>
                <w:tab w:val="clear" w:pos="4536"/>
                <w:tab w:val="clear" w:pos="9072"/>
              </w:tabs>
              <w:snapToGrid w:val="0"/>
            </w:pPr>
          </w:p>
          <w:p w14:paraId="177F0241" w14:textId="77777777" w:rsidR="00D62A90" w:rsidRDefault="00524E47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62A90" w14:paraId="2E8D1296" w14:textId="77777777" w:rsidTr="00306CEF">
        <w:tc>
          <w:tcPr>
            <w:tcW w:w="949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3D69C" w14:textId="77777777" w:rsidR="00D62A90" w:rsidRDefault="00524E47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Imiona i nazwiska osób reprezentujących Wykonawcę</w:t>
            </w:r>
          </w:p>
        </w:tc>
      </w:tr>
    </w:tbl>
    <w:p w14:paraId="750EDE54" w14:textId="77777777" w:rsidR="00D62A90" w:rsidRDefault="00D62A90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  <w:sz w:val="20"/>
          <w:szCs w:val="20"/>
        </w:rPr>
      </w:pPr>
    </w:p>
    <w:p w14:paraId="5674348D" w14:textId="77777777" w:rsidR="00D62A90" w:rsidRDefault="00524E47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działając w imieniu i na rzecz Wykonawcy</w:t>
      </w:r>
    </w:p>
    <w:tbl>
      <w:tblPr>
        <w:tblW w:w="9501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7811"/>
      </w:tblGrid>
      <w:tr w:rsidR="00D62A90" w14:paraId="515A74F4" w14:textId="77777777" w:rsidTr="00306CEF">
        <w:trPr>
          <w:trHeight w:hRule="exact" w:val="869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0DEC3" w14:textId="77777777" w:rsidR="00D62A90" w:rsidRDefault="00524E47">
            <w:pPr>
              <w:pStyle w:val="Endnote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Pełna nazwa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EBB00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7698D8DF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60C4D62D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7A595D3A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2A90" w14:paraId="42001092" w14:textId="77777777" w:rsidTr="00306CEF">
        <w:trPr>
          <w:trHeight w:val="67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58A49" w14:textId="77777777" w:rsidR="00D62A90" w:rsidRDefault="00524E47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REGON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D6DD9A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62A90" w14:paraId="4C9E8E1D" w14:textId="77777777" w:rsidTr="00306CEF">
        <w:trPr>
          <w:trHeight w:val="69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890A6" w14:textId="77777777" w:rsidR="00D62A90" w:rsidRDefault="00524E47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NIP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20173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62A90" w14:paraId="62A73894" w14:textId="77777777" w:rsidTr="00306CEF">
        <w:trPr>
          <w:trHeight w:hRule="exact" w:val="73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ED9C1" w14:textId="77777777" w:rsidR="00D62A90" w:rsidRDefault="00524E47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Adres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4BE8C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15FEB709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67C09442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62048676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52BF4" w14:paraId="4BD18A34" w14:textId="77777777" w:rsidTr="00306CEF">
        <w:trPr>
          <w:trHeight w:val="375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26C31" w14:textId="77777777" w:rsidR="00F52BF4" w:rsidRDefault="00F52BF4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Dane kontaktowe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D7941" w14:textId="77777777" w:rsidR="00F52BF4" w:rsidRDefault="00F52BF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Tel:*</w:t>
            </w:r>
          </w:p>
        </w:tc>
      </w:tr>
      <w:tr w:rsidR="00F52BF4" w14:paraId="57AA33C8" w14:textId="77777777" w:rsidTr="00306CEF">
        <w:trPr>
          <w:trHeight w:hRule="exact" w:val="375"/>
        </w:trPr>
        <w:tc>
          <w:tcPr>
            <w:tcW w:w="169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FD3B1" w14:textId="77777777" w:rsidR="00F52BF4" w:rsidRDefault="00F52BF4"/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90F3C" w14:textId="77777777" w:rsidR="00F52BF4" w:rsidRDefault="00F52BF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Email:*</w:t>
            </w:r>
          </w:p>
        </w:tc>
      </w:tr>
      <w:tr w:rsidR="00F52BF4" w14:paraId="513D7AF0" w14:textId="77777777" w:rsidTr="00306CEF">
        <w:trPr>
          <w:trHeight w:hRule="exact" w:val="375"/>
        </w:trPr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916855" w14:textId="77777777" w:rsidR="00F52BF4" w:rsidRDefault="00F52BF4"/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C5533" w14:textId="77777777" w:rsidR="00F52BF4" w:rsidRDefault="000A324B" w:rsidP="00306CE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(opcjonalnie) </w:t>
            </w:r>
            <w:r w:rsidR="00306CEF">
              <w:rPr>
                <w:rFonts w:ascii="Calibri" w:hAnsi="Calibri"/>
                <w:sz w:val="20"/>
                <w:szCs w:val="20"/>
              </w:rPr>
              <w:t>Nazwa na Platformie e-Zamówienia</w:t>
            </w:r>
            <w:r w:rsidR="00F52BF4"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</w:tbl>
    <w:p w14:paraId="3EA23B3B" w14:textId="77777777" w:rsidR="00D62A90" w:rsidRDefault="00D62A90">
      <w:pPr>
        <w:pStyle w:val="BodyText21"/>
        <w:tabs>
          <w:tab w:val="left" w:pos="1985"/>
        </w:tabs>
        <w:spacing w:line="360" w:lineRule="auto"/>
        <w:rPr>
          <w:rFonts w:ascii="Calibri" w:hAnsi="Calibri" w:cs="Arial"/>
        </w:rPr>
      </w:pPr>
    </w:p>
    <w:p w14:paraId="70C70B71" w14:textId="77777777" w:rsidR="00306CEF" w:rsidRDefault="00306CEF">
      <w:pPr>
        <w:pStyle w:val="BodyText21"/>
        <w:tabs>
          <w:tab w:val="left" w:pos="1985"/>
        </w:tabs>
        <w:spacing w:line="360" w:lineRule="auto"/>
        <w:rPr>
          <w:rFonts w:ascii="Calibri" w:hAnsi="Calibri" w:cs="Arial"/>
        </w:rPr>
      </w:pPr>
    </w:p>
    <w:p w14:paraId="1F0ED30E" w14:textId="7706FC6F" w:rsidR="00F52BF4" w:rsidRDefault="00F52BF4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  <w:r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odpowiadając na zaproszenie do złożenia oferty w postępowaniu prowadzonym w trybie podstawowym bez </w:t>
      </w:r>
      <w:r w:rsidR="007E12A8"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                </w:t>
      </w:r>
      <w:r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>negocjacji zgodnie z przepisami ustawy z dnia 11 września 2019</w:t>
      </w:r>
      <w:r w:rsidR="006637CC"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 r. Prawo zamówień publicznych </w:t>
      </w:r>
      <w:r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>(</w:t>
      </w:r>
      <w:r w:rsidR="00F80E67" w:rsidRPr="001013A4">
        <w:rPr>
          <w:rFonts w:asciiTheme="minorHAnsi" w:hAnsiTheme="minorHAnsi" w:cstheme="minorHAnsi"/>
          <w:sz w:val="20"/>
          <w:szCs w:val="20"/>
        </w:rPr>
        <w:t>Dz. U. z 202</w:t>
      </w:r>
      <w:r w:rsidR="006D5B2E">
        <w:rPr>
          <w:rFonts w:asciiTheme="minorHAnsi" w:hAnsiTheme="minorHAnsi" w:cstheme="minorHAnsi"/>
          <w:sz w:val="20"/>
          <w:szCs w:val="20"/>
        </w:rPr>
        <w:t>3</w:t>
      </w:r>
      <w:r w:rsidR="00F80E67" w:rsidRPr="001013A4">
        <w:rPr>
          <w:rFonts w:asciiTheme="minorHAnsi" w:hAnsiTheme="minorHAnsi" w:cstheme="minorHAnsi"/>
          <w:sz w:val="20"/>
          <w:szCs w:val="20"/>
        </w:rPr>
        <w:t xml:space="preserve"> r., </w:t>
      </w:r>
      <w:r w:rsidR="006637CC" w:rsidRPr="001013A4">
        <w:rPr>
          <w:rFonts w:asciiTheme="minorHAnsi" w:hAnsiTheme="minorHAnsi" w:cstheme="minorHAnsi"/>
          <w:sz w:val="20"/>
          <w:szCs w:val="20"/>
        </w:rPr>
        <w:br/>
      </w:r>
      <w:r w:rsidR="00F80E67" w:rsidRPr="001013A4">
        <w:rPr>
          <w:rFonts w:asciiTheme="minorHAnsi" w:hAnsiTheme="minorHAnsi" w:cstheme="minorHAnsi"/>
          <w:sz w:val="20"/>
          <w:szCs w:val="20"/>
        </w:rPr>
        <w:t xml:space="preserve">poz. </w:t>
      </w:r>
      <w:r w:rsidR="006D5B2E">
        <w:rPr>
          <w:rFonts w:asciiTheme="minorHAnsi" w:hAnsiTheme="minorHAnsi" w:cstheme="minorHAnsi"/>
          <w:sz w:val="20"/>
          <w:szCs w:val="20"/>
        </w:rPr>
        <w:t>1605</w:t>
      </w:r>
      <w:r w:rsidR="00203C8A">
        <w:rPr>
          <w:rFonts w:asciiTheme="minorHAnsi" w:hAnsiTheme="minorHAnsi" w:cstheme="minorHAnsi"/>
          <w:sz w:val="20"/>
          <w:szCs w:val="20"/>
        </w:rPr>
        <w:t>, z późn. zm.</w:t>
      </w:r>
      <w:r w:rsidR="006637CC"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), którego przedmiotem jest </w:t>
      </w:r>
      <w:r w:rsidR="00635846" w:rsidRPr="00027CED">
        <w:rPr>
          <w:rFonts w:ascii="Calibri" w:eastAsia="Times New Roman" w:hAnsi="Calibri" w:cs="Arial"/>
          <w:b/>
          <w:kern w:val="0"/>
          <w:sz w:val="20"/>
          <w:szCs w:val="20"/>
          <w:lang w:eastAsia="pl-PL" w:bidi="ar-SA"/>
        </w:rPr>
        <w:t xml:space="preserve">świadczenie usługi </w:t>
      </w:r>
      <w:bookmarkStart w:id="0" w:name="_Hlk113619952"/>
      <w:r w:rsidR="00635846" w:rsidRPr="00027CED">
        <w:rPr>
          <w:rFonts w:ascii="Calibri" w:eastAsia="Times New Roman" w:hAnsi="Calibri" w:cs="Arial"/>
          <w:b/>
          <w:kern w:val="0"/>
          <w:sz w:val="20"/>
          <w:szCs w:val="20"/>
          <w:lang w:eastAsia="pl-PL" w:bidi="ar-SA"/>
        </w:rPr>
        <w:t xml:space="preserve">obsługi serwisowej i wsparcia </w:t>
      </w:r>
      <w:r w:rsidR="00635846" w:rsidRPr="00027CED">
        <w:rPr>
          <w:rFonts w:ascii="Calibri" w:eastAsia="Times New Roman" w:hAnsi="Calibri" w:cs="Arial"/>
          <w:b/>
          <w:kern w:val="0"/>
          <w:sz w:val="20"/>
          <w:szCs w:val="20"/>
          <w:lang w:eastAsia="pl-PL" w:bidi="ar-SA"/>
        </w:rPr>
        <w:br/>
        <w:t xml:space="preserve">technicznego dla wszystkich dostępnych funkcji na okres 12 miesięcy dla posiadanych przez Zamawiającego </w:t>
      </w:r>
      <w:r w:rsidR="00635846" w:rsidRPr="00027CED">
        <w:rPr>
          <w:rFonts w:ascii="Calibri" w:eastAsia="Times New Roman" w:hAnsi="Calibri" w:cs="Arial"/>
          <w:b/>
          <w:kern w:val="0"/>
          <w:sz w:val="20"/>
          <w:szCs w:val="20"/>
          <w:lang w:eastAsia="pl-PL" w:bidi="ar-SA"/>
        </w:rPr>
        <w:br/>
        <w:t xml:space="preserve">urządzeń </w:t>
      </w:r>
      <w:proofErr w:type="spellStart"/>
      <w:r w:rsidR="00635846" w:rsidRPr="00027CED">
        <w:rPr>
          <w:rFonts w:ascii="Calibri" w:eastAsia="Times New Roman" w:hAnsi="Calibri" w:cs="Arial"/>
          <w:b/>
          <w:kern w:val="0"/>
          <w:sz w:val="20"/>
          <w:szCs w:val="20"/>
          <w:lang w:eastAsia="pl-PL" w:bidi="ar-SA"/>
        </w:rPr>
        <w:t>Next</w:t>
      </w:r>
      <w:proofErr w:type="spellEnd"/>
      <w:r w:rsidR="00635846" w:rsidRPr="00027CED">
        <w:rPr>
          <w:rFonts w:ascii="Calibri" w:eastAsia="Times New Roman" w:hAnsi="Calibri" w:cs="Arial"/>
          <w:b/>
          <w:kern w:val="0"/>
          <w:sz w:val="20"/>
          <w:szCs w:val="20"/>
          <w:lang w:eastAsia="pl-PL" w:bidi="ar-SA"/>
        </w:rPr>
        <w:t xml:space="preserve"> </w:t>
      </w:r>
      <w:proofErr w:type="spellStart"/>
      <w:r w:rsidR="00635846" w:rsidRPr="00027CED">
        <w:rPr>
          <w:rFonts w:ascii="Calibri" w:eastAsia="Times New Roman" w:hAnsi="Calibri" w:cs="Arial"/>
          <w:b/>
          <w:kern w:val="0"/>
          <w:sz w:val="20"/>
          <w:szCs w:val="20"/>
          <w:lang w:eastAsia="pl-PL" w:bidi="ar-SA"/>
        </w:rPr>
        <w:t>Generation</w:t>
      </w:r>
      <w:proofErr w:type="spellEnd"/>
      <w:r w:rsidR="00635846" w:rsidRPr="00027CED">
        <w:rPr>
          <w:rFonts w:ascii="Calibri" w:eastAsia="Times New Roman" w:hAnsi="Calibri" w:cs="Arial"/>
          <w:b/>
          <w:kern w:val="0"/>
          <w:sz w:val="20"/>
          <w:szCs w:val="20"/>
          <w:lang w:eastAsia="pl-PL" w:bidi="ar-SA"/>
        </w:rPr>
        <w:t xml:space="preserve"> Firewall</w:t>
      </w:r>
      <w:bookmarkEnd w:id="0"/>
      <w:r w:rsidRPr="001013A4">
        <w:rPr>
          <w:rFonts w:ascii="Calibri" w:eastAsia="Times New Roman" w:hAnsi="Calibri" w:cs="Arial"/>
          <w:bCs/>
          <w:kern w:val="0"/>
          <w:sz w:val="20"/>
          <w:szCs w:val="20"/>
          <w:lang w:eastAsia="pl-PL" w:bidi="ar-SA"/>
        </w:rPr>
        <w:t>,</w:t>
      </w:r>
      <w:r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 oświadczamy:</w:t>
      </w:r>
    </w:p>
    <w:p w14:paraId="16C3943C" w14:textId="77777777" w:rsidR="00306CEF" w:rsidRDefault="00306CEF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</w:p>
    <w:p w14:paraId="681A7499" w14:textId="77777777" w:rsidR="00306CEF" w:rsidRDefault="00306CEF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</w:p>
    <w:p w14:paraId="17EF95D2" w14:textId="77777777" w:rsidR="006065E3" w:rsidRDefault="006065E3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</w:p>
    <w:p w14:paraId="5D536424" w14:textId="77777777" w:rsidR="00253836" w:rsidRPr="00F52BF4" w:rsidRDefault="00584C11" w:rsidP="00253836">
      <w:pPr>
        <w:widowControl/>
        <w:numPr>
          <w:ilvl w:val="0"/>
          <w:numId w:val="8"/>
        </w:numPr>
        <w:tabs>
          <w:tab w:val="clear" w:pos="786"/>
          <w:tab w:val="num" w:pos="284"/>
        </w:tabs>
        <w:suppressAutoHyphens w:val="0"/>
        <w:autoSpaceDN/>
        <w:spacing w:line="360" w:lineRule="auto"/>
        <w:ind w:left="284" w:hanging="284"/>
        <w:jc w:val="both"/>
        <w:textAlignment w:val="auto"/>
        <w:rPr>
          <w:rFonts w:ascii="Calibri" w:eastAsia="Times New Roman" w:hAnsi="Calibri" w:cs="Arial"/>
          <w:b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lastRenderedPageBreak/>
        <w:t>O</w:t>
      </w:r>
      <w:r w:rsidR="00253836" w:rsidRPr="00F52BF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>ferujemy spełnienie przedmiotu zamówienia, zgodnie z warunka</w:t>
      </w:r>
      <w:r w:rsidR="00253836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mi i postanowieniami zawartymi </w:t>
      </w:r>
      <w:r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br/>
      </w:r>
      <w:r w:rsidR="00253836" w:rsidRPr="00F52BF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w Specyfikacji Warunków Zamówienia za całkowitą kwotę brutto: </w:t>
      </w:r>
    </w:p>
    <w:p w14:paraId="6335A486" w14:textId="77777777" w:rsidR="00253836" w:rsidRPr="00950EF0" w:rsidRDefault="00253836" w:rsidP="00253836">
      <w:pPr>
        <w:pStyle w:val="Standard"/>
        <w:spacing w:line="360" w:lineRule="auto"/>
        <w:ind w:left="284"/>
        <w:jc w:val="both"/>
        <w:rPr>
          <w:rFonts w:ascii="Calibri" w:hAnsi="Calibri" w:cs="Calibri"/>
          <w:sz w:val="12"/>
          <w:szCs w:val="20"/>
        </w:rPr>
      </w:pPr>
    </w:p>
    <w:p w14:paraId="1BF594A7" w14:textId="77777777" w:rsidR="00253836" w:rsidRDefault="00253836" w:rsidP="00253836">
      <w:pPr>
        <w:pStyle w:val="Standard"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</w:t>
      </w:r>
      <w:r w:rsidR="002F22C7">
        <w:rPr>
          <w:rFonts w:ascii="Calibri" w:hAnsi="Calibri" w:cs="Calibri"/>
          <w:sz w:val="20"/>
          <w:szCs w:val="20"/>
        </w:rPr>
        <w:t>……..</w:t>
      </w:r>
      <w:r>
        <w:rPr>
          <w:rFonts w:ascii="Calibri" w:hAnsi="Calibri" w:cs="Calibri"/>
          <w:sz w:val="20"/>
          <w:szCs w:val="20"/>
        </w:rPr>
        <w:t>………* zł brutto (wyłącznie liczbowo),</w:t>
      </w:r>
    </w:p>
    <w:p w14:paraId="54819117" w14:textId="77777777" w:rsidR="00746976" w:rsidRDefault="00746976" w:rsidP="00746976">
      <w:pPr>
        <w:widowControl/>
        <w:tabs>
          <w:tab w:val="left" w:pos="568"/>
        </w:tabs>
        <w:autoSpaceDE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</w:p>
    <w:p w14:paraId="26C0A379" w14:textId="1A24FB30" w:rsidR="00D91AC8" w:rsidRPr="00682828" w:rsidRDefault="00635846" w:rsidP="00AC523E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757AA5">
        <w:rPr>
          <w:rFonts w:asciiTheme="minorHAnsi" w:eastAsia="Times New Roman" w:hAnsiTheme="minorHAnsi" w:cstheme="minorHAnsi"/>
          <w:color w:val="000000"/>
          <w:sz w:val="20"/>
          <w:szCs w:val="20"/>
        </w:rPr>
        <w:t>Zobowiązujemy się do</w:t>
      </w:r>
      <w:r w:rsidRPr="00757AA5">
        <w:rPr>
          <w:sz w:val="20"/>
          <w:szCs w:val="20"/>
        </w:rPr>
        <w:t xml:space="preserve"> świadczenia usług, o których mowa w Opisie Przedmiotu Zamówienia umowy przez okres </w:t>
      </w:r>
      <w:r>
        <w:rPr>
          <w:rStyle w:val="fontstyle01"/>
          <w:rFonts w:asciiTheme="minorHAnsi" w:hAnsiTheme="minorHAnsi" w:cstheme="minorHAnsi"/>
          <w:sz w:val="20"/>
          <w:szCs w:val="20"/>
        </w:rPr>
        <w:t>12</w:t>
      </w:r>
      <w:r w:rsidRPr="00757AA5">
        <w:rPr>
          <w:rStyle w:val="fontstyle01"/>
          <w:rFonts w:asciiTheme="minorHAnsi" w:hAnsiTheme="minorHAnsi" w:cstheme="minorHAnsi"/>
          <w:sz w:val="20"/>
          <w:szCs w:val="20"/>
        </w:rPr>
        <w:t xml:space="preserve"> miesięcy, od daty zarejestrowania obsługi serwisowej i wsparcia technicznego na stronie Producenta Oprogramowania, w terminie nie dłuższym niż 14 dni od daty zawarcia niniejszej Umowy.</w:t>
      </w:r>
    </w:p>
    <w:p w14:paraId="474C2981" w14:textId="77777777" w:rsidR="00253836" w:rsidRDefault="00253836" w:rsidP="00AC523E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3D4CE20">
        <w:rPr>
          <w:rFonts w:ascii="Calibri" w:hAnsi="Calibri" w:cs="Calibri"/>
          <w:sz w:val="20"/>
          <w:szCs w:val="20"/>
        </w:rPr>
        <w:t>Oświadczamy, że w cenie oferty zostały uwzględnione wszystkie koszty wykonania zamówienia i realizacji przyszłego świadczenia umownego</w:t>
      </w:r>
      <w:r w:rsidRPr="03D4CE20">
        <w:rPr>
          <w:rFonts w:asciiTheme="minorHAnsi" w:eastAsia="Times New Roman" w:hAnsiTheme="minorHAnsi" w:cstheme="minorBidi"/>
          <w:color w:val="000000" w:themeColor="text1"/>
          <w:sz w:val="20"/>
          <w:szCs w:val="20"/>
          <w:lang w:bidi="ar-SA"/>
        </w:rPr>
        <w:t>.</w:t>
      </w:r>
    </w:p>
    <w:p w14:paraId="3BDE5329" w14:textId="77777777" w:rsidR="00635846" w:rsidRDefault="00253836" w:rsidP="00635846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3D4CE20">
        <w:rPr>
          <w:rFonts w:asciiTheme="minorHAnsi" w:hAnsiTheme="minorHAnsi" w:cstheme="minorBidi"/>
          <w:sz w:val="20"/>
          <w:szCs w:val="20"/>
        </w:rPr>
        <w:t>Oferujemy realizację przedmiotu zamówienia na warunkach określonych w Specyfikacji Warunków Zamówienia.</w:t>
      </w:r>
    </w:p>
    <w:p w14:paraId="7C5CE991" w14:textId="45A3E6E9" w:rsidR="00635846" w:rsidRPr="00635846" w:rsidRDefault="00635846" w:rsidP="00635846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635846">
        <w:rPr>
          <w:rFonts w:ascii="Calibri" w:hAnsi="Calibri"/>
          <w:sz w:val="20"/>
          <w:szCs w:val="20"/>
        </w:rPr>
        <w:t xml:space="preserve">W związku z określonymi przez Zamawiającego </w:t>
      </w:r>
      <w:proofErr w:type="spellStart"/>
      <w:r w:rsidRPr="00635846">
        <w:rPr>
          <w:rFonts w:ascii="Calibri" w:hAnsi="Calibri"/>
          <w:sz w:val="20"/>
          <w:szCs w:val="20"/>
        </w:rPr>
        <w:t>pozacenowymi</w:t>
      </w:r>
      <w:proofErr w:type="spellEnd"/>
      <w:r w:rsidRPr="00635846">
        <w:rPr>
          <w:rFonts w:ascii="Calibri" w:hAnsi="Calibri"/>
          <w:sz w:val="20"/>
          <w:szCs w:val="20"/>
        </w:rPr>
        <w:t xml:space="preserve"> kryteriami oceny ofert oświadczamy, </w:t>
      </w:r>
      <w:r w:rsidRPr="00635846">
        <w:rPr>
          <w:rFonts w:ascii="Calibri" w:hAnsi="Calibri"/>
          <w:sz w:val="20"/>
          <w:szCs w:val="20"/>
        </w:rPr>
        <w:br/>
        <w:t>że czas usunięci awarii wynosi maksymalnie …………………..…..</w:t>
      </w:r>
      <w:r w:rsidRPr="00635846">
        <w:rPr>
          <w:rFonts w:ascii="Calibri" w:hAnsi="Calibri"/>
          <w:b/>
          <w:sz w:val="20"/>
          <w:szCs w:val="20"/>
        </w:rPr>
        <w:t xml:space="preserve"> *</w:t>
      </w:r>
      <w:r w:rsidRPr="00635846">
        <w:rPr>
          <w:rFonts w:ascii="Calibri" w:hAnsi="Calibri"/>
          <w:sz w:val="20"/>
          <w:szCs w:val="20"/>
        </w:rPr>
        <w:t xml:space="preserve"> dni  roboczych, liczonych od momentu wpłynięcia zgłoszenia </w:t>
      </w:r>
      <w:r w:rsidRPr="00635846">
        <w:rPr>
          <w:rFonts w:ascii="Calibri" w:hAnsi="Calibri"/>
          <w:b/>
          <w:sz w:val="20"/>
          <w:szCs w:val="20"/>
        </w:rPr>
        <w:t>(* należy wskazać oferowany gwarantowany czas usunięcia awarii; maksymalnie 3 dni robocze);</w:t>
      </w:r>
    </w:p>
    <w:p w14:paraId="13794B20" w14:textId="77777777" w:rsidR="00635846" w:rsidRDefault="00635846" w:rsidP="00635846">
      <w:pPr>
        <w:pStyle w:val="Default"/>
        <w:suppressAutoHyphens w:val="0"/>
        <w:adjustRightInd w:val="0"/>
        <w:ind w:left="284"/>
        <w:jc w:val="both"/>
        <w:textAlignment w:val="auto"/>
        <w:rPr>
          <w:rFonts w:ascii="Calibri" w:hAnsi="Calibri"/>
          <w:b/>
          <w:bCs/>
          <w:sz w:val="16"/>
          <w:szCs w:val="18"/>
        </w:rPr>
      </w:pPr>
    </w:p>
    <w:p w14:paraId="2F43D062" w14:textId="77777777" w:rsidR="00635846" w:rsidRPr="00757AA5" w:rsidRDefault="00635846" w:rsidP="00635846">
      <w:pPr>
        <w:pStyle w:val="Default"/>
        <w:suppressAutoHyphens w:val="0"/>
        <w:adjustRightInd w:val="0"/>
        <w:ind w:left="284"/>
        <w:jc w:val="both"/>
        <w:textAlignment w:val="auto"/>
        <w:rPr>
          <w:rFonts w:ascii="Calibri" w:hAnsi="Calibri"/>
          <w:bCs/>
          <w:sz w:val="16"/>
          <w:szCs w:val="18"/>
        </w:rPr>
      </w:pPr>
      <w:r w:rsidRPr="00757AA5">
        <w:rPr>
          <w:rFonts w:ascii="Calibri" w:hAnsi="Calibri"/>
          <w:b/>
          <w:bCs/>
          <w:sz w:val="16"/>
          <w:szCs w:val="18"/>
        </w:rPr>
        <w:t>UWAGA:</w:t>
      </w:r>
      <w:r w:rsidRPr="00757AA5">
        <w:rPr>
          <w:rFonts w:ascii="Calibri" w:hAnsi="Calibri"/>
          <w:bCs/>
          <w:sz w:val="16"/>
          <w:szCs w:val="18"/>
        </w:rPr>
        <w:t xml:space="preserve"> Wykonawca zobowiązany jest wskazać gwarantowany czas usunięcia awarii</w:t>
      </w:r>
      <w:r w:rsidRPr="00757AA5">
        <w:rPr>
          <w:rFonts w:ascii="Calibri" w:hAnsi="Calibri" w:cs="Times New Roman"/>
          <w:sz w:val="16"/>
          <w:szCs w:val="18"/>
        </w:rPr>
        <w:t>,</w:t>
      </w:r>
      <w:r w:rsidRPr="00757AA5">
        <w:rPr>
          <w:rFonts w:ascii="Calibri" w:hAnsi="Calibri"/>
          <w:bCs/>
          <w:sz w:val="16"/>
          <w:szCs w:val="18"/>
        </w:rPr>
        <w:t xml:space="preserve"> który faktycznie oferuje. W przypadku braku wskazania informacji lub wskazania uniemożliwiającego jednoznaczne określenie oferowanej okoliczności, Zamawi</w:t>
      </w:r>
      <w:r>
        <w:rPr>
          <w:rFonts w:ascii="Calibri" w:hAnsi="Calibri"/>
          <w:bCs/>
          <w:sz w:val="16"/>
          <w:szCs w:val="18"/>
        </w:rPr>
        <w:t xml:space="preserve">ający nie przyzna Wykonawcy </w:t>
      </w:r>
      <w:r>
        <w:rPr>
          <w:rFonts w:ascii="Calibri" w:hAnsi="Calibri"/>
          <w:bCs/>
          <w:sz w:val="16"/>
          <w:szCs w:val="18"/>
        </w:rPr>
        <w:br/>
        <w:t>punk</w:t>
      </w:r>
      <w:r w:rsidRPr="00757AA5">
        <w:rPr>
          <w:rFonts w:ascii="Calibri" w:hAnsi="Calibri"/>
          <w:bCs/>
          <w:sz w:val="16"/>
          <w:szCs w:val="18"/>
        </w:rPr>
        <w:t>tów w danym kryterium. Szczegółowe wymagania w powyższym zakresie zostały wskazane</w:t>
      </w:r>
      <w:r>
        <w:rPr>
          <w:rFonts w:ascii="Calibri" w:hAnsi="Calibri"/>
          <w:bCs/>
          <w:sz w:val="16"/>
          <w:szCs w:val="18"/>
        </w:rPr>
        <w:t xml:space="preserve"> w pkt 33.2.2 </w:t>
      </w:r>
      <w:r w:rsidRPr="00757AA5">
        <w:rPr>
          <w:rFonts w:ascii="Calibri" w:hAnsi="Calibri"/>
          <w:bCs/>
          <w:sz w:val="16"/>
          <w:szCs w:val="18"/>
        </w:rPr>
        <w:t>SWZ.</w:t>
      </w:r>
    </w:p>
    <w:p w14:paraId="7852A7AD" w14:textId="77777777" w:rsidR="00746976" w:rsidRPr="00321969" w:rsidRDefault="00746976" w:rsidP="00321969">
      <w:pPr>
        <w:widowControl/>
        <w:tabs>
          <w:tab w:val="left" w:pos="568"/>
        </w:tabs>
        <w:autoSpaceDE w:val="0"/>
        <w:jc w:val="both"/>
        <w:rPr>
          <w:rFonts w:asciiTheme="minorHAnsi" w:eastAsia="Times New Roman" w:hAnsiTheme="minorHAnsi" w:cstheme="minorHAnsi"/>
          <w:color w:val="000000"/>
          <w:sz w:val="16"/>
          <w:szCs w:val="20"/>
          <w:lang w:bidi="ar-SA"/>
        </w:rPr>
      </w:pPr>
    </w:p>
    <w:p w14:paraId="0BA88D04" w14:textId="77777777" w:rsidR="00995945" w:rsidRDefault="005819F8" w:rsidP="00995945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99594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Oświadczamy, że nie podlegamy wykluczeniu z postępowania na podstawie art. 7 ust. 1 ustawy z dnia </w:t>
      </w:r>
      <w:r w:rsidR="00995945"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  <w:r w:rsidRPr="0099594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13 kwietnia 2022 r. o szczególnych rozwiązaniach w zakresie przeciwdziałania wspieraniu agresji na Ukrainę oraz służących ochronie bezpieczeństwa narodowego </w:t>
      </w:r>
      <w:r w:rsidR="00C97B4D">
        <w:rPr>
          <w:rFonts w:asciiTheme="minorHAnsi" w:hAnsiTheme="minorHAnsi" w:cstheme="minorHAnsi"/>
          <w:sz w:val="20"/>
          <w:szCs w:val="20"/>
          <w:shd w:val="clear" w:color="auto" w:fill="FFFFFF"/>
        </w:rPr>
        <w:t>(Dz. U. z 2024</w:t>
      </w:r>
      <w:r w:rsidRPr="0099594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r., poz. </w:t>
      </w:r>
      <w:r w:rsidR="00C97B4D">
        <w:rPr>
          <w:rFonts w:asciiTheme="minorHAnsi" w:hAnsiTheme="minorHAnsi" w:cstheme="minorHAnsi"/>
          <w:sz w:val="20"/>
          <w:szCs w:val="20"/>
          <w:shd w:val="clear" w:color="auto" w:fill="FFFFFF"/>
        </w:rPr>
        <w:t>507</w:t>
      </w:r>
      <w:r w:rsidRPr="00995945">
        <w:rPr>
          <w:rFonts w:asciiTheme="minorHAnsi" w:hAnsiTheme="minorHAnsi" w:cstheme="minorHAnsi"/>
          <w:sz w:val="20"/>
          <w:szCs w:val="20"/>
          <w:shd w:val="clear" w:color="auto" w:fill="FFFFFF"/>
        </w:rPr>
        <w:t>).</w:t>
      </w:r>
      <w:r w:rsidRPr="00995945">
        <w:rPr>
          <w:rFonts w:asciiTheme="minorHAnsi" w:eastAsia="Calibri" w:hAnsiTheme="minorHAnsi" w:cstheme="minorHAnsi"/>
          <w:sz w:val="20"/>
          <w:szCs w:val="20"/>
          <w:lang w:bidi="ar-SA"/>
        </w:rPr>
        <w:t xml:space="preserve"> </w:t>
      </w:r>
    </w:p>
    <w:p w14:paraId="5C3689C0" w14:textId="77777777" w:rsidR="00995945" w:rsidRDefault="005819F8" w:rsidP="00995945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995945">
        <w:rPr>
          <w:rFonts w:ascii="Calibri" w:eastAsia="Calibri" w:hAnsi="Calibri" w:cs="Arial"/>
          <w:sz w:val="20"/>
          <w:szCs w:val="20"/>
          <w:lang w:bidi="ar-SA"/>
        </w:rPr>
        <w:t>Zapoznaliśmy się z warunkami umowy i nie wnosimy w stosunku do nich żadnych uwag, a w przypadku wyboru naszej oferty podpiszemy umowę na warunkach nie mniej korzystnych dla Zamawiającego w terminie                              zaproponowanym przez Zamawiającego,  nie później jednak niż do końca terminu związania ofertą.</w:t>
      </w:r>
    </w:p>
    <w:p w14:paraId="334F668A" w14:textId="77777777" w:rsidR="005819F8" w:rsidRPr="00995945" w:rsidRDefault="005819F8" w:rsidP="00995945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995945">
        <w:rPr>
          <w:rFonts w:ascii="Calibri" w:eastAsia="Calibri" w:hAnsi="Calibri" w:cs="Arial"/>
          <w:sz w:val="20"/>
          <w:szCs w:val="20"/>
          <w:lang w:bidi="ar-SA"/>
        </w:rPr>
        <w:t xml:space="preserve">Zostaliśmy poinformowani, że możemy zgodnie z art. 18 ust. 3 ustawy P.z.p., nie później niż w terminie składania ofert, wydzielić z oferty informacje stanowiące tajemnicę przedsiębiorstwa w rozumieniu przepisów </w:t>
      </w:r>
      <w:r w:rsidR="00995945">
        <w:rPr>
          <w:rFonts w:ascii="Calibri" w:eastAsia="Calibri" w:hAnsi="Calibri" w:cs="Arial"/>
          <w:sz w:val="20"/>
          <w:szCs w:val="20"/>
          <w:lang w:bidi="ar-SA"/>
        </w:rPr>
        <w:br/>
      </w:r>
      <w:r w:rsidRPr="00995945">
        <w:rPr>
          <w:rFonts w:ascii="Calibri" w:eastAsia="Calibri" w:hAnsi="Calibri" w:cs="Arial"/>
          <w:sz w:val="20"/>
          <w:szCs w:val="20"/>
          <w:lang w:bidi="ar-SA"/>
        </w:rPr>
        <w:t>o zwalczaniu nieuczciwej konkurencji, wykazując jednocześnie, iż zastrzeżone informacje stanowią tajemnicę  przedsiębiorstwa i zastrzec w odniesieniu do tych informacji, aby nie były one udostępnione innym uczestnikom postępowania.</w:t>
      </w:r>
    </w:p>
    <w:p w14:paraId="081D832B" w14:textId="77777777" w:rsidR="005819F8" w:rsidRPr="005819F8" w:rsidRDefault="005819F8" w:rsidP="005819F8">
      <w:pPr>
        <w:widowControl/>
        <w:tabs>
          <w:tab w:val="left" w:pos="568"/>
        </w:tabs>
        <w:suppressAutoHyphens w:val="0"/>
        <w:ind w:left="284"/>
        <w:jc w:val="both"/>
        <w:rPr>
          <w:rFonts w:ascii="Calibri" w:eastAsia="Calibri" w:hAnsi="Calibri" w:cs="Calibri"/>
          <w:b/>
          <w:sz w:val="6"/>
          <w:szCs w:val="16"/>
          <w:lang w:bidi="ar-SA"/>
        </w:rPr>
      </w:pPr>
    </w:p>
    <w:p w14:paraId="6F3DC396" w14:textId="77777777" w:rsidR="005819F8" w:rsidRPr="005819F8" w:rsidRDefault="005819F8" w:rsidP="005819F8">
      <w:pPr>
        <w:widowControl/>
        <w:tabs>
          <w:tab w:val="left" w:pos="568"/>
        </w:tabs>
        <w:suppressAutoHyphens w:val="0"/>
        <w:ind w:left="284"/>
        <w:jc w:val="both"/>
        <w:rPr>
          <w:rFonts w:ascii="Calibri" w:eastAsia="Calibri" w:hAnsi="Calibri" w:cs="Calibri"/>
          <w:sz w:val="16"/>
          <w:szCs w:val="16"/>
          <w:lang w:bidi="ar-SA"/>
        </w:rPr>
      </w:pPr>
      <w:r w:rsidRPr="005819F8">
        <w:rPr>
          <w:rFonts w:ascii="Calibri" w:eastAsia="Calibri" w:hAnsi="Calibri" w:cs="Calibri"/>
          <w:b/>
          <w:sz w:val="16"/>
          <w:szCs w:val="16"/>
          <w:lang w:bidi="ar-SA"/>
        </w:rPr>
        <w:t>UWAGA:</w:t>
      </w:r>
      <w:r w:rsidRPr="005819F8">
        <w:rPr>
          <w:rFonts w:ascii="Calibri" w:eastAsia="Calibri" w:hAnsi="Calibri" w:cs="Calibri"/>
          <w:sz w:val="16"/>
          <w:szCs w:val="16"/>
          <w:lang w:bidi="ar-SA"/>
        </w:rPr>
        <w:t xml:space="preserve"> Jeżeli Wykonawca zastrzega część oferty (lub innych dokumentów, w tym również składanych na wezwanie Zamawiającego) jako tajemnicę przedsiębiorstwa, zobowiązany jest dołączyć do oferty (lub do innych dokumentów składanych na wezwanie Zamawiającego) </w:t>
      </w:r>
      <w:r w:rsidR="002F22C7">
        <w:rPr>
          <w:rFonts w:ascii="Calibri" w:eastAsia="Calibri" w:hAnsi="Calibri" w:cs="Calibri"/>
          <w:sz w:val="16"/>
          <w:szCs w:val="16"/>
          <w:lang w:bidi="ar-SA"/>
        </w:rPr>
        <w:br/>
      </w:r>
      <w:r w:rsidRPr="005819F8">
        <w:rPr>
          <w:rFonts w:ascii="Calibri" w:eastAsia="Calibri" w:hAnsi="Calibri" w:cs="Calibri"/>
          <w:sz w:val="16"/>
          <w:szCs w:val="16"/>
          <w:lang w:bidi="ar-SA"/>
        </w:rPr>
        <w:t>stosowne uzasadnienie, o którym mowa w pkt 25.</w:t>
      </w:r>
      <w:r w:rsidR="00264D10">
        <w:rPr>
          <w:rFonts w:ascii="Calibri" w:eastAsia="Calibri" w:hAnsi="Calibri" w:cs="Calibri"/>
          <w:sz w:val="16"/>
          <w:szCs w:val="16"/>
          <w:lang w:bidi="ar-SA"/>
        </w:rPr>
        <w:t>2</w:t>
      </w:r>
      <w:r w:rsidR="00306CEF">
        <w:rPr>
          <w:rFonts w:ascii="Calibri" w:eastAsia="Calibri" w:hAnsi="Calibri" w:cs="Calibri"/>
          <w:sz w:val="16"/>
          <w:szCs w:val="16"/>
          <w:lang w:bidi="ar-SA"/>
        </w:rPr>
        <w:t xml:space="preserve">3 </w:t>
      </w:r>
      <w:r w:rsidR="00995945">
        <w:rPr>
          <w:rFonts w:ascii="Calibri" w:eastAsia="Calibri" w:hAnsi="Calibri" w:cs="Calibri"/>
          <w:sz w:val="16"/>
          <w:szCs w:val="16"/>
          <w:lang w:bidi="ar-SA"/>
        </w:rPr>
        <w:t>SWZ</w:t>
      </w:r>
    </w:p>
    <w:p w14:paraId="2F854FD3" w14:textId="77777777" w:rsidR="005819F8" w:rsidRPr="005819F8" w:rsidRDefault="005819F8" w:rsidP="005819F8">
      <w:pPr>
        <w:widowControl/>
        <w:tabs>
          <w:tab w:val="left" w:pos="568"/>
        </w:tabs>
        <w:suppressAutoHyphens w:val="0"/>
        <w:ind w:left="284"/>
        <w:jc w:val="both"/>
        <w:rPr>
          <w:rFonts w:ascii="Calibri" w:eastAsia="Calibri" w:hAnsi="Calibri" w:cs="Calibri"/>
          <w:sz w:val="14"/>
          <w:szCs w:val="22"/>
          <w:lang w:bidi="ar-SA"/>
        </w:rPr>
      </w:pPr>
    </w:p>
    <w:p w14:paraId="28540EB8" w14:textId="77777777" w:rsidR="005819F8" w:rsidRDefault="005819F8" w:rsidP="00995945">
      <w:pPr>
        <w:pStyle w:val="Akapitzlist"/>
        <w:numPr>
          <w:ilvl w:val="0"/>
          <w:numId w:val="8"/>
        </w:numPr>
        <w:tabs>
          <w:tab w:val="clear" w:pos="786"/>
          <w:tab w:val="num" w:pos="284"/>
        </w:tabs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cs="Arial"/>
          <w:bCs/>
          <w:sz w:val="20"/>
          <w:szCs w:val="20"/>
        </w:rPr>
      </w:pPr>
      <w:r w:rsidRPr="00995945">
        <w:rPr>
          <w:rFonts w:cs="Arial"/>
          <w:i/>
          <w:sz w:val="20"/>
          <w:szCs w:val="20"/>
        </w:rPr>
        <w:t>Przewidujemy powierzenie / Nie przewidujemy powierzenia</w:t>
      </w:r>
      <w:r w:rsidRPr="00995945">
        <w:rPr>
          <w:rFonts w:cs="Arial"/>
          <w:sz w:val="16"/>
          <w:szCs w:val="16"/>
        </w:rPr>
        <w:t xml:space="preserve">* </w:t>
      </w:r>
      <w:r w:rsidRPr="00995945">
        <w:rPr>
          <w:rFonts w:cs="Arial"/>
          <w:bCs/>
          <w:sz w:val="16"/>
          <w:szCs w:val="16"/>
        </w:rPr>
        <w:t xml:space="preserve">(niewłaściwe skreślić lub właściwe wskazać/podkreślić)                  </w:t>
      </w:r>
      <w:r w:rsidRPr="00995945">
        <w:rPr>
          <w:rFonts w:cs="Arial"/>
          <w:bCs/>
          <w:sz w:val="20"/>
          <w:szCs w:val="20"/>
        </w:rPr>
        <w:t>wykonania następującej części zamówienia podwykonawcom w zakresie (</w:t>
      </w:r>
      <w:r w:rsidRPr="00995945">
        <w:rPr>
          <w:rFonts w:cs="Arial"/>
          <w:bCs/>
          <w:sz w:val="20"/>
        </w:rPr>
        <w:t>wskazać zakres oraz nazwy (firmy) Podwykonawców</w:t>
      </w:r>
      <w:r w:rsidRPr="00995945">
        <w:rPr>
          <w:rFonts w:cs="Arial"/>
          <w:bCs/>
          <w:sz w:val="20"/>
          <w:szCs w:val="20"/>
        </w:rPr>
        <w:t>):</w:t>
      </w:r>
    </w:p>
    <w:p w14:paraId="3BC5841B" w14:textId="77777777" w:rsidR="005819F8" w:rsidRPr="005819F8" w:rsidRDefault="005819F8" w:rsidP="00995945">
      <w:pPr>
        <w:widowControl/>
        <w:numPr>
          <w:ilvl w:val="0"/>
          <w:numId w:val="12"/>
        </w:numPr>
        <w:tabs>
          <w:tab w:val="clear" w:pos="1620"/>
          <w:tab w:val="num" w:pos="709"/>
        </w:tabs>
        <w:suppressAutoHyphens w:val="0"/>
        <w:autoSpaceDN/>
        <w:spacing w:line="360" w:lineRule="auto"/>
        <w:ind w:left="709" w:hanging="425"/>
        <w:jc w:val="both"/>
        <w:textAlignment w:val="auto"/>
        <w:rPr>
          <w:rFonts w:ascii="Calibri" w:eastAsia="Times New Roman" w:hAnsi="Calibri" w:cs="Arial"/>
          <w:sz w:val="20"/>
          <w:szCs w:val="20"/>
          <w:lang w:bidi="ar-SA"/>
        </w:rPr>
      </w:pPr>
      <w:r w:rsidRPr="005819F8">
        <w:rPr>
          <w:rFonts w:ascii="Calibri" w:eastAsia="Times New Roman" w:hAnsi="Calibri" w:cs="Arial"/>
          <w:sz w:val="20"/>
          <w:szCs w:val="20"/>
          <w:lang w:bidi="ar-SA"/>
        </w:rPr>
        <w:t>……………………………………………………………………………………………………</w:t>
      </w:r>
    </w:p>
    <w:p w14:paraId="2369E2CA" w14:textId="77777777" w:rsidR="005819F8" w:rsidRDefault="005819F8" w:rsidP="00995945">
      <w:pPr>
        <w:widowControl/>
        <w:numPr>
          <w:ilvl w:val="0"/>
          <w:numId w:val="12"/>
        </w:numPr>
        <w:tabs>
          <w:tab w:val="clear" w:pos="1620"/>
          <w:tab w:val="num" w:pos="709"/>
        </w:tabs>
        <w:suppressAutoHyphens w:val="0"/>
        <w:autoSpaceDN/>
        <w:spacing w:line="360" w:lineRule="auto"/>
        <w:ind w:left="709" w:hanging="425"/>
        <w:jc w:val="both"/>
        <w:textAlignment w:val="auto"/>
        <w:rPr>
          <w:rFonts w:ascii="Calibri" w:eastAsia="Times New Roman" w:hAnsi="Calibri" w:cs="Arial"/>
          <w:sz w:val="20"/>
          <w:szCs w:val="20"/>
          <w:lang w:bidi="ar-SA"/>
        </w:rPr>
      </w:pPr>
      <w:r w:rsidRPr="005819F8">
        <w:rPr>
          <w:rFonts w:ascii="Calibri" w:eastAsia="Times New Roman" w:hAnsi="Calibri" w:cs="Arial"/>
          <w:sz w:val="20"/>
          <w:szCs w:val="20"/>
          <w:lang w:bidi="ar-SA"/>
        </w:rPr>
        <w:t>……………………………………………………………………………………………………</w:t>
      </w:r>
    </w:p>
    <w:p w14:paraId="302E3733" w14:textId="77777777" w:rsidR="002F22C7" w:rsidRPr="002F22C7" w:rsidRDefault="002F22C7" w:rsidP="00995945">
      <w:pPr>
        <w:widowControl/>
        <w:numPr>
          <w:ilvl w:val="0"/>
          <w:numId w:val="12"/>
        </w:numPr>
        <w:tabs>
          <w:tab w:val="clear" w:pos="1620"/>
          <w:tab w:val="num" w:pos="709"/>
        </w:tabs>
        <w:suppressAutoHyphens w:val="0"/>
        <w:autoSpaceDN/>
        <w:spacing w:line="360" w:lineRule="auto"/>
        <w:ind w:left="709" w:hanging="425"/>
        <w:jc w:val="both"/>
        <w:textAlignment w:val="auto"/>
        <w:rPr>
          <w:rFonts w:ascii="Calibri" w:eastAsia="Times New Roman" w:hAnsi="Calibri" w:cs="Arial"/>
          <w:sz w:val="20"/>
          <w:szCs w:val="20"/>
          <w:lang w:bidi="ar-SA"/>
        </w:rPr>
      </w:pPr>
      <w:r w:rsidRPr="005819F8">
        <w:rPr>
          <w:rFonts w:ascii="Calibri" w:eastAsia="Times New Roman" w:hAnsi="Calibri" w:cs="Arial"/>
          <w:sz w:val="20"/>
          <w:szCs w:val="20"/>
          <w:lang w:bidi="ar-SA"/>
        </w:rPr>
        <w:t>……………………………………………………………………………………………………</w:t>
      </w:r>
    </w:p>
    <w:p w14:paraId="780874DE" w14:textId="77777777" w:rsidR="005819F8" w:rsidRPr="005819F8" w:rsidRDefault="005819F8" w:rsidP="00995945">
      <w:pPr>
        <w:widowControl/>
        <w:numPr>
          <w:ilvl w:val="0"/>
          <w:numId w:val="8"/>
        </w:numPr>
        <w:tabs>
          <w:tab w:val="left" w:pos="568"/>
        </w:tabs>
        <w:spacing w:line="360" w:lineRule="auto"/>
        <w:ind w:left="284" w:hanging="284"/>
        <w:jc w:val="both"/>
        <w:rPr>
          <w:rFonts w:eastAsia="Times New Roman" w:cs="Times New Roman"/>
          <w:szCs w:val="20"/>
          <w:lang w:bidi="ar-SA"/>
        </w:rPr>
      </w:pPr>
      <w:r w:rsidRPr="005819F8">
        <w:rPr>
          <w:rFonts w:ascii="Calibri" w:eastAsia="Times New Roman" w:hAnsi="Calibri" w:cs="Calibri"/>
          <w:sz w:val="20"/>
          <w:szCs w:val="20"/>
          <w:lang w:bidi="ar-SA"/>
        </w:rPr>
        <w:t xml:space="preserve">W przypadku, gdy w ramach przedmiotu zamówienia będą przetwarzane dane osobowe gwarantujemy wdrożenie odpowiednich środków technicznych i organizacyjnych, by przetwarzanie danych spełniało wymogi  wskazane w </w:t>
      </w:r>
      <w:r w:rsidRPr="005819F8">
        <w:rPr>
          <w:rFonts w:ascii="Calibri" w:eastAsia="Times New Roman" w:hAnsi="Calibri" w:cs="Helvetica"/>
          <w:sz w:val="20"/>
          <w:szCs w:val="20"/>
          <w:lang w:bidi="ar-SA"/>
        </w:rPr>
        <w:t xml:space="preserve">Rozporządzeniu Parlamentu Europejskiego i Rady (UE) 2016/679 z dnia 27 kwietnia 2016 r. </w:t>
      </w:r>
      <w:r w:rsidRPr="005819F8">
        <w:rPr>
          <w:rFonts w:ascii="Calibri" w:eastAsia="Times New Roman" w:hAnsi="Calibri" w:cs="Helvetica"/>
          <w:sz w:val="20"/>
          <w:szCs w:val="20"/>
          <w:lang w:bidi="ar-SA"/>
        </w:rPr>
        <w:lastRenderedPageBreak/>
        <w:t xml:space="preserve">w sprawie ochrony osób fizycznych w związku z przetwarzaniem danych osobowych i w sprawie swobodnego przepływu takich danych oraz uchylenia dyrektywy 95/46/WE (dalej RODO) </w:t>
      </w:r>
      <w:r w:rsidRPr="005819F8">
        <w:rPr>
          <w:rFonts w:ascii="Calibri" w:eastAsia="Times New Roman" w:hAnsi="Calibri" w:cs="Calibri"/>
          <w:sz w:val="20"/>
          <w:szCs w:val="20"/>
          <w:lang w:bidi="ar-SA"/>
        </w:rPr>
        <w:t>i chroniło prawa osób, których dane dotyczą.</w:t>
      </w:r>
    </w:p>
    <w:p w14:paraId="77786494" w14:textId="77777777" w:rsidR="005819F8" w:rsidRPr="005819F8" w:rsidRDefault="005819F8" w:rsidP="00995945">
      <w:pPr>
        <w:widowControl/>
        <w:numPr>
          <w:ilvl w:val="0"/>
          <w:numId w:val="8"/>
        </w:numPr>
        <w:tabs>
          <w:tab w:val="left" w:pos="568"/>
        </w:tabs>
        <w:spacing w:line="36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bidi="ar-SA"/>
        </w:rPr>
      </w:pPr>
      <w:r w:rsidRPr="005819F8">
        <w:rPr>
          <w:rFonts w:ascii="Calibri" w:eastAsia="Times New Roman" w:hAnsi="Calibri" w:cs="Calibri"/>
          <w:sz w:val="20"/>
          <w:szCs w:val="20"/>
          <w:lang w:bidi="ar-SA"/>
        </w:rPr>
        <w:t>Wszystkie pola oznaczone (*) muszą zostać wypełnione przez Wykonawcę (Wykonawca zobowiązany jest podać wymaganą informację lub wartość).</w:t>
      </w:r>
    </w:p>
    <w:p w14:paraId="60B76C63" w14:textId="77777777" w:rsidR="005819F8" w:rsidRPr="005819F8" w:rsidRDefault="005819F8" w:rsidP="00995945">
      <w:pPr>
        <w:widowControl/>
        <w:numPr>
          <w:ilvl w:val="0"/>
          <w:numId w:val="8"/>
        </w:numPr>
        <w:tabs>
          <w:tab w:val="left" w:pos="568"/>
        </w:tabs>
        <w:spacing w:line="360" w:lineRule="auto"/>
        <w:ind w:left="284" w:hanging="284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5819F8">
        <w:rPr>
          <w:rFonts w:ascii="Calibri" w:eastAsia="Times New Roman" w:hAnsi="Calibri" w:cs="Arial"/>
          <w:sz w:val="20"/>
          <w:szCs w:val="20"/>
          <w:lang w:bidi="ar-SA"/>
        </w:rPr>
        <w:t>Na komplet załączników do oferty składają się (należy wpisać nazwę i oznaczenie załączanego dokumentu):</w:t>
      </w:r>
    </w:p>
    <w:p w14:paraId="77C5FE15" w14:textId="77777777" w:rsidR="005819F8" w:rsidRPr="005819F8" w:rsidRDefault="005819F8" w:rsidP="005819F8">
      <w:pPr>
        <w:widowControl/>
        <w:spacing w:line="360" w:lineRule="auto"/>
        <w:ind w:left="284"/>
        <w:jc w:val="both"/>
        <w:rPr>
          <w:rFonts w:ascii="Calibri" w:eastAsia="Times New Roman" w:hAnsi="Calibri" w:cs="Arial"/>
          <w:sz w:val="12"/>
          <w:szCs w:val="20"/>
          <w:lang w:bidi="ar-SA"/>
        </w:rPr>
      </w:pPr>
    </w:p>
    <w:tbl>
      <w:tblPr>
        <w:tblW w:w="9176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"/>
        <w:gridCol w:w="6672"/>
        <w:gridCol w:w="1522"/>
      </w:tblGrid>
      <w:tr w:rsidR="005819F8" w:rsidRPr="005819F8" w14:paraId="6963E4B2" w14:textId="77777777" w:rsidTr="00995945">
        <w:trPr>
          <w:cantSplit/>
          <w:trHeight w:val="377"/>
          <w:tblHeader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16FF5" w14:textId="77777777" w:rsidR="005819F8" w:rsidRPr="005819F8" w:rsidRDefault="005819F8" w:rsidP="005819F8">
            <w:pPr>
              <w:widowControl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  <w:r w:rsidRPr="005819F8"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  <w:t>Lp.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0B517" w14:textId="77777777" w:rsidR="005819F8" w:rsidRPr="005819F8" w:rsidRDefault="005819F8" w:rsidP="005819F8">
            <w:pPr>
              <w:widowControl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  <w:r w:rsidRPr="005819F8"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  <w:t>Nazwa dokumentu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FF7D7" w14:textId="77777777" w:rsidR="005819F8" w:rsidRPr="005819F8" w:rsidRDefault="005819F8" w:rsidP="005819F8">
            <w:pPr>
              <w:widowControl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  <w:r w:rsidRPr="005819F8"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  <w:t>Załącznik nr</w:t>
            </w:r>
          </w:p>
        </w:tc>
      </w:tr>
      <w:tr w:rsidR="005819F8" w:rsidRPr="005819F8" w14:paraId="4EAEAE50" w14:textId="77777777" w:rsidTr="00995945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96897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E4038" w14:textId="77777777" w:rsidR="005819F8" w:rsidRPr="005819F8" w:rsidRDefault="005819F8" w:rsidP="005819F8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29C9B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  <w:tr w:rsidR="005819F8" w:rsidRPr="005819F8" w14:paraId="2A863DE7" w14:textId="77777777" w:rsidTr="00995945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22242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906BC" w14:textId="77777777" w:rsidR="005819F8" w:rsidRPr="005819F8" w:rsidRDefault="005819F8" w:rsidP="005819F8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41C15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  <w:tr w:rsidR="005819F8" w:rsidRPr="005819F8" w14:paraId="203658A5" w14:textId="77777777" w:rsidTr="00995945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18C86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8E712" w14:textId="77777777" w:rsidR="005819F8" w:rsidRPr="005819F8" w:rsidRDefault="005819F8" w:rsidP="005819F8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550B8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</w:tbl>
    <w:p w14:paraId="5FF37573" w14:textId="77777777" w:rsidR="005819F8" w:rsidRPr="005819F8" w:rsidRDefault="005819F8" w:rsidP="005819F8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19EDAFDF" w14:textId="77777777" w:rsidR="005819F8" w:rsidRDefault="005819F8" w:rsidP="005819F8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4E80B17D" w14:textId="77777777" w:rsidR="00306CEF" w:rsidRPr="005819F8" w:rsidRDefault="00306CEF" w:rsidP="005819F8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3A25DA15" w14:textId="77777777" w:rsidR="005819F8" w:rsidRPr="005819F8" w:rsidRDefault="005819F8" w:rsidP="005819F8">
      <w:pPr>
        <w:widowControl/>
        <w:jc w:val="right"/>
        <w:rPr>
          <w:rFonts w:ascii="Calibri" w:eastAsia="Times New Roman" w:hAnsi="Calibri" w:cs="Calibri"/>
          <w:sz w:val="20"/>
          <w:szCs w:val="20"/>
          <w:lang w:bidi="ar-SA"/>
        </w:rPr>
      </w:pPr>
      <w:r w:rsidRPr="005819F8">
        <w:rPr>
          <w:rFonts w:ascii="Calibri" w:eastAsia="Times New Roman" w:hAnsi="Calibri" w:cs="Calibri"/>
          <w:sz w:val="20"/>
          <w:szCs w:val="20"/>
          <w:lang w:bidi="ar-SA"/>
        </w:rPr>
        <w:t>__________________________________</w:t>
      </w:r>
    </w:p>
    <w:p w14:paraId="592C3104" w14:textId="77777777" w:rsidR="005819F8" w:rsidRPr="005819F8" w:rsidRDefault="005819F8" w:rsidP="005819F8">
      <w:pPr>
        <w:widowControl/>
        <w:jc w:val="right"/>
        <w:rPr>
          <w:rFonts w:ascii="Calibri" w:eastAsia="Times New Roman" w:hAnsi="Calibri" w:cs="Calibri"/>
          <w:sz w:val="18"/>
          <w:szCs w:val="18"/>
          <w:lang w:bidi="ar-SA"/>
        </w:rPr>
      </w:pPr>
      <w:r w:rsidRPr="005819F8">
        <w:rPr>
          <w:rFonts w:ascii="Calibri" w:eastAsia="Times New Roman" w:hAnsi="Calibri" w:cs="Calibri"/>
          <w:sz w:val="18"/>
          <w:szCs w:val="18"/>
          <w:lang w:bidi="ar-SA"/>
        </w:rPr>
        <w:t>Podpis Wykonawcy</w:t>
      </w:r>
    </w:p>
    <w:p w14:paraId="0F615B0B" w14:textId="77777777" w:rsidR="00A42587" w:rsidRPr="00306CEF" w:rsidRDefault="005819F8" w:rsidP="00306CEF">
      <w:pPr>
        <w:widowControl/>
        <w:jc w:val="right"/>
        <w:rPr>
          <w:rFonts w:ascii="Arial" w:eastAsia="Times New Roman" w:hAnsi="Arial" w:cs="Arial"/>
          <w:lang w:bidi="ar-SA"/>
        </w:rPr>
      </w:pPr>
      <w:r w:rsidRPr="005819F8">
        <w:rPr>
          <w:rFonts w:ascii="Calibri" w:eastAsia="Times New Roman" w:hAnsi="Calibri" w:cs="Calibri"/>
          <w:sz w:val="18"/>
          <w:szCs w:val="18"/>
          <w:lang w:bidi="ar-SA"/>
        </w:rPr>
        <w:t>lub upoważnionego przedstawiciela</w:t>
      </w:r>
    </w:p>
    <w:sectPr w:rsidR="00A42587" w:rsidRPr="00306CEF" w:rsidSect="009C786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6A49A" w14:textId="77777777" w:rsidR="005C030D" w:rsidRDefault="005C030D">
      <w:r>
        <w:separator/>
      </w:r>
    </w:p>
  </w:endnote>
  <w:endnote w:type="continuationSeparator" w:id="0">
    <w:p w14:paraId="7B1166EC" w14:textId="77777777" w:rsidR="005C030D" w:rsidRDefault="005C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22760" w14:textId="77777777" w:rsidR="00682828" w:rsidRDefault="00682828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Mazowiecka Jednostka Wdrażania Programów Unijnych</w:t>
    </w:r>
  </w:p>
  <w:p w14:paraId="63CD4F23" w14:textId="77777777" w:rsidR="00682828" w:rsidRDefault="00682828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ul.  Inflancka 4, 00-189 Warszawa</w:t>
    </w:r>
  </w:p>
  <w:p w14:paraId="5661D392" w14:textId="77777777" w:rsidR="00682828" w:rsidRDefault="00682828">
    <w:pPr>
      <w:pStyle w:val="Stopka"/>
      <w:jc w:val="center"/>
    </w:pPr>
    <w:r>
      <w:rPr>
        <w:rFonts w:ascii="Calibri" w:hAnsi="Calibri" w:cs="Calibri"/>
        <w:b/>
        <w:sz w:val="16"/>
        <w:szCs w:val="16"/>
      </w:rPr>
      <w:t xml:space="preserve">Strona </w:t>
    </w:r>
    <w:r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PAGE </w:instrText>
    </w:r>
    <w:r>
      <w:rPr>
        <w:rFonts w:ascii="Calibri" w:hAnsi="Calibri" w:cs="Calibri"/>
        <w:b/>
        <w:sz w:val="16"/>
        <w:szCs w:val="16"/>
      </w:rPr>
      <w:fldChar w:fldCharType="separate"/>
    </w:r>
    <w:r w:rsidR="000B25DE">
      <w:rPr>
        <w:rFonts w:ascii="Calibri" w:hAnsi="Calibri" w:cs="Calibri"/>
        <w:b/>
        <w:noProof/>
        <w:sz w:val="16"/>
        <w:szCs w:val="16"/>
      </w:rPr>
      <w:t>2</w:t>
    </w:r>
    <w:r>
      <w:rPr>
        <w:rFonts w:ascii="Calibri" w:hAnsi="Calibri" w:cs="Calibri"/>
        <w:b/>
        <w:sz w:val="16"/>
        <w:szCs w:val="16"/>
      </w:rPr>
      <w:fldChar w:fldCharType="end"/>
    </w:r>
    <w:r>
      <w:rPr>
        <w:rFonts w:ascii="Calibri" w:hAnsi="Calibri" w:cs="Calibri"/>
        <w:b/>
        <w:sz w:val="16"/>
        <w:szCs w:val="16"/>
      </w:rPr>
      <w:t xml:space="preserve"> z </w:t>
    </w:r>
    <w:r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NUMPAGES \* ARABIC </w:instrText>
    </w:r>
    <w:r>
      <w:rPr>
        <w:rFonts w:ascii="Calibri" w:hAnsi="Calibri" w:cs="Calibri"/>
        <w:b/>
        <w:sz w:val="16"/>
        <w:szCs w:val="16"/>
      </w:rPr>
      <w:fldChar w:fldCharType="separate"/>
    </w:r>
    <w:r w:rsidR="000B25DE">
      <w:rPr>
        <w:rFonts w:ascii="Calibri" w:hAnsi="Calibri" w:cs="Calibri"/>
        <w:b/>
        <w:noProof/>
        <w:sz w:val="16"/>
        <w:szCs w:val="16"/>
      </w:rPr>
      <w:t>3</w:t>
    </w:r>
    <w:r>
      <w:rPr>
        <w:rFonts w:ascii="Calibri" w:hAnsi="Calibri" w:cs="Calibri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BBB1D" w14:textId="77777777" w:rsidR="00682828" w:rsidRDefault="00682828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Mazowiecka Jednostka Wdrażania Programów Unijnych</w:t>
    </w:r>
  </w:p>
  <w:p w14:paraId="56161EC0" w14:textId="77777777" w:rsidR="00682828" w:rsidRDefault="00682828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ul. Inflancka 4, 00-189 Warszawa</w:t>
    </w:r>
  </w:p>
  <w:p w14:paraId="29A69613" w14:textId="77777777" w:rsidR="00682828" w:rsidRDefault="00682828">
    <w:pPr>
      <w:pStyle w:val="Stopka"/>
      <w:jc w:val="center"/>
    </w:pPr>
    <w:r>
      <w:rPr>
        <w:rFonts w:ascii="Calibri" w:hAnsi="Calibri" w:cs="Calibri"/>
        <w:b/>
        <w:sz w:val="16"/>
        <w:szCs w:val="16"/>
      </w:rPr>
      <w:t xml:space="preserve">Strona </w:t>
    </w:r>
    <w:r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PAGE </w:instrText>
    </w:r>
    <w:r>
      <w:rPr>
        <w:rFonts w:ascii="Calibri" w:hAnsi="Calibri" w:cs="Calibri"/>
        <w:b/>
        <w:sz w:val="16"/>
        <w:szCs w:val="16"/>
      </w:rPr>
      <w:fldChar w:fldCharType="separate"/>
    </w:r>
    <w:r w:rsidR="000B25DE">
      <w:rPr>
        <w:rFonts w:ascii="Calibri" w:hAnsi="Calibri" w:cs="Calibri"/>
        <w:b/>
        <w:noProof/>
        <w:sz w:val="16"/>
        <w:szCs w:val="16"/>
      </w:rPr>
      <w:t>1</w:t>
    </w:r>
    <w:r>
      <w:rPr>
        <w:rFonts w:ascii="Calibri" w:hAnsi="Calibri" w:cs="Calibri"/>
        <w:b/>
        <w:sz w:val="16"/>
        <w:szCs w:val="16"/>
      </w:rPr>
      <w:fldChar w:fldCharType="end"/>
    </w:r>
    <w:r>
      <w:rPr>
        <w:rFonts w:ascii="Calibri" w:hAnsi="Calibri" w:cs="Calibri"/>
        <w:b/>
        <w:sz w:val="16"/>
        <w:szCs w:val="16"/>
      </w:rPr>
      <w:t xml:space="preserve"> z </w:t>
    </w:r>
    <w:r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NUMPAGES \* ARABIC </w:instrText>
    </w:r>
    <w:r>
      <w:rPr>
        <w:rFonts w:ascii="Calibri" w:hAnsi="Calibri" w:cs="Calibri"/>
        <w:b/>
        <w:sz w:val="16"/>
        <w:szCs w:val="16"/>
      </w:rPr>
      <w:fldChar w:fldCharType="separate"/>
    </w:r>
    <w:r w:rsidR="000B25DE">
      <w:rPr>
        <w:rFonts w:ascii="Calibri" w:hAnsi="Calibri" w:cs="Calibri"/>
        <w:b/>
        <w:noProof/>
        <w:sz w:val="16"/>
        <w:szCs w:val="16"/>
      </w:rPr>
      <w:t>3</w:t>
    </w:r>
    <w:r>
      <w:rPr>
        <w:rFonts w:ascii="Calibri" w:hAnsi="Calibri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95263" w14:textId="77777777" w:rsidR="005C030D" w:rsidRDefault="005C030D">
      <w:r>
        <w:rPr>
          <w:color w:val="000000"/>
        </w:rPr>
        <w:separator/>
      </w:r>
    </w:p>
  </w:footnote>
  <w:footnote w:type="continuationSeparator" w:id="0">
    <w:p w14:paraId="42207F5B" w14:textId="77777777" w:rsidR="005C030D" w:rsidRDefault="005C0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56D99" w14:textId="01BF71B7" w:rsidR="00682828" w:rsidRDefault="00584C11">
    <w:pPr>
      <w:pStyle w:val="Standard"/>
    </w:pPr>
    <w:r>
      <w:rPr>
        <w:rFonts w:ascii="Calibri" w:hAnsi="Calibri" w:cs="Calibri"/>
        <w:b/>
        <w:bCs/>
        <w:sz w:val="16"/>
        <w:szCs w:val="18"/>
        <w:u w:val="single"/>
      </w:rPr>
      <w:t>WZP.331-1-</w:t>
    </w:r>
    <w:r w:rsidR="00746976">
      <w:rPr>
        <w:rFonts w:ascii="Calibri" w:hAnsi="Calibri" w:cs="Calibri"/>
        <w:b/>
        <w:bCs/>
        <w:sz w:val="16"/>
        <w:szCs w:val="18"/>
        <w:u w:val="single"/>
      </w:rPr>
      <w:t>3</w:t>
    </w:r>
    <w:r w:rsidR="00635846">
      <w:rPr>
        <w:rFonts w:ascii="Calibri" w:hAnsi="Calibri" w:cs="Calibri"/>
        <w:b/>
        <w:bCs/>
        <w:sz w:val="16"/>
        <w:szCs w:val="18"/>
        <w:u w:val="single"/>
      </w:rPr>
      <w:t>6</w:t>
    </w:r>
    <w:r>
      <w:rPr>
        <w:rFonts w:ascii="Calibri" w:hAnsi="Calibri" w:cs="Calibri"/>
        <w:b/>
        <w:bCs/>
        <w:sz w:val="16"/>
        <w:szCs w:val="18"/>
        <w:u w:val="single"/>
      </w:rPr>
      <w:t>/2</w:t>
    </w:r>
    <w:r w:rsidR="007B0C09">
      <w:rPr>
        <w:rFonts w:ascii="Calibri" w:hAnsi="Calibri" w:cs="Calibri"/>
        <w:b/>
        <w:bCs/>
        <w:sz w:val="16"/>
        <w:szCs w:val="18"/>
        <w:u w:val="single"/>
      </w:rPr>
      <w:t>4</w:t>
    </w:r>
    <w:r>
      <w:rPr>
        <w:rFonts w:ascii="Calibri" w:hAnsi="Calibri" w:cs="Calibri"/>
        <w:b/>
        <w:bCs/>
        <w:sz w:val="16"/>
        <w:szCs w:val="18"/>
        <w:u w:val="single"/>
      </w:rPr>
      <w:t>.</w:t>
    </w:r>
    <w:r w:rsidR="00635846">
      <w:rPr>
        <w:rFonts w:ascii="Calibri" w:hAnsi="Calibri" w:cs="Calibri"/>
        <w:b/>
        <w:bCs/>
        <w:sz w:val="16"/>
        <w:szCs w:val="18"/>
        <w:u w:val="single"/>
      </w:rPr>
      <w:t>U</w:t>
    </w:r>
    <w:r>
      <w:rPr>
        <w:rFonts w:ascii="Calibri" w:hAnsi="Calibri" w:cs="Calibri"/>
        <w:b/>
        <w:bCs/>
        <w:sz w:val="16"/>
        <w:szCs w:val="18"/>
        <w:u w:val="single"/>
      </w:rPr>
      <w:t>.W</w:t>
    </w:r>
    <w:r w:rsidR="00746976">
      <w:rPr>
        <w:rFonts w:ascii="Calibri" w:hAnsi="Calibri" w:cs="Calibri"/>
        <w:b/>
        <w:bCs/>
        <w:sz w:val="16"/>
        <w:szCs w:val="18"/>
        <w:u w:val="single"/>
      </w:rPr>
      <w:t>I</w:t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  <w:t xml:space="preserve">   </w:t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  <w:t xml:space="preserve">                 </w:t>
    </w:r>
    <w:r w:rsidR="00682828">
      <w:rPr>
        <w:rFonts w:ascii="Calibri" w:hAnsi="Calibri" w:cs="Calibri"/>
        <w:b/>
        <w:bCs/>
        <w:sz w:val="16"/>
        <w:szCs w:val="18"/>
        <w:u w:val="single"/>
      </w:rPr>
      <w:tab/>
      <w:t xml:space="preserve">      </w:t>
    </w:r>
    <w:r w:rsidR="00682828">
      <w:rPr>
        <w:rFonts w:ascii="Calibri" w:hAnsi="Calibri" w:cs="Calibri"/>
        <w:bCs/>
        <w:sz w:val="16"/>
        <w:szCs w:val="18"/>
        <w:u w:val="single"/>
      </w:rPr>
      <w:t>___________</w:t>
    </w:r>
    <w:r w:rsidR="00682828">
      <w:rPr>
        <w:rFonts w:ascii="Calibri" w:hAnsi="Calibri" w:cs="Calibri"/>
        <w:bCs/>
        <w:sz w:val="16"/>
        <w:szCs w:val="18"/>
        <w:u w:val="single"/>
      </w:rPr>
      <w:tab/>
    </w:r>
    <w:r w:rsidR="00682828">
      <w:rPr>
        <w:rFonts w:ascii="Calibri" w:hAnsi="Calibri" w:cs="Calibri"/>
        <w:bCs/>
        <w:sz w:val="16"/>
        <w:szCs w:val="18"/>
        <w:u w:val="single"/>
      </w:rPr>
      <w:tab/>
      <w:t xml:space="preserve">   </w:t>
    </w:r>
    <w:r w:rsidR="00682828">
      <w:rPr>
        <w:rFonts w:ascii="Calibri" w:hAnsi="Calibri" w:cs="Calibri"/>
        <w:b/>
        <w:bCs/>
        <w:sz w:val="16"/>
        <w:szCs w:val="18"/>
        <w:u w:val="single"/>
      </w:rPr>
      <w:t>Załącznik nr 1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577AB" w14:textId="2181EF48" w:rsidR="00682828" w:rsidRDefault="00303243">
    <w:pPr>
      <w:pStyle w:val="Standard"/>
      <w:jc w:val="both"/>
    </w:pPr>
    <w:r>
      <w:rPr>
        <w:rFonts w:ascii="Calibri" w:hAnsi="Calibri" w:cs="Calibri"/>
        <w:b/>
        <w:bCs/>
        <w:sz w:val="16"/>
        <w:szCs w:val="18"/>
        <w:u w:val="single"/>
      </w:rPr>
      <w:t>WZP.331-1-</w:t>
    </w:r>
    <w:r w:rsidR="00746976">
      <w:rPr>
        <w:rFonts w:ascii="Calibri" w:hAnsi="Calibri" w:cs="Calibri"/>
        <w:b/>
        <w:bCs/>
        <w:sz w:val="16"/>
        <w:szCs w:val="18"/>
        <w:u w:val="single"/>
      </w:rPr>
      <w:t>3</w:t>
    </w:r>
    <w:r w:rsidR="00635846">
      <w:rPr>
        <w:rFonts w:ascii="Calibri" w:hAnsi="Calibri" w:cs="Calibri"/>
        <w:b/>
        <w:bCs/>
        <w:sz w:val="16"/>
        <w:szCs w:val="18"/>
        <w:u w:val="single"/>
      </w:rPr>
      <w:t>6</w:t>
    </w:r>
    <w:r>
      <w:rPr>
        <w:rFonts w:ascii="Calibri" w:hAnsi="Calibri" w:cs="Calibri"/>
        <w:b/>
        <w:bCs/>
        <w:sz w:val="16"/>
        <w:szCs w:val="18"/>
        <w:u w:val="single"/>
      </w:rPr>
      <w:t>/24</w:t>
    </w:r>
    <w:r w:rsidR="00584C11">
      <w:rPr>
        <w:rFonts w:ascii="Calibri" w:hAnsi="Calibri" w:cs="Calibri"/>
        <w:b/>
        <w:bCs/>
        <w:sz w:val="16"/>
        <w:szCs w:val="18"/>
        <w:u w:val="single"/>
      </w:rPr>
      <w:t>.</w:t>
    </w:r>
    <w:r w:rsidR="00635846">
      <w:rPr>
        <w:rFonts w:ascii="Calibri" w:hAnsi="Calibri" w:cs="Calibri"/>
        <w:b/>
        <w:bCs/>
        <w:sz w:val="16"/>
        <w:szCs w:val="18"/>
        <w:u w:val="single"/>
      </w:rPr>
      <w:t>U</w:t>
    </w:r>
    <w:r w:rsidR="00584C11">
      <w:rPr>
        <w:rFonts w:ascii="Calibri" w:hAnsi="Calibri" w:cs="Calibri"/>
        <w:b/>
        <w:bCs/>
        <w:sz w:val="16"/>
        <w:szCs w:val="18"/>
        <w:u w:val="single"/>
      </w:rPr>
      <w:t>.W</w:t>
    </w:r>
    <w:r w:rsidR="00746976">
      <w:rPr>
        <w:rFonts w:ascii="Calibri" w:hAnsi="Calibri" w:cs="Calibri"/>
        <w:b/>
        <w:bCs/>
        <w:sz w:val="16"/>
        <w:szCs w:val="18"/>
        <w:u w:val="single"/>
      </w:rPr>
      <w:t>I</w:t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  <w:t xml:space="preserve">      </w:t>
    </w:r>
    <w:r w:rsidR="00682828">
      <w:rPr>
        <w:rFonts w:ascii="Calibri" w:hAnsi="Calibri" w:cs="Calibri"/>
        <w:bCs/>
        <w:sz w:val="16"/>
        <w:szCs w:val="18"/>
        <w:u w:val="single"/>
      </w:rPr>
      <w:t xml:space="preserve">             </w:t>
    </w:r>
    <w:r w:rsidR="00682828">
      <w:rPr>
        <w:rFonts w:ascii="Calibri" w:hAnsi="Calibri" w:cs="Calibri"/>
        <w:bCs/>
        <w:sz w:val="16"/>
        <w:szCs w:val="18"/>
        <w:u w:val="single"/>
      </w:rPr>
      <w:tab/>
    </w:r>
    <w:r w:rsidR="00682828">
      <w:rPr>
        <w:rFonts w:ascii="Calibri" w:hAnsi="Calibri" w:cs="Calibri"/>
        <w:bCs/>
        <w:sz w:val="16"/>
        <w:szCs w:val="18"/>
        <w:u w:val="single"/>
      </w:rPr>
      <w:tab/>
      <w:t xml:space="preserve">   </w:t>
    </w:r>
    <w:r w:rsidR="00682828">
      <w:rPr>
        <w:rFonts w:ascii="Calibri" w:hAnsi="Calibri" w:cs="Calibri"/>
        <w:b/>
        <w:bCs/>
        <w:sz w:val="16"/>
        <w:szCs w:val="18"/>
        <w:u w:val="single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626E"/>
    <w:multiLevelType w:val="hybridMultilevel"/>
    <w:tmpl w:val="C48A7300"/>
    <w:lvl w:ilvl="0" w:tplc="2A0C82C4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9E39F8"/>
    <w:multiLevelType w:val="hybridMultilevel"/>
    <w:tmpl w:val="2C503DDC"/>
    <w:lvl w:ilvl="0" w:tplc="A7700C2A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2EF4"/>
    <w:multiLevelType w:val="multilevel"/>
    <w:tmpl w:val="0C464638"/>
    <w:styleLink w:val="WW8Num1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615F5"/>
    <w:multiLevelType w:val="hybridMultilevel"/>
    <w:tmpl w:val="1B1A00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A0FFE"/>
    <w:multiLevelType w:val="hybridMultilevel"/>
    <w:tmpl w:val="BD12CE5E"/>
    <w:lvl w:ilvl="0" w:tplc="97AC327A">
      <w:start w:val="1"/>
      <w:numFmt w:val="decimal"/>
      <w:lvlText w:val="%1)"/>
      <w:lvlJc w:val="left"/>
      <w:pPr>
        <w:ind w:left="1211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B1828CE"/>
    <w:multiLevelType w:val="multilevel"/>
    <w:tmpl w:val="39665BAC"/>
    <w:styleLink w:val="WW8Num2"/>
    <w:lvl w:ilvl="0">
      <w:numFmt w:val="bullet"/>
      <w:lvlText w:val=""/>
      <w:lvlJc w:val="left"/>
      <w:pPr>
        <w:ind w:left="1620" w:hanging="360"/>
      </w:pPr>
      <w:rPr>
        <w:rFonts w:ascii="Symbol" w:hAnsi="Symbol" w:cs="Verdana"/>
        <w:color w:val="000000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6" w15:restartNumberingAfterBreak="0">
    <w:nsid w:val="22415DBD"/>
    <w:multiLevelType w:val="multilevel"/>
    <w:tmpl w:val="BFBC0584"/>
    <w:styleLink w:val="WW8Num3"/>
    <w:lvl w:ilvl="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1F062A"/>
    <w:multiLevelType w:val="hybridMultilevel"/>
    <w:tmpl w:val="649AD966"/>
    <w:lvl w:ilvl="0" w:tplc="B81A34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B22058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Theme="minorHAnsi" w:eastAsia="SimSu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98102F"/>
    <w:multiLevelType w:val="hybridMultilevel"/>
    <w:tmpl w:val="59AEE80A"/>
    <w:lvl w:ilvl="0" w:tplc="F90615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C625F26"/>
    <w:multiLevelType w:val="hybridMultilevel"/>
    <w:tmpl w:val="51466892"/>
    <w:lvl w:ilvl="0" w:tplc="A656BFB6">
      <w:start w:val="1"/>
      <w:numFmt w:val="lowerLetter"/>
      <w:lvlText w:val="%1)"/>
      <w:lvlJc w:val="left"/>
      <w:pPr>
        <w:ind w:left="644" w:hanging="360"/>
      </w:pPr>
      <w:rPr>
        <w:rFonts w:ascii="Calibri" w:hAnsi="Calibri" w:cs="Mang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6824D38"/>
    <w:multiLevelType w:val="hybridMultilevel"/>
    <w:tmpl w:val="52029560"/>
    <w:lvl w:ilvl="0" w:tplc="B59C94D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D83EC6"/>
    <w:multiLevelType w:val="hybridMultilevel"/>
    <w:tmpl w:val="7FAA43A0"/>
    <w:lvl w:ilvl="0" w:tplc="D234CA50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6D961FA"/>
    <w:multiLevelType w:val="hybridMultilevel"/>
    <w:tmpl w:val="64C0735E"/>
    <w:lvl w:ilvl="0" w:tplc="EDDA8D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19F31A2"/>
    <w:multiLevelType w:val="multilevel"/>
    <w:tmpl w:val="8EC6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25B537F"/>
    <w:multiLevelType w:val="hybridMultilevel"/>
    <w:tmpl w:val="39EC928A"/>
    <w:lvl w:ilvl="0" w:tplc="43B8782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5F457EE"/>
    <w:multiLevelType w:val="hybridMultilevel"/>
    <w:tmpl w:val="BFBC4306"/>
    <w:lvl w:ilvl="0" w:tplc="B284E63C">
      <w:start w:val="1"/>
      <w:numFmt w:val="decimal"/>
      <w:lvlText w:val="%1)"/>
      <w:lvlJc w:val="left"/>
      <w:pPr>
        <w:ind w:left="644" w:hanging="360"/>
      </w:pPr>
      <w:rPr>
        <w:rFonts w:eastAsia="SimSu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A96A08"/>
    <w:multiLevelType w:val="multilevel"/>
    <w:tmpl w:val="BFBC0584"/>
    <w:lvl w:ilvl="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C714C64"/>
    <w:multiLevelType w:val="hybridMultilevel"/>
    <w:tmpl w:val="EE5E25A0"/>
    <w:lvl w:ilvl="0" w:tplc="762839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26F4602"/>
    <w:multiLevelType w:val="hybridMultilevel"/>
    <w:tmpl w:val="DCC4CFB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7C6068D"/>
    <w:multiLevelType w:val="hybridMultilevel"/>
    <w:tmpl w:val="3266E8A0"/>
    <w:lvl w:ilvl="0" w:tplc="C640423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CD060C4"/>
    <w:multiLevelType w:val="hybridMultilevel"/>
    <w:tmpl w:val="BFBC4306"/>
    <w:lvl w:ilvl="0" w:tplc="B284E63C">
      <w:start w:val="1"/>
      <w:numFmt w:val="decimal"/>
      <w:lvlText w:val="%1)"/>
      <w:lvlJc w:val="left"/>
      <w:pPr>
        <w:ind w:left="644" w:hanging="360"/>
      </w:pPr>
      <w:rPr>
        <w:rFonts w:eastAsia="SimSu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1F77DE6"/>
    <w:multiLevelType w:val="hybridMultilevel"/>
    <w:tmpl w:val="F77E29D2"/>
    <w:lvl w:ilvl="0" w:tplc="0024BD4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527B48"/>
    <w:multiLevelType w:val="hybridMultilevel"/>
    <w:tmpl w:val="615C6D0E"/>
    <w:lvl w:ilvl="0" w:tplc="C6E49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CDA2418"/>
    <w:multiLevelType w:val="hybridMultilevel"/>
    <w:tmpl w:val="B282BF0C"/>
    <w:lvl w:ilvl="0" w:tplc="4F307B9C">
      <w:start w:val="1"/>
      <w:numFmt w:val="lowerLetter"/>
      <w:lvlText w:val="%1)"/>
      <w:lvlJc w:val="left"/>
      <w:pPr>
        <w:ind w:left="644" w:hanging="360"/>
      </w:pPr>
      <w:rPr>
        <w:rFonts w:ascii="Calibri" w:eastAsia="SimSun" w:hAnsi="Calibri" w:cs="Mang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9B2070E"/>
    <w:multiLevelType w:val="hybridMultilevel"/>
    <w:tmpl w:val="A50EB8EC"/>
    <w:lvl w:ilvl="0" w:tplc="5042716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D48DC"/>
    <w:multiLevelType w:val="hybridMultilevel"/>
    <w:tmpl w:val="FAB2347A"/>
    <w:lvl w:ilvl="0" w:tplc="893A07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76087932">
    <w:abstractNumId w:val="2"/>
  </w:num>
  <w:num w:numId="2" w16cid:durableId="1163930100">
    <w:abstractNumId w:val="5"/>
  </w:num>
  <w:num w:numId="3" w16cid:durableId="861625637">
    <w:abstractNumId w:val="6"/>
  </w:num>
  <w:num w:numId="4" w16cid:durableId="1256015128">
    <w:abstractNumId w:val="2"/>
    <w:lvlOverride w:ilvl="0">
      <w:startOverride w:val="1"/>
    </w:lvlOverride>
  </w:num>
  <w:num w:numId="5" w16cid:durableId="1673992394">
    <w:abstractNumId w:val="6"/>
    <w:lvlOverride w:ilvl="0">
      <w:startOverride w:val="1"/>
    </w:lvlOverride>
  </w:num>
  <w:num w:numId="6" w16cid:durableId="492569160">
    <w:abstractNumId w:val="5"/>
  </w:num>
  <w:num w:numId="7" w16cid:durableId="1147670559">
    <w:abstractNumId w:val="16"/>
  </w:num>
  <w:num w:numId="8" w16cid:durableId="527834844">
    <w:abstractNumId w:val="7"/>
  </w:num>
  <w:num w:numId="9" w16cid:durableId="1286690774">
    <w:abstractNumId w:val="0"/>
  </w:num>
  <w:num w:numId="10" w16cid:durableId="713818970">
    <w:abstractNumId w:val="25"/>
  </w:num>
  <w:num w:numId="11" w16cid:durableId="510224988">
    <w:abstractNumId w:val="18"/>
  </w:num>
  <w:num w:numId="12" w16cid:durableId="747844354">
    <w:abstractNumId w:val="10"/>
  </w:num>
  <w:num w:numId="13" w16cid:durableId="370618909">
    <w:abstractNumId w:val="1"/>
  </w:num>
  <w:num w:numId="14" w16cid:durableId="1315913111">
    <w:abstractNumId w:val="24"/>
  </w:num>
  <w:num w:numId="15" w16cid:durableId="984436071">
    <w:abstractNumId w:val="2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Calibri" w:hAnsi="Calibri" w:cs="Calibri"/>
          <w:b w:val="0"/>
          <w:i w:val="0"/>
          <w:sz w:val="20"/>
          <w:szCs w:val="20"/>
        </w:rPr>
      </w:lvl>
    </w:lvlOverride>
  </w:num>
  <w:num w:numId="16" w16cid:durableId="1252082705">
    <w:abstractNumId w:val="13"/>
  </w:num>
  <w:num w:numId="17" w16cid:durableId="1889611640">
    <w:abstractNumId w:val="4"/>
  </w:num>
  <w:num w:numId="18" w16cid:durableId="1734352527">
    <w:abstractNumId w:val="21"/>
  </w:num>
  <w:num w:numId="19" w16cid:durableId="1839269595">
    <w:abstractNumId w:val="12"/>
  </w:num>
  <w:num w:numId="20" w16cid:durableId="728385899">
    <w:abstractNumId w:val="17"/>
  </w:num>
  <w:num w:numId="21" w16cid:durableId="2047245402">
    <w:abstractNumId w:val="19"/>
  </w:num>
  <w:num w:numId="22" w16cid:durableId="2069960134">
    <w:abstractNumId w:val="23"/>
  </w:num>
  <w:num w:numId="23" w16cid:durableId="1673218732">
    <w:abstractNumId w:val="9"/>
  </w:num>
  <w:num w:numId="24" w16cid:durableId="1730686108">
    <w:abstractNumId w:val="22"/>
  </w:num>
  <w:num w:numId="25" w16cid:durableId="757218439">
    <w:abstractNumId w:val="11"/>
  </w:num>
  <w:num w:numId="26" w16cid:durableId="942566833">
    <w:abstractNumId w:val="8"/>
  </w:num>
  <w:num w:numId="27" w16cid:durableId="1083645722">
    <w:abstractNumId w:val="20"/>
  </w:num>
  <w:num w:numId="28" w16cid:durableId="1593128301">
    <w:abstractNumId w:val="15"/>
  </w:num>
  <w:num w:numId="29" w16cid:durableId="722212781">
    <w:abstractNumId w:val="3"/>
  </w:num>
  <w:num w:numId="30" w16cid:durableId="12063327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A90"/>
    <w:rsid w:val="000071CB"/>
    <w:rsid w:val="00050903"/>
    <w:rsid w:val="00050923"/>
    <w:rsid w:val="000832E4"/>
    <w:rsid w:val="00083F55"/>
    <w:rsid w:val="00085D93"/>
    <w:rsid w:val="00091DD1"/>
    <w:rsid w:val="000A2E3B"/>
    <w:rsid w:val="000A324B"/>
    <w:rsid w:val="000B25DE"/>
    <w:rsid w:val="000B57D9"/>
    <w:rsid w:val="000E2994"/>
    <w:rsid w:val="001013A4"/>
    <w:rsid w:val="00103AA0"/>
    <w:rsid w:val="00105987"/>
    <w:rsid w:val="001160E4"/>
    <w:rsid w:val="00124B8C"/>
    <w:rsid w:val="00145378"/>
    <w:rsid w:val="00146EE6"/>
    <w:rsid w:val="00166EB6"/>
    <w:rsid w:val="001701CE"/>
    <w:rsid w:val="00183ED7"/>
    <w:rsid w:val="0019548E"/>
    <w:rsid w:val="001C61CC"/>
    <w:rsid w:val="001F59F4"/>
    <w:rsid w:val="00203C8A"/>
    <w:rsid w:val="00212660"/>
    <w:rsid w:val="00226C13"/>
    <w:rsid w:val="0022765F"/>
    <w:rsid w:val="00236474"/>
    <w:rsid w:val="002418B9"/>
    <w:rsid w:val="00253836"/>
    <w:rsid w:val="00262A03"/>
    <w:rsid w:val="00264D10"/>
    <w:rsid w:val="00280B3D"/>
    <w:rsid w:val="002B4B45"/>
    <w:rsid w:val="002C2362"/>
    <w:rsid w:val="002C2BC1"/>
    <w:rsid w:val="002C2FAA"/>
    <w:rsid w:val="002D53D6"/>
    <w:rsid w:val="002F22C7"/>
    <w:rsid w:val="002F6874"/>
    <w:rsid w:val="00303243"/>
    <w:rsid w:val="00306CEF"/>
    <w:rsid w:val="00321969"/>
    <w:rsid w:val="00327B97"/>
    <w:rsid w:val="00351774"/>
    <w:rsid w:val="00363CDB"/>
    <w:rsid w:val="00371257"/>
    <w:rsid w:val="0038064E"/>
    <w:rsid w:val="00382F3C"/>
    <w:rsid w:val="003D23A2"/>
    <w:rsid w:val="003E65D4"/>
    <w:rsid w:val="00407E3D"/>
    <w:rsid w:val="00437ADD"/>
    <w:rsid w:val="00455A9C"/>
    <w:rsid w:val="00483C3B"/>
    <w:rsid w:val="004A7552"/>
    <w:rsid w:val="004B3380"/>
    <w:rsid w:val="004D6377"/>
    <w:rsid w:val="004E7F35"/>
    <w:rsid w:val="004E7F96"/>
    <w:rsid w:val="004F17E3"/>
    <w:rsid w:val="004F68DF"/>
    <w:rsid w:val="005101BB"/>
    <w:rsid w:val="00513878"/>
    <w:rsid w:val="00524E47"/>
    <w:rsid w:val="0058003B"/>
    <w:rsid w:val="005819F8"/>
    <w:rsid w:val="00581E8B"/>
    <w:rsid w:val="00584C11"/>
    <w:rsid w:val="00596F18"/>
    <w:rsid w:val="005A5091"/>
    <w:rsid w:val="005C029A"/>
    <w:rsid w:val="005C030D"/>
    <w:rsid w:val="006065E3"/>
    <w:rsid w:val="00607634"/>
    <w:rsid w:val="00614F58"/>
    <w:rsid w:val="00634FDA"/>
    <w:rsid w:val="00635846"/>
    <w:rsid w:val="00635C5A"/>
    <w:rsid w:val="006404B6"/>
    <w:rsid w:val="00643223"/>
    <w:rsid w:val="006533B5"/>
    <w:rsid w:val="006537F2"/>
    <w:rsid w:val="006558FD"/>
    <w:rsid w:val="00663656"/>
    <w:rsid w:val="006637CC"/>
    <w:rsid w:val="00682828"/>
    <w:rsid w:val="00683AC4"/>
    <w:rsid w:val="006A1883"/>
    <w:rsid w:val="006B375D"/>
    <w:rsid w:val="006C6B25"/>
    <w:rsid w:val="006D2696"/>
    <w:rsid w:val="006D5B2E"/>
    <w:rsid w:val="00722D24"/>
    <w:rsid w:val="00746976"/>
    <w:rsid w:val="00782A65"/>
    <w:rsid w:val="0079150F"/>
    <w:rsid w:val="007B0C09"/>
    <w:rsid w:val="007C2FEB"/>
    <w:rsid w:val="007E12A8"/>
    <w:rsid w:val="0080281C"/>
    <w:rsid w:val="00822742"/>
    <w:rsid w:val="00832E2C"/>
    <w:rsid w:val="00836C11"/>
    <w:rsid w:val="00860CFB"/>
    <w:rsid w:val="008632D1"/>
    <w:rsid w:val="00885411"/>
    <w:rsid w:val="008A00D0"/>
    <w:rsid w:val="008C38F6"/>
    <w:rsid w:val="008E071D"/>
    <w:rsid w:val="008E0754"/>
    <w:rsid w:val="008E0B1C"/>
    <w:rsid w:val="008F699E"/>
    <w:rsid w:val="00920ED0"/>
    <w:rsid w:val="00925D47"/>
    <w:rsid w:val="00936378"/>
    <w:rsid w:val="009568FA"/>
    <w:rsid w:val="00961B38"/>
    <w:rsid w:val="00970339"/>
    <w:rsid w:val="00970C7F"/>
    <w:rsid w:val="00972EBF"/>
    <w:rsid w:val="00985720"/>
    <w:rsid w:val="00991C11"/>
    <w:rsid w:val="009932DE"/>
    <w:rsid w:val="00995945"/>
    <w:rsid w:val="009B65E7"/>
    <w:rsid w:val="009C7867"/>
    <w:rsid w:val="009E2C2B"/>
    <w:rsid w:val="00A1331E"/>
    <w:rsid w:val="00A37D8F"/>
    <w:rsid w:val="00A401F7"/>
    <w:rsid w:val="00A42587"/>
    <w:rsid w:val="00A46981"/>
    <w:rsid w:val="00A54143"/>
    <w:rsid w:val="00A64296"/>
    <w:rsid w:val="00A8669B"/>
    <w:rsid w:val="00AA494E"/>
    <w:rsid w:val="00AB465B"/>
    <w:rsid w:val="00AC50D4"/>
    <w:rsid w:val="00AC523E"/>
    <w:rsid w:val="00AD2B9E"/>
    <w:rsid w:val="00AF5256"/>
    <w:rsid w:val="00B0511C"/>
    <w:rsid w:val="00B565A1"/>
    <w:rsid w:val="00B66591"/>
    <w:rsid w:val="00B66B25"/>
    <w:rsid w:val="00BA19B5"/>
    <w:rsid w:val="00BA498D"/>
    <w:rsid w:val="00BA5534"/>
    <w:rsid w:val="00BD140E"/>
    <w:rsid w:val="00C42409"/>
    <w:rsid w:val="00C5474B"/>
    <w:rsid w:val="00C6149E"/>
    <w:rsid w:val="00C71352"/>
    <w:rsid w:val="00C760AA"/>
    <w:rsid w:val="00C97B4D"/>
    <w:rsid w:val="00CC4924"/>
    <w:rsid w:val="00CC74C8"/>
    <w:rsid w:val="00CE40DD"/>
    <w:rsid w:val="00D229F2"/>
    <w:rsid w:val="00D24440"/>
    <w:rsid w:val="00D304C1"/>
    <w:rsid w:val="00D329F9"/>
    <w:rsid w:val="00D41648"/>
    <w:rsid w:val="00D4291B"/>
    <w:rsid w:val="00D50D6E"/>
    <w:rsid w:val="00D513F8"/>
    <w:rsid w:val="00D62A90"/>
    <w:rsid w:val="00D668F8"/>
    <w:rsid w:val="00D81230"/>
    <w:rsid w:val="00D872A0"/>
    <w:rsid w:val="00D91AC8"/>
    <w:rsid w:val="00D95A04"/>
    <w:rsid w:val="00DD062A"/>
    <w:rsid w:val="00DD6367"/>
    <w:rsid w:val="00DD63A8"/>
    <w:rsid w:val="00DE2D39"/>
    <w:rsid w:val="00DF1E85"/>
    <w:rsid w:val="00E826C8"/>
    <w:rsid w:val="00EA0F27"/>
    <w:rsid w:val="00EB2D5E"/>
    <w:rsid w:val="00EC15C3"/>
    <w:rsid w:val="00EE2425"/>
    <w:rsid w:val="00EF59E7"/>
    <w:rsid w:val="00F00213"/>
    <w:rsid w:val="00F01C46"/>
    <w:rsid w:val="00F21890"/>
    <w:rsid w:val="00F35032"/>
    <w:rsid w:val="00F44E3F"/>
    <w:rsid w:val="00F52BF4"/>
    <w:rsid w:val="00F52C08"/>
    <w:rsid w:val="00F676B4"/>
    <w:rsid w:val="00F80E67"/>
    <w:rsid w:val="00FA3C75"/>
    <w:rsid w:val="00FC47C3"/>
    <w:rsid w:val="00FD115F"/>
    <w:rsid w:val="00FD500F"/>
    <w:rsid w:val="00FE5866"/>
    <w:rsid w:val="03D4CE20"/>
    <w:rsid w:val="04201E03"/>
    <w:rsid w:val="21FBFC52"/>
    <w:rsid w:val="4474A378"/>
    <w:rsid w:val="7373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1506"/>
  <w15:docId w15:val="{5ACE1DE7-3CB9-46FB-9CAB-CF09E973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6C8"/>
    <w:pPr>
      <w:suppressAutoHyphens/>
    </w:pPr>
  </w:style>
  <w:style w:type="paragraph" w:styleId="Nagwek1">
    <w:name w:val="heading 1"/>
    <w:basedOn w:val="Standard"/>
    <w:next w:val="Standard"/>
    <w:uiPriority w:val="9"/>
    <w:qFormat/>
    <w:rsid w:val="00E826C8"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Standard"/>
    <w:next w:val="Standard"/>
    <w:uiPriority w:val="9"/>
    <w:semiHidden/>
    <w:unhideWhenUsed/>
    <w:qFormat/>
    <w:rsid w:val="00E826C8"/>
    <w:pPr>
      <w:keepNext/>
      <w:outlineLvl w:val="1"/>
    </w:pPr>
    <w:rPr>
      <w:b/>
      <w:bCs/>
    </w:rPr>
  </w:style>
  <w:style w:type="paragraph" w:styleId="Nagwek3">
    <w:name w:val="heading 3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2"/>
    </w:pPr>
    <w:rPr>
      <w:rFonts w:ascii="Times New Roman" w:hAnsi="Times New Roman" w:cs="Times New Roman"/>
      <w:b/>
      <w:bCs/>
      <w:sz w:val="16"/>
      <w:szCs w:val="16"/>
    </w:rPr>
  </w:style>
  <w:style w:type="paragraph" w:styleId="Nagwek4">
    <w:name w:val="heading 4"/>
    <w:basedOn w:val="Standard"/>
    <w:next w:val="Standard"/>
    <w:uiPriority w:val="9"/>
    <w:semiHidden/>
    <w:unhideWhenUsed/>
    <w:qFormat/>
    <w:rsid w:val="00E826C8"/>
    <w:pPr>
      <w:keepNext/>
      <w:jc w:val="center"/>
      <w:outlineLvl w:val="3"/>
    </w:pPr>
    <w:rPr>
      <w:rFonts w:ascii="Times New Roman" w:hAnsi="Times New Roman" w:cs="Times New Roman"/>
      <w:b/>
      <w:bCs/>
      <w:sz w:val="22"/>
      <w:szCs w:val="16"/>
    </w:rPr>
  </w:style>
  <w:style w:type="paragraph" w:styleId="Nagwek5">
    <w:name w:val="heading 5"/>
    <w:basedOn w:val="Standard"/>
    <w:next w:val="Standard"/>
    <w:uiPriority w:val="9"/>
    <w:semiHidden/>
    <w:unhideWhenUsed/>
    <w:qFormat/>
    <w:rsid w:val="00E826C8"/>
    <w:pPr>
      <w:keepNext/>
      <w:outlineLvl w:val="4"/>
    </w:pPr>
    <w:rPr>
      <w:rFonts w:ascii="Times New Roman" w:hAnsi="Times New Roman" w:cs="Times New Roman"/>
      <w:b/>
      <w:bCs/>
      <w:sz w:val="20"/>
      <w:szCs w:val="22"/>
    </w:rPr>
  </w:style>
  <w:style w:type="paragraph" w:styleId="Nagwek6">
    <w:name w:val="heading 6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26C8"/>
    <w:pPr>
      <w:widowControl/>
      <w:suppressAutoHyphens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rsid w:val="00E826C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E826C8"/>
    <w:pPr>
      <w:jc w:val="center"/>
    </w:pPr>
    <w:rPr>
      <w:b/>
      <w:sz w:val="16"/>
      <w:szCs w:val="16"/>
    </w:rPr>
  </w:style>
  <w:style w:type="paragraph" w:styleId="Lista">
    <w:name w:val="List"/>
    <w:basedOn w:val="Textbody"/>
    <w:rsid w:val="00E826C8"/>
    <w:rPr>
      <w:rFonts w:cs="Mangal"/>
    </w:rPr>
  </w:style>
  <w:style w:type="paragraph" w:styleId="Legenda">
    <w:name w:val="caption"/>
    <w:basedOn w:val="Standard"/>
    <w:rsid w:val="00E826C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826C8"/>
    <w:pPr>
      <w:suppressLineNumbers/>
    </w:pPr>
    <w:rPr>
      <w:rFonts w:cs="Mangal"/>
    </w:rPr>
  </w:style>
  <w:style w:type="paragraph" w:customStyle="1" w:styleId="BodyText21">
    <w:name w:val="Body Text 21"/>
    <w:basedOn w:val="Standard"/>
    <w:rsid w:val="00E826C8"/>
    <w:pPr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t4-punkt">
    <w:name w:val="St4-punkt"/>
    <w:basedOn w:val="Standard"/>
    <w:rsid w:val="00E826C8"/>
    <w:pPr>
      <w:ind w:left="680" w:hanging="340"/>
      <w:jc w:val="both"/>
    </w:pPr>
    <w:rPr>
      <w:rFonts w:ascii="Times New Roman" w:hAnsi="Times New Roman" w:cs="Times New Roman"/>
      <w:szCs w:val="20"/>
    </w:rPr>
  </w:style>
  <w:style w:type="paragraph" w:styleId="Nagwek">
    <w:name w:val="header"/>
    <w:basedOn w:val="Standard"/>
    <w:rsid w:val="00E826C8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E826C8"/>
    <w:pPr>
      <w:tabs>
        <w:tab w:val="center" w:pos="4536"/>
        <w:tab w:val="right" w:pos="9072"/>
      </w:tabs>
    </w:pPr>
  </w:style>
  <w:style w:type="paragraph" w:customStyle="1" w:styleId="Endnote">
    <w:name w:val="Endnote"/>
    <w:basedOn w:val="Standard"/>
    <w:rsid w:val="00E826C8"/>
    <w:rPr>
      <w:sz w:val="20"/>
      <w:szCs w:val="20"/>
    </w:rPr>
  </w:style>
  <w:style w:type="paragraph" w:customStyle="1" w:styleId="Textbodyindent">
    <w:name w:val="Text body indent"/>
    <w:basedOn w:val="Standard"/>
    <w:rsid w:val="00E826C8"/>
    <w:pPr>
      <w:spacing w:line="360" w:lineRule="auto"/>
      <w:ind w:left="284" w:hanging="284"/>
      <w:jc w:val="both"/>
    </w:pPr>
    <w:rPr>
      <w:sz w:val="20"/>
      <w:szCs w:val="20"/>
    </w:rPr>
  </w:style>
  <w:style w:type="paragraph" w:styleId="Tekstpodstawowywcity2">
    <w:name w:val="Body Text Indent 2"/>
    <w:basedOn w:val="Standard"/>
    <w:rsid w:val="00E826C8"/>
    <w:pPr>
      <w:spacing w:line="360" w:lineRule="auto"/>
      <w:ind w:left="284"/>
    </w:pPr>
    <w:rPr>
      <w:sz w:val="20"/>
      <w:szCs w:val="20"/>
    </w:rPr>
  </w:style>
  <w:style w:type="paragraph" w:styleId="Tekstdymka">
    <w:name w:val="Balloon Text"/>
    <w:basedOn w:val="Standard"/>
    <w:rsid w:val="00E826C8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rsid w:val="00E826C8"/>
    <w:rPr>
      <w:sz w:val="20"/>
      <w:szCs w:val="20"/>
    </w:rPr>
  </w:style>
  <w:style w:type="paragraph" w:styleId="Tekstpodstawowy2">
    <w:name w:val="Body Text 2"/>
    <w:basedOn w:val="Standard"/>
    <w:rsid w:val="00E826C8"/>
    <w:pPr>
      <w:ind w:right="-70"/>
      <w:jc w:val="center"/>
    </w:pPr>
    <w:rPr>
      <w:rFonts w:ascii="Times New Roman" w:hAnsi="Times New Roman" w:cs="Times New Roman"/>
      <w:b/>
      <w:bCs/>
      <w:sz w:val="20"/>
      <w:szCs w:val="22"/>
    </w:rPr>
  </w:style>
  <w:style w:type="paragraph" w:customStyle="1" w:styleId="ust">
    <w:name w:val="ust"/>
    <w:rsid w:val="00E826C8"/>
    <w:pPr>
      <w:widowControl/>
      <w:suppressAutoHyphens/>
      <w:spacing w:before="60" w:after="60"/>
      <w:ind w:left="426" w:hanging="284"/>
      <w:jc w:val="both"/>
    </w:pPr>
    <w:rPr>
      <w:rFonts w:eastAsia="Times New Roman" w:cs="Times New Roman"/>
      <w:lang w:bidi="ar-SA"/>
    </w:rPr>
  </w:style>
  <w:style w:type="paragraph" w:customStyle="1" w:styleId="WW-Tekstpodstawowy2">
    <w:name w:val="WW-Tekst podstawowy 2"/>
    <w:basedOn w:val="Standard"/>
    <w:rsid w:val="00E826C8"/>
    <w:pPr>
      <w:jc w:val="both"/>
    </w:pPr>
    <w:rPr>
      <w:rFonts w:ascii="Times New Roman" w:hAnsi="Times New Roman" w:cs="Times New Roman"/>
      <w:szCs w:val="20"/>
    </w:rPr>
  </w:style>
  <w:style w:type="paragraph" w:styleId="NormalnyWeb">
    <w:name w:val="Normal (Web)"/>
    <w:basedOn w:val="Standard"/>
    <w:rsid w:val="00E826C8"/>
    <w:pPr>
      <w:spacing w:before="90" w:after="90" w:line="336" w:lineRule="atLeast"/>
    </w:pPr>
    <w:rPr>
      <w:rFonts w:ascii="Times New Roman" w:hAnsi="Times New Roman" w:cs="Times New Roman"/>
    </w:rPr>
  </w:style>
  <w:style w:type="paragraph" w:customStyle="1" w:styleId="Akapitzlist1">
    <w:name w:val="Akapit z listą1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customStyle="1" w:styleId="Akapitzlist2">
    <w:name w:val="Akapit z listą2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styleId="Tekstkomentarza">
    <w:name w:val="annotation text"/>
    <w:basedOn w:val="Standard"/>
    <w:rsid w:val="00E826C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E826C8"/>
    <w:rPr>
      <w:b/>
      <w:bCs/>
    </w:rPr>
  </w:style>
  <w:style w:type="paragraph" w:styleId="Akapitzlist">
    <w:name w:val="List Paragraph"/>
    <w:aliases w:val="CW_Lista,Numerowanie,List Paragraph,Kolorowa lista — akcent 11,Akapit z listą BS,Kropki,A_wyliczenie,K-P_odwolanie,Akapit z listą5,maz_wyliczenie,opis dzialania,L1,Preambuła,lp1,CP-UC,CP-Punkty,Bullet List,List - bullets,Equipment"/>
    <w:basedOn w:val="Standard"/>
    <w:link w:val="AkapitzlistZnak"/>
    <w:uiPriority w:val="34"/>
    <w:qFormat/>
    <w:rsid w:val="00E826C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E826C8"/>
    <w:pPr>
      <w:widowControl/>
      <w:suppressAutoHyphens/>
      <w:autoSpaceDE w:val="0"/>
    </w:pPr>
    <w:rPr>
      <w:rFonts w:ascii="Arial" w:eastAsia="Times New Roman" w:hAnsi="Arial" w:cs="Arial"/>
      <w:color w:val="000000"/>
      <w:lang w:bidi="ar-SA"/>
    </w:rPr>
  </w:style>
  <w:style w:type="paragraph" w:customStyle="1" w:styleId="TableContents">
    <w:name w:val="Table Contents"/>
    <w:basedOn w:val="Standard"/>
    <w:rsid w:val="00E826C8"/>
    <w:pPr>
      <w:suppressLineNumbers/>
    </w:pPr>
  </w:style>
  <w:style w:type="paragraph" w:customStyle="1" w:styleId="TableHeading">
    <w:name w:val="Table Heading"/>
    <w:basedOn w:val="TableContents"/>
    <w:rsid w:val="00E826C8"/>
    <w:pPr>
      <w:jc w:val="center"/>
    </w:pPr>
    <w:rPr>
      <w:b/>
      <w:bCs/>
    </w:rPr>
  </w:style>
  <w:style w:type="character" w:customStyle="1" w:styleId="WW8Num1z0">
    <w:name w:val="WW8Num1z0"/>
    <w:rsid w:val="00E826C8"/>
    <w:rPr>
      <w:rFonts w:ascii="Calibri" w:hAnsi="Calibri" w:cs="Calibri"/>
      <w:b w:val="0"/>
      <w:sz w:val="20"/>
      <w:szCs w:val="20"/>
    </w:rPr>
  </w:style>
  <w:style w:type="character" w:customStyle="1" w:styleId="WW8Num1z1">
    <w:name w:val="WW8Num1z1"/>
    <w:rsid w:val="00E826C8"/>
  </w:style>
  <w:style w:type="character" w:customStyle="1" w:styleId="WW8Num1z2">
    <w:name w:val="WW8Num1z2"/>
    <w:rsid w:val="00E826C8"/>
  </w:style>
  <w:style w:type="character" w:customStyle="1" w:styleId="WW8Num1z3">
    <w:name w:val="WW8Num1z3"/>
    <w:rsid w:val="00E826C8"/>
  </w:style>
  <w:style w:type="character" w:customStyle="1" w:styleId="WW8Num1z4">
    <w:name w:val="WW8Num1z4"/>
    <w:rsid w:val="00E826C8"/>
  </w:style>
  <w:style w:type="character" w:customStyle="1" w:styleId="WW8Num1z5">
    <w:name w:val="WW8Num1z5"/>
    <w:rsid w:val="00E826C8"/>
  </w:style>
  <w:style w:type="character" w:customStyle="1" w:styleId="WW8Num1z6">
    <w:name w:val="WW8Num1z6"/>
    <w:rsid w:val="00E826C8"/>
  </w:style>
  <w:style w:type="character" w:customStyle="1" w:styleId="WW8Num1z7">
    <w:name w:val="WW8Num1z7"/>
    <w:rsid w:val="00E826C8"/>
  </w:style>
  <w:style w:type="character" w:customStyle="1" w:styleId="WW8Num1z8">
    <w:name w:val="WW8Num1z8"/>
    <w:rsid w:val="00E826C8"/>
  </w:style>
  <w:style w:type="character" w:customStyle="1" w:styleId="WW8Num2z0">
    <w:name w:val="WW8Num2z0"/>
    <w:rsid w:val="00E826C8"/>
    <w:rPr>
      <w:rFonts w:ascii="Symbol" w:hAnsi="Symbol" w:cs="Verdana"/>
      <w:color w:val="000000"/>
      <w:sz w:val="20"/>
    </w:rPr>
  </w:style>
  <w:style w:type="character" w:customStyle="1" w:styleId="WW8Num2z1">
    <w:name w:val="WW8Num2z1"/>
    <w:rsid w:val="00E826C8"/>
    <w:rPr>
      <w:rFonts w:ascii="Courier New" w:hAnsi="Courier New" w:cs="Courier New"/>
    </w:rPr>
  </w:style>
  <w:style w:type="character" w:customStyle="1" w:styleId="WW8Num2z2">
    <w:name w:val="WW8Num2z2"/>
    <w:rsid w:val="00E826C8"/>
    <w:rPr>
      <w:rFonts w:ascii="Wingdings" w:hAnsi="Wingdings" w:cs="Wingdings"/>
    </w:rPr>
  </w:style>
  <w:style w:type="character" w:customStyle="1" w:styleId="WW8Num2z3">
    <w:name w:val="WW8Num2z3"/>
    <w:rsid w:val="00E826C8"/>
    <w:rPr>
      <w:rFonts w:ascii="Symbol" w:hAnsi="Symbol" w:cs="Symbol"/>
    </w:rPr>
  </w:style>
  <w:style w:type="character" w:customStyle="1" w:styleId="WW8Num3z0">
    <w:name w:val="WW8Num3z0"/>
    <w:rsid w:val="00E826C8"/>
    <w:rPr>
      <w:rFonts w:ascii="Calibri" w:hAnsi="Calibri" w:cs="Calibri"/>
      <w:sz w:val="20"/>
      <w:szCs w:val="20"/>
    </w:rPr>
  </w:style>
  <w:style w:type="character" w:customStyle="1" w:styleId="WW8Num3z1">
    <w:name w:val="WW8Num3z1"/>
    <w:rsid w:val="00E826C8"/>
  </w:style>
  <w:style w:type="character" w:customStyle="1" w:styleId="WW8Num3z2">
    <w:name w:val="WW8Num3z2"/>
    <w:rsid w:val="00E826C8"/>
  </w:style>
  <w:style w:type="character" w:customStyle="1" w:styleId="WW8Num3z3">
    <w:name w:val="WW8Num3z3"/>
    <w:rsid w:val="00E826C8"/>
  </w:style>
  <w:style w:type="character" w:customStyle="1" w:styleId="WW8Num3z4">
    <w:name w:val="WW8Num3z4"/>
    <w:rsid w:val="00E826C8"/>
  </w:style>
  <w:style w:type="character" w:customStyle="1" w:styleId="WW8Num3z5">
    <w:name w:val="WW8Num3z5"/>
    <w:rsid w:val="00E826C8"/>
  </w:style>
  <w:style w:type="character" w:customStyle="1" w:styleId="WW8Num3z6">
    <w:name w:val="WW8Num3z6"/>
    <w:rsid w:val="00E826C8"/>
  </w:style>
  <w:style w:type="character" w:customStyle="1" w:styleId="WW8Num3z7">
    <w:name w:val="WW8Num3z7"/>
    <w:rsid w:val="00E826C8"/>
  </w:style>
  <w:style w:type="character" w:customStyle="1" w:styleId="WW8Num3z8">
    <w:name w:val="WW8Num3z8"/>
    <w:rsid w:val="00E826C8"/>
  </w:style>
  <w:style w:type="character" w:customStyle="1" w:styleId="EndnoteSymbol">
    <w:name w:val="Endnote Symbol"/>
    <w:rsid w:val="00E826C8"/>
    <w:rPr>
      <w:position w:val="0"/>
      <w:vertAlign w:val="superscript"/>
    </w:rPr>
  </w:style>
  <w:style w:type="character" w:customStyle="1" w:styleId="FootnoteSymbol">
    <w:name w:val="Footnote Symbol"/>
    <w:rsid w:val="00E826C8"/>
    <w:rPr>
      <w:position w:val="0"/>
      <w:vertAlign w:val="superscript"/>
    </w:rPr>
  </w:style>
  <w:style w:type="character" w:styleId="Numerstrony">
    <w:name w:val="page number"/>
    <w:basedOn w:val="Domylnaczcionkaakapitu"/>
    <w:rsid w:val="00E826C8"/>
  </w:style>
  <w:style w:type="character" w:customStyle="1" w:styleId="StopkaZnak">
    <w:name w:val="Stopka Znak"/>
    <w:rsid w:val="00E826C8"/>
    <w:rPr>
      <w:rFonts w:ascii="Arial" w:hAnsi="Arial" w:cs="Arial"/>
      <w:sz w:val="24"/>
      <w:szCs w:val="24"/>
    </w:rPr>
  </w:style>
  <w:style w:type="character" w:customStyle="1" w:styleId="Internetlink">
    <w:name w:val="Internet link"/>
    <w:rsid w:val="00E826C8"/>
    <w:rPr>
      <w:rFonts w:cs="Times New Roman"/>
      <w:color w:val="0000FF"/>
      <w:u w:val="none"/>
    </w:rPr>
  </w:style>
  <w:style w:type="character" w:styleId="Odwoaniedokomentarza">
    <w:name w:val="annotation reference"/>
    <w:rsid w:val="00E826C8"/>
    <w:rPr>
      <w:sz w:val="16"/>
      <w:szCs w:val="16"/>
    </w:rPr>
  </w:style>
  <w:style w:type="character" w:customStyle="1" w:styleId="TekstkomentarzaZnak">
    <w:name w:val="Tekst komentarza Znak"/>
    <w:rsid w:val="00E826C8"/>
    <w:rPr>
      <w:rFonts w:ascii="Arial" w:hAnsi="Arial" w:cs="Arial"/>
    </w:rPr>
  </w:style>
  <w:style w:type="character" w:customStyle="1" w:styleId="TematkomentarzaZnak">
    <w:name w:val="Temat komentarza Znak"/>
    <w:rsid w:val="00E826C8"/>
    <w:rPr>
      <w:rFonts w:ascii="Arial" w:hAnsi="Arial" w:cs="Arial"/>
      <w:b/>
      <w:bCs/>
    </w:rPr>
  </w:style>
  <w:style w:type="character" w:customStyle="1" w:styleId="Nagwek3Znak">
    <w:name w:val="Nagłówek 3 Znak"/>
    <w:rsid w:val="00E826C8"/>
    <w:rPr>
      <w:b/>
      <w:bCs/>
      <w:sz w:val="16"/>
      <w:szCs w:val="16"/>
    </w:rPr>
  </w:style>
  <w:style w:type="numbering" w:customStyle="1" w:styleId="WW8Num1">
    <w:name w:val="WW8Num1"/>
    <w:basedOn w:val="Bezlisty"/>
    <w:rsid w:val="00E826C8"/>
    <w:pPr>
      <w:numPr>
        <w:numId w:val="1"/>
      </w:numPr>
    </w:pPr>
  </w:style>
  <w:style w:type="numbering" w:customStyle="1" w:styleId="WW8Num2">
    <w:name w:val="WW8Num2"/>
    <w:basedOn w:val="Bezlisty"/>
    <w:rsid w:val="00E826C8"/>
    <w:pPr>
      <w:numPr>
        <w:numId w:val="2"/>
      </w:numPr>
    </w:pPr>
  </w:style>
  <w:style w:type="numbering" w:customStyle="1" w:styleId="WW8Num3">
    <w:name w:val="WW8Num3"/>
    <w:basedOn w:val="Bezlisty"/>
    <w:rsid w:val="00E826C8"/>
    <w:pPr>
      <w:numPr>
        <w:numId w:val="3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2BF4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2BF4"/>
    <w:rPr>
      <w:szCs w:val="21"/>
    </w:rPr>
  </w:style>
  <w:style w:type="numbering" w:customStyle="1" w:styleId="WW8Num11">
    <w:name w:val="WW8Num11"/>
    <w:basedOn w:val="Bezlisty"/>
    <w:rsid w:val="00A42587"/>
  </w:style>
  <w:style w:type="numbering" w:customStyle="1" w:styleId="WW8Num21">
    <w:name w:val="WW8Num21"/>
    <w:basedOn w:val="Bezlisty"/>
    <w:rsid w:val="00A42587"/>
  </w:style>
  <w:style w:type="character" w:customStyle="1" w:styleId="AkapitzlistZnak">
    <w:name w:val="Akapit z listą Znak"/>
    <w:aliases w:val="CW_Lista Znak,Numerowanie Znak,List Paragraph Znak,Kolorowa lista — akcent 11 Znak,Akapit z listą BS Znak,Kropki Znak,A_wyliczenie Znak,K-P_odwolanie Znak,Akapit z listą5 Znak,maz_wyliczenie Znak,opis dzialania Znak,L1 Znak,lp1 Znak"/>
    <w:link w:val="Akapitzlist"/>
    <w:uiPriority w:val="34"/>
    <w:qFormat/>
    <w:locked/>
    <w:rsid w:val="002C2BC1"/>
    <w:rPr>
      <w:rFonts w:ascii="Calibri" w:eastAsia="Calibri" w:hAnsi="Calibri" w:cs="Calibri"/>
      <w:sz w:val="22"/>
      <w:szCs w:val="22"/>
      <w:lang w:bidi="ar-SA"/>
    </w:rPr>
  </w:style>
  <w:style w:type="paragraph" w:styleId="Poprawka">
    <w:name w:val="Revision"/>
    <w:hidden/>
    <w:uiPriority w:val="99"/>
    <w:semiHidden/>
    <w:rsid w:val="000A2E3B"/>
    <w:pPr>
      <w:widowControl/>
      <w:autoSpaceDN/>
      <w:textAlignment w:val="auto"/>
    </w:pPr>
    <w:rPr>
      <w:szCs w:val="21"/>
    </w:rPr>
  </w:style>
  <w:style w:type="table" w:styleId="Tabela-Siatka">
    <w:name w:val="Table Grid"/>
    <w:basedOn w:val="Standardowy"/>
    <w:uiPriority w:val="59"/>
    <w:rsid w:val="00635C5A"/>
    <w:pPr>
      <w:widowControl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2">
    <w:name w:val="WW8Num12"/>
    <w:basedOn w:val="Bezlisty"/>
    <w:rsid w:val="005819F8"/>
  </w:style>
  <w:style w:type="character" w:customStyle="1" w:styleId="normaltextrun">
    <w:name w:val="normaltextrun"/>
    <w:basedOn w:val="Domylnaczcionkaakapitu"/>
    <w:rsid w:val="00382F3C"/>
  </w:style>
  <w:style w:type="character" w:customStyle="1" w:styleId="fontstyle01">
    <w:name w:val="fontstyle01"/>
    <w:basedOn w:val="Domylnaczcionkaakapitu"/>
    <w:rsid w:val="00635846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953a658daa94f8c9f78076d2c7d6061c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8602986e1b68acd20f979c4db4c356e9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0864d9-4ce3-470f-a309-3f2635fdffb3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EA9C3C-1885-4F5F-8CC0-C777B3AF38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5BA0BC-2420-411B-A0C5-3523E2949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8A3B96-E503-4129-8B4F-BCC49CA8B7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D5F556-9E45-4DD6-9D69-9E1C827DA914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____________________, dnia __________ r</vt:lpstr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____________________, dnia __________ r</dc:title>
  <dc:creator>Aradzik</dc:creator>
  <cp:lastModifiedBy>Kosior Michał</cp:lastModifiedBy>
  <cp:revision>5</cp:revision>
  <cp:lastPrinted>2022-10-17T08:41:00Z</cp:lastPrinted>
  <dcterms:created xsi:type="dcterms:W3CDTF">2024-06-13T14:55:00Z</dcterms:created>
  <dcterms:modified xsi:type="dcterms:W3CDTF">2024-08-19T12:48:00Z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MediaServiceImageTags">
    <vt:lpwstr/>
  </property>
</Properties>
</file>