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40FD" w14:textId="77777777" w:rsidR="004776A2" w:rsidRPr="001B7819" w:rsidRDefault="004776A2" w:rsidP="004776A2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64AE1">
        <w:rPr>
          <w:rFonts w:cstheme="minorHAnsi"/>
          <w:b/>
          <w:sz w:val="20"/>
          <w:szCs w:val="20"/>
        </w:rPr>
        <w:t>OPIS PRZEDMIOTU ZAMÓWIENIA</w:t>
      </w:r>
    </w:p>
    <w:p w14:paraId="2D8C0673" w14:textId="77777777" w:rsidR="004776A2" w:rsidRDefault="004776A2" w:rsidP="004776A2">
      <w:pPr>
        <w:spacing w:after="0" w:line="360" w:lineRule="auto"/>
        <w:ind w:firstLine="425"/>
        <w:jc w:val="center"/>
        <w:rPr>
          <w:rFonts w:cstheme="minorHAnsi"/>
          <w:b/>
          <w:sz w:val="20"/>
          <w:szCs w:val="20"/>
        </w:rPr>
      </w:pPr>
    </w:p>
    <w:p w14:paraId="6FE029C3" w14:textId="77777777" w:rsidR="004776A2" w:rsidRPr="00764AE1" w:rsidRDefault="004776A2" w:rsidP="004776A2">
      <w:pPr>
        <w:spacing w:after="0" w:line="360" w:lineRule="auto"/>
        <w:ind w:firstLine="425"/>
        <w:jc w:val="center"/>
        <w:rPr>
          <w:rFonts w:cstheme="minorHAnsi"/>
          <w:b/>
          <w:sz w:val="20"/>
          <w:szCs w:val="20"/>
        </w:rPr>
      </w:pPr>
      <w:r w:rsidRPr="00764AE1">
        <w:rPr>
          <w:rFonts w:cstheme="minorHAnsi"/>
          <w:b/>
          <w:sz w:val="20"/>
          <w:szCs w:val="20"/>
        </w:rPr>
        <w:t>Przedmiot Zamówienia</w:t>
      </w:r>
    </w:p>
    <w:p w14:paraId="7CA99EE9" w14:textId="5BEF0FCA" w:rsidR="004776A2" w:rsidRDefault="004776A2" w:rsidP="0045394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Wynajem powierzchni serwerowej w celu hostingu serwisu www.</w:t>
      </w:r>
    </w:p>
    <w:p w14:paraId="3DEBA8B5" w14:textId="77777777" w:rsidR="004776A2" w:rsidRDefault="004776A2" w:rsidP="0045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20D6AF7" w14:textId="77777777" w:rsidR="00A05ECA" w:rsidRPr="00D723D9" w:rsidRDefault="00A05ECA" w:rsidP="00A05ECA">
      <w:pPr>
        <w:pStyle w:val="Akapitzlist"/>
        <w:numPr>
          <w:ilvl w:val="0"/>
          <w:numId w:val="3"/>
        </w:numPr>
        <w:suppressAutoHyphens/>
        <w:spacing w:after="0" w:line="360" w:lineRule="auto"/>
        <w:contextualSpacing w:val="0"/>
        <w:jc w:val="both"/>
        <w:rPr>
          <w:rFonts w:cstheme="minorHAnsi"/>
          <w:b/>
        </w:rPr>
      </w:pPr>
      <w:r w:rsidRPr="003546FD">
        <w:rPr>
          <w:rFonts w:cstheme="minorHAnsi"/>
          <w:b/>
        </w:rPr>
        <w:t>Informacje ogólne:</w:t>
      </w:r>
    </w:p>
    <w:p w14:paraId="47CD6590" w14:textId="77777777" w:rsidR="00A05ECA" w:rsidRPr="00ED7FF4" w:rsidRDefault="00A05ECA" w:rsidP="00A05ECA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D7FF4">
        <w:rPr>
          <w:rFonts w:cstheme="minorHAnsi"/>
          <w:sz w:val="20"/>
          <w:szCs w:val="20"/>
        </w:rPr>
        <w:t>Zamawiającym jest:</w:t>
      </w:r>
    </w:p>
    <w:p w14:paraId="2DBE2B5E" w14:textId="77777777" w:rsidR="00A05ECA" w:rsidRPr="00ED7FF4" w:rsidRDefault="00A05ECA" w:rsidP="00A05ECA">
      <w:pPr>
        <w:spacing w:after="0" w:line="360" w:lineRule="auto"/>
        <w:ind w:left="720"/>
        <w:jc w:val="both"/>
        <w:rPr>
          <w:rFonts w:cstheme="minorHAnsi"/>
          <w:sz w:val="20"/>
          <w:szCs w:val="20"/>
        </w:rPr>
      </w:pPr>
      <w:r w:rsidRPr="00ED7FF4">
        <w:rPr>
          <w:rFonts w:cstheme="minorHAnsi"/>
          <w:sz w:val="20"/>
          <w:szCs w:val="20"/>
        </w:rPr>
        <w:t xml:space="preserve">Mazowiecka Jednostka Wdrażania Programów Unijnych </w:t>
      </w:r>
    </w:p>
    <w:p w14:paraId="739277C2" w14:textId="5BB8CCD8" w:rsidR="00A05ECA" w:rsidRDefault="00A05ECA" w:rsidP="00A05ECA">
      <w:pPr>
        <w:spacing w:after="0" w:line="360" w:lineRule="auto"/>
        <w:ind w:left="720"/>
        <w:jc w:val="both"/>
        <w:rPr>
          <w:rFonts w:cstheme="minorHAnsi"/>
          <w:sz w:val="20"/>
          <w:szCs w:val="20"/>
        </w:rPr>
      </w:pPr>
      <w:r w:rsidRPr="0053235C">
        <w:rPr>
          <w:rFonts w:cstheme="minorHAnsi"/>
          <w:sz w:val="20"/>
          <w:szCs w:val="20"/>
        </w:rPr>
        <w:t xml:space="preserve">ul. Inflancka </w:t>
      </w:r>
      <w:r w:rsidR="004776A2" w:rsidRPr="0053235C">
        <w:rPr>
          <w:rFonts w:cstheme="minorHAnsi"/>
          <w:sz w:val="20"/>
          <w:szCs w:val="20"/>
        </w:rPr>
        <w:t>4, 00</w:t>
      </w:r>
      <w:r w:rsidRPr="0053235C">
        <w:rPr>
          <w:rFonts w:cstheme="minorHAnsi"/>
          <w:sz w:val="20"/>
          <w:szCs w:val="20"/>
        </w:rPr>
        <w:t>-189 Warszawa</w:t>
      </w:r>
    </w:p>
    <w:p w14:paraId="550939AC" w14:textId="77777777" w:rsidR="00A05ECA" w:rsidRPr="00ED7FF4" w:rsidRDefault="00A05ECA" w:rsidP="00A05ECA">
      <w:pPr>
        <w:spacing w:after="0" w:line="360" w:lineRule="auto"/>
        <w:ind w:left="720"/>
        <w:jc w:val="both"/>
        <w:rPr>
          <w:rFonts w:cstheme="minorHAnsi"/>
          <w:sz w:val="20"/>
          <w:szCs w:val="20"/>
        </w:rPr>
      </w:pPr>
      <w:r w:rsidRPr="00ED7FF4">
        <w:rPr>
          <w:rFonts w:cstheme="minorHAnsi"/>
          <w:sz w:val="20"/>
          <w:szCs w:val="20"/>
        </w:rPr>
        <w:t>NIP: 1132669019</w:t>
      </w:r>
    </w:p>
    <w:p w14:paraId="5DF66069" w14:textId="77777777" w:rsidR="00A05ECA" w:rsidRPr="00ED7FF4" w:rsidRDefault="00A05ECA" w:rsidP="00A05ECA">
      <w:pPr>
        <w:spacing w:after="0" w:line="360" w:lineRule="auto"/>
        <w:ind w:left="720"/>
        <w:jc w:val="both"/>
        <w:rPr>
          <w:rFonts w:cstheme="minorHAnsi"/>
          <w:sz w:val="20"/>
          <w:szCs w:val="20"/>
        </w:rPr>
      </w:pPr>
      <w:r w:rsidRPr="00ED7FF4">
        <w:rPr>
          <w:rFonts w:cstheme="minorHAnsi"/>
          <w:sz w:val="20"/>
          <w:szCs w:val="20"/>
        </w:rPr>
        <w:t>REGON: 140944971</w:t>
      </w:r>
    </w:p>
    <w:p w14:paraId="4FDD8FAF" w14:textId="3D293A4C" w:rsidR="00A05ECA" w:rsidRDefault="00A05ECA" w:rsidP="00A05ECA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Przedmiotem zamówienia jest </w:t>
      </w:r>
      <w:r w:rsidR="00816ECF">
        <w:rPr>
          <w:rFonts w:cstheme="minorHAnsi"/>
          <w:sz w:val="20"/>
          <w:szCs w:val="20"/>
        </w:rPr>
        <w:t>wynajem</w:t>
      </w:r>
      <w:r w:rsidR="004776A2">
        <w:rPr>
          <w:rFonts w:cstheme="minorHAnsi"/>
          <w:sz w:val="20"/>
          <w:szCs w:val="20"/>
        </w:rPr>
        <w:t xml:space="preserve"> powierzchni</w:t>
      </w:r>
      <w:r w:rsidR="00816ECF">
        <w:rPr>
          <w:rFonts w:cstheme="minorHAnsi"/>
          <w:sz w:val="20"/>
          <w:szCs w:val="20"/>
        </w:rPr>
        <w:t xml:space="preserve"> serwer</w:t>
      </w:r>
      <w:r w:rsidR="004776A2">
        <w:rPr>
          <w:rFonts w:cstheme="minorHAnsi"/>
          <w:sz w:val="20"/>
          <w:szCs w:val="20"/>
        </w:rPr>
        <w:t>owej</w:t>
      </w:r>
      <w:r w:rsidR="00816ECF">
        <w:rPr>
          <w:rFonts w:cstheme="minorHAnsi"/>
          <w:sz w:val="20"/>
          <w:szCs w:val="20"/>
        </w:rPr>
        <w:t xml:space="preserve"> </w:t>
      </w:r>
      <w:r w:rsidR="004776A2">
        <w:rPr>
          <w:rFonts w:cstheme="minorHAnsi"/>
          <w:sz w:val="20"/>
          <w:szCs w:val="20"/>
        </w:rPr>
        <w:t>w celu</w:t>
      </w:r>
      <w:r w:rsidR="00816ECF">
        <w:rPr>
          <w:rFonts w:cstheme="minorHAnsi"/>
          <w:sz w:val="20"/>
          <w:szCs w:val="20"/>
        </w:rPr>
        <w:t xml:space="preserve"> hostingu serwisu www</w:t>
      </w:r>
      <w:r>
        <w:rPr>
          <w:rFonts w:cstheme="minorHAnsi"/>
          <w:sz w:val="20"/>
          <w:szCs w:val="20"/>
        </w:rPr>
        <w:t>.</w:t>
      </w:r>
    </w:p>
    <w:p w14:paraId="371334BB" w14:textId="0F88A290" w:rsidR="00816ECF" w:rsidRDefault="00A05ECA" w:rsidP="0045394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Czas dostępu do </w:t>
      </w:r>
      <w:r w:rsidR="00816ECF">
        <w:rPr>
          <w:rFonts w:cstheme="minorHAnsi"/>
          <w:sz w:val="20"/>
          <w:szCs w:val="20"/>
        </w:rPr>
        <w:t>hostingu</w:t>
      </w:r>
      <w:r>
        <w:rPr>
          <w:rFonts w:cstheme="minorHAnsi"/>
          <w:sz w:val="20"/>
          <w:szCs w:val="20"/>
        </w:rPr>
        <w:t xml:space="preserve"> to 12 miesięcy</w:t>
      </w:r>
      <w:r w:rsidRPr="002361E3">
        <w:rPr>
          <w:rFonts w:cstheme="minorHAnsi"/>
          <w:sz w:val="20"/>
          <w:szCs w:val="20"/>
        </w:rPr>
        <w:t xml:space="preserve"> od daty </w:t>
      </w:r>
      <w:r>
        <w:rPr>
          <w:rFonts w:cstheme="minorHAnsi"/>
          <w:sz w:val="20"/>
          <w:szCs w:val="20"/>
        </w:rPr>
        <w:t>jego udostępnienia</w:t>
      </w:r>
      <w:r w:rsidR="00816ECF">
        <w:rPr>
          <w:rFonts w:cstheme="minorHAnsi"/>
          <w:sz w:val="20"/>
          <w:szCs w:val="20"/>
        </w:rPr>
        <w:t>.</w:t>
      </w:r>
    </w:p>
    <w:p w14:paraId="7D63300B" w14:textId="77777777" w:rsidR="00816ECF" w:rsidRPr="00816ECF" w:rsidRDefault="00816ECF" w:rsidP="00816ECF">
      <w:pPr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07632FA" w14:textId="77777777" w:rsidR="00816ECF" w:rsidRPr="00D723D9" w:rsidRDefault="00816ECF" w:rsidP="00816ECF">
      <w:pPr>
        <w:pStyle w:val="Akapitzlist"/>
        <w:numPr>
          <w:ilvl w:val="0"/>
          <w:numId w:val="3"/>
        </w:numPr>
        <w:suppressAutoHyphens/>
        <w:spacing w:after="0" w:line="360" w:lineRule="auto"/>
        <w:contextualSpacing w:val="0"/>
        <w:jc w:val="both"/>
        <w:rPr>
          <w:rFonts w:cstheme="minorHAnsi"/>
          <w:b/>
        </w:rPr>
      </w:pPr>
      <w:r w:rsidRPr="003546FD">
        <w:rPr>
          <w:rFonts w:cstheme="minorHAnsi"/>
          <w:b/>
        </w:rPr>
        <w:t>Szczegóły zamówienia:</w:t>
      </w:r>
    </w:p>
    <w:p w14:paraId="1F3F1B07" w14:textId="77777777" w:rsidR="0045394E" w:rsidRPr="00816ECF" w:rsidRDefault="0045394E" w:rsidP="00816ECF">
      <w:pPr>
        <w:suppressAutoHyphens/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</w:p>
    <w:p w14:paraId="1E4F72CC" w14:textId="6A28DC4A" w:rsidR="0045394E" w:rsidRPr="00816ECF" w:rsidRDefault="0045394E" w:rsidP="00D10F0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  <w:r w:rsidRPr="00816ECF">
        <w:rPr>
          <w:rFonts w:ascii="Aptos" w:hAnsi="Aptos" w:cs="Times New Roman"/>
          <w:color w:val="000000"/>
          <w:kern w:val="0"/>
          <w:sz w:val="20"/>
          <w:szCs w:val="20"/>
        </w:rPr>
        <w:t xml:space="preserve">Serwery powinny być posadowione w infrastrukturze chmury obliczeniowej, której dostawca powinien </w:t>
      </w:r>
      <w:r w:rsidRPr="00816ECF">
        <w:rPr>
          <w:rFonts w:ascii="Aptos" w:hAnsi="Aptos" w:cs="Times New Roman"/>
          <w:color w:val="000000" w:themeColor="text1"/>
          <w:kern w:val="0"/>
          <w:sz w:val="20"/>
          <w:szCs w:val="20"/>
        </w:rPr>
        <w:t>zapewni</w:t>
      </w:r>
      <w:r w:rsidR="00D10F03">
        <w:rPr>
          <w:rFonts w:ascii="Aptos" w:hAnsi="Aptos" w:cs="Times New Roman"/>
          <w:color w:val="000000" w:themeColor="text1"/>
          <w:kern w:val="0"/>
          <w:sz w:val="20"/>
          <w:szCs w:val="20"/>
        </w:rPr>
        <w:t>ać</w:t>
      </w:r>
      <w:r w:rsidRPr="00816ECF">
        <w:rPr>
          <w:rFonts w:ascii="Aptos" w:hAnsi="Aptos" w:cs="Times New Roman"/>
          <w:color w:val="000000" w:themeColor="text1"/>
          <w:kern w:val="0"/>
          <w:sz w:val="20"/>
          <w:szCs w:val="20"/>
        </w:rPr>
        <w:t xml:space="preserve"> dostępności usług (SLA) na poziomie przynajmniej 99,5%</w:t>
      </w:r>
      <w:r w:rsidR="00D10F03">
        <w:rPr>
          <w:rFonts w:ascii="Aptos" w:hAnsi="Aptos" w:cs="Times New Roman"/>
          <w:color w:val="000000" w:themeColor="text1"/>
          <w:kern w:val="0"/>
          <w:sz w:val="20"/>
          <w:szCs w:val="20"/>
        </w:rPr>
        <w:t>.</w:t>
      </w:r>
    </w:p>
    <w:p w14:paraId="7061246A" w14:textId="77777777" w:rsidR="00816ECF" w:rsidRPr="00816ECF" w:rsidRDefault="00816ECF" w:rsidP="00816ECF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01AC85BE" w14:textId="4814A0F9" w:rsidR="00816ECF" w:rsidRPr="00816ECF" w:rsidRDefault="00816ECF" w:rsidP="00816EC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  <w:kern w:val="0"/>
          <w:sz w:val="20"/>
          <w:szCs w:val="20"/>
        </w:rPr>
      </w:pPr>
      <w:r w:rsidRPr="00816ECF">
        <w:rPr>
          <w:rFonts w:ascii="Aptos" w:hAnsi="Aptos" w:cs="Times New Roman"/>
          <w:color w:val="000000"/>
          <w:kern w:val="0"/>
          <w:sz w:val="20"/>
          <w:szCs w:val="20"/>
        </w:rPr>
        <w:t>Serwer powinien spełniać minimalne wymagania techniczne:</w:t>
      </w:r>
    </w:p>
    <w:p w14:paraId="730DB7F9" w14:textId="77777777" w:rsidR="00816ECF" w:rsidRPr="00816ECF" w:rsidRDefault="00816ECF" w:rsidP="00816ECF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0415BEC1" w14:textId="77777777" w:rsidR="00816ECF" w:rsidRPr="00816ECF" w:rsidRDefault="00816ECF" w:rsidP="005F1F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Aptos" w:hAnsi="Aptos" w:cs="Arial"/>
          <w:color w:val="000000" w:themeColor="text1"/>
          <w:spacing w:val="-1"/>
          <w:sz w:val="20"/>
          <w:szCs w:val="20"/>
          <w:shd w:val="clear" w:color="auto" w:fill="FAFBFC"/>
        </w:rPr>
      </w:pPr>
      <w:r w:rsidRPr="00816ECF">
        <w:rPr>
          <w:rFonts w:ascii="Aptos" w:hAnsi="Aptos" w:cs="Arial"/>
          <w:color w:val="000000" w:themeColor="text1"/>
          <w:spacing w:val="-1"/>
          <w:sz w:val="20"/>
          <w:szCs w:val="20"/>
          <w:shd w:val="clear" w:color="auto" w:fill="FAFBFC"/>
        </w:rPr>
        <w:t>8 CPU/</w:t>
      </w:r>
      <w:proofErr w:type="spellStart"/>
      <w:r w:rsidRPr="00816ECF">
        <w:rPr>
          <w:rFonts w:ascii="Aptos" w:hAnsi="Aptos" w:cs="Arial"/>
          <w:color w:val="000000" w:themeColor="text1"/>
          <w:spacing w:val="-1"/>
          <w:sz w:val="20"/>
          <w:szCs w:val="20"/>
          <w:shd w:val="clear" w:color="auto" w:fill="FAFBFC"/>
        </w:rPr>
        <w:t>vCore</w:t>
      </w:r>
      <w:proofErr w:type="spellEnd"/>
    </w:p>
    <w:p w14:paraId="5EABC562" w14:textId="77777777" w:rsidR="00816ECF" w:rsidRPr="00816ECF" w:rsidRDefault="00816ECF" w:rsidP="005F1F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Aptos" w:hAnsi="Aptos" w:cs="Arial"/>
          <w:color w:val="000000" w:themeColor="text1"/>
          <w:spacing w:val="-1"/>
          <w:sz w:val="20"/>
          <w:szCs w:val="20"/>
          <w:shd w:val="clear" w:color="auto" w:fill="FAFBFC"/>
        </w:rPr>
      </w:pPr>
      <w:r w:rsidRPr="00816ECF">
        <w:rPr>
          <w:rFonts w:ascii="Aptos" w:hAnsi="Aptos" w:cs="Arial"/>
          <w:color w:val="000000" w:themeColor="text1"/>
          <w:spacing w:val="-1"/>
          <w:sz w:val="20"/>
          <w:szCs w:val="20"/>
          <w:shd w:val="clear" w:color="auto" w:fill="FAFBFC"/>
        </w:rPr>
        <w:t>16 GB RAM</w:t>
      </w:r>
    </w:p>
    <w:p w14:paraId="47B97B4F" w14:textId="317506A9" w:rsidR="00816ECF" w:rsidRPr="00816ECF" w:rsidRDefault="00816ECF" w:rsidP="005F1F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  <w:r w:rsidRPr="00816ECF">
        <w:rPr>
          <w:rFonts w:ascii="Aptos" w:hAnsi="Aptos" w:cs="Arial"/>
          <w:color w:val="000000" w:themeColor="text1"/>
          <w:spacing w:val="-1"/>
          <w:sz w:val="20"/>
          <w:szCs w:val="20"/>
          <w:shd w:val="clear" w:color="auto" w:fill="FAFBFC"/>
        </w:rPr>
        <w:t xml:space="preserve">160 GB Dysku SSD </w:t>
      </w:r>
      <w:proofErr w:type="spellStart"/>
      <w:r w:rsidRPr="00816ECF">
        <w:rPr>
          <w:rFonts w:ascii="Aptos" w:hAnsi="Aptos" w:cs="Arial"/>
          <w:color w:val="000000" w:themeColor="text1"/>
          <w:spacing w:val="-1"/>
          <w:sz w:val="20"/>
          <w:szCs w:val="20"/>
          <w:shd w:val="clear" w:color="auto" w:fill="FAFBFC"/>
        </w:rPr>
        <w:t>NVMe</w:t>
      </w:r>
      <w:proofErr w:type="spellEnd"/>
      <w:r w:rsidRPr="00816ECF">
        <w:rPr>
          <w:rFonts w:ascii="Aptos" w:hAnsi="Aptos" w:cs="Times New Roman"/>
          <w:color w:val="000000" w:themeColor="text1"/>
          <w:kern w:val="0"/>
          <w:sz w:val="20"/>
          <w:szCs w:val="20"/>
        </w:rPr>
        <w:t xml:space="preserve"> </w:t>
      </w:r>
    </w:p>
    <w:p w14:paraId="25AEB508" w14:textId="77777777" w:rsidR="0045394E" w:rsidRPr="00816ECF" w:rsidRDefault="0045394E">
      <w:pPr>
        <w:rPr>
          <w:rFonts w:ascii="Aptos" w:hAnsi="Aptos"/>
          <w:color w:val="000000" w:themeColor="text1"/>
          <w:sz w:val="20"/>
          <w:szCs w:val="20"/>
        </w:rPr>
      </w:pPr>
    </w:p>
    <w:p w14:paraId="0AD43873" w14:textId="7981A600" w:rsidR="0045394E" w:rsidRPr="00816ECF" w:rsidRDefault="0045394E" w:rsidP="00816EC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  <w:kern w:val="0"/>
          <w:sz w:val="20"/>
          <w:szCs w:val="20"/>
        </w:rPr>
      </w:pPr>
      <w:r w:rsidRPr="00816ECF">
        <w:rPr>
          <w:rFonts w:ascii="Aptos" w:hAnsi="Aptos" w:cs="Times New Roman"/>
          <w:color w:val="000000"/>
          <w:kern w:val="0"/>
          <w:sz w:val="20"/>
          <w:szCs w:val="20"/>
        </w:rPr>
        <w:t xml:space="preserve">Hosting musi być świadczony z zachowaniem wysokiego bezpieczeństwa i poufności danych. </w:t>
      </w:r>
    </w:p>
    <w:p w14:paraId="23396678" w14:textId="77777777" w:rsidR="0045394E" w:rsidRPr="00816ECF" w:rsidRDefault="0045394E" w:rsidP="0045394E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0A864EF9" w14:textId="13F7D5C3" w:rsidR="0045394E" w:rsidRPr="00816ECF" w:rsidRDefault="0045394E" w:rsidP="00816EC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  <w:kern w:val="0"/>
          <w:sz w:val="20"/>
          <w:szCs w:val="20"/>
        </w:rPr>
      </w:pPr>
      <w:r w:rsidRPr="00816ECF">
        <w:rPr>
          <w:rFonts w:ascii="Aptos" w:hAnsi="Aptos" w:cs="Times New Roman"/>
          <w:color w:val="000000"/>
          <w:kern w:val="0"/>
          <w:sz w:val="20"/>
          <w:szCs w:val="20"/>
        </w:rPr>
        <w:t xml:space="preserve">System hostingowy musi posiadać wbudowane zabezpieczenia, chroniące przed nieautoryzowanym dostępem, zmianą treści poprzez skrypty i manipulacjami w zapytaniach do bazy (np. </w:t>
      </w:r>
      <w:proofErr w:type="spellStart"/>
      <w:r w:rsidRPr="00816ECF">
        <w:rPr>
          <w:rFonts w:ascii="Aptos" w:hAnsi="Aptos" w:cs="Times New Roman"/>
          <w:color w:val="000000"/>
          <w:kern w:val="0"/>
          <w:sz w:val="20"/>
          <w:szCs w:val="20"/>
        </w:rPr>
        <w:t>sql</w:t>
      </w:r>
      <w:proofErr w:type="spellEnd"/>
      <w:r w:rsidRPr="00816ECF">
        <w:rPr>
          <w:rFonts w:ascii="Aptos" w:hAnsi="Aptos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816ECF">
        <w:rPr>
          <w:rFonts w:ascii="Aptos" w:hAnsi="Aptos" w:cs="Times New Roman"/>
          <w:color w:val="000000"/>
          <w:kern w:val="0"/>
          <w:sz w:val="20"/>
          <w:szCs w:val="20"/>
        </w:rPr>
        <w:t>injection</w:t>
      </w:r>
      <w:proofErr w:type="spellEnd"/>
      <w:r w:rsidRPr="00816ECF">
        <w:rPr>
          <w:rFonts w:ascii="Aptos" w:hAnsi="Aptos" w:cs="Times New Roman"/>
          <w:color w:val="000000"/>
          <w:kern w:val="0"/>
          <w:sz w:val="20"/>
          <w:szCs w:val="20"/>
        </w:rPr>
        <w:t xml:space="preserve">), </w:t>
      </w:r>
    </w:p>
    <w:p w14:paraId="1569D5C9" w14:textId="77777777" w:rsidR="0045394E" w:rsidRPr="00816ECF" w:rsidRDefault="0045394E" w:rsidP="0045394E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5D906CF7" w14:textId="3CCEACAB" w:rsidR="0045394E" w:rsidRPr="00816ECF" w:rsidRDefault="0045394E" w:rsidP="00816EC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  <w:kern w:val="0"/>
          <w:sz w:val="20"/>
          <w:szCs w:val="20"/>
        </w:rPr>
      </w:pPr>
      <w:r w:rsidRPr="00816ECF">
        <w:rPr>
          <w:rFonts w:ascii="Aptos" w:hAnsi="Aptos" w:cs="Times New Roman"/>
          <w:color w:val="000000"/>
          <w:kern w:val="0"/>
          <w:sz w:val="20"/>
          <w:szCs w:val="20"/>
        </w:rPr>
        <w:t xml:space="preserve">System hostingowy musi być wyposażony w wewnętrzny System monitorowania usług i informowania o stanie pracy serwera na konta e-mail. Kontrolowane powinny być wszystkie elementy pracy, obciążenie CPU przez poszczególne usługi, obciążenie łącz internetowych, pojemności dysków, </w:t>
      </w:r>
    </w:p>
    <w:p w14:paraId="6C63C875" w14:textId="77777777" w:rsidR="0045394E" w:rsidRPr="00816ECF" w:rsidRDefault="0045394E" w:rsidP="00816ECF">
      <w:pPr>
        <w:pStyle w:val="Akapitzlist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  <w:kern w:val="0"/>
          <w:sz w:val="20"/>
          <w:szCs w:val="20"/>
        </w:rPr>
      </w:pPr>
    </w:p>
    <w:p w14:paraId="2B04C18F" w14:textId="57A1B79D" w:rsidR="00816ECF" w:rsidRPr="00816ECF" w:rsidRDefault="0045394E" w:rsidP="00816ECF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ptos" w:hAnsi="Aptos" w:cstheme="minorHAnsi"/>
          <w:bCs/>
          <w:color w:val="000000" w:themeColor="text1"/>
          <w:sz w:val="20"/>
          <w:szCs w:val="20"/>
        </w:rPr>
      </w:pPr>
      <w:r w:rsidRPr="00816ECF">
        <w:rPr>
          <w:rFonts w:ascii="Aptos" w:hAnsi="Aptos" w:cstheme="minorHAnsi"/>
          <w:bCs/>
          <w:color w:val="000000" w:themeColor="text1"/>
          <w:sz w:val="20"/>
          <w:szCs w:val="20"/>
        </w:rPr>
        <w:t xml:space="preserve">W ramach Hostingu </w:t>
      </w:r>
      <w:r w:rsidR="00816ECF" w:rsidRPr="00816ECF">
        <w:rPr>
          <w:rFonts w:ascii="Aptos" w:hAnsi="Aptos" w:cstheme="minorHAnsi"/>
          <w:bCs/>
          <w:color w:val="000000" w:themeColor="text1"/>
          <w:sz w:val="20"/>
          <w:szCs w:val="20"/>
        </w:rPr>
        <w:t>Wykonawca zobowiązany</w:t>
      </w:r>
      <w:r w:rsidRPr="00816ECF">
        <w:rPr>
          <w:rFonts w:ascii="Aptos" w:hAnsi="Aptos" w:cstheme="minorHAnsi"/>
          <w:bCs/>
          <w:color w:val="000000" w:themeColor="text1"/>
          <w:sz w:val="20"/>
          <w:szCs w:val="20"/>
        </w:rPr>
        <w:t xml:space="preserve"> jest do: </w:t>
      </w:r>
    </w:p>
    <w:p w14:paraId="1C166A32" w14:textId="4434DE58" w:rsidR="00816ECF" w:rsidRPr="005F1F2B" w:rsidRDefault="00816ECF" w:rsidP="005F1F2B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ptos" w:hAnsi="Aptos" w:cstheme="minorHAnsi"/>
          <w:bCs/>
          <w:color w:val="000000" w:themeColor="text1"/>
          <w:sz w:val="20"/>
          <w:szCs w:val="20"/>
        </w:rPr>
      </w:pPr>
      <w:r w:rsidRPr="00816ECF">
        <w:rPr>
          <w:rFonts w:ascii="Aptos" w:hAnsi="Aptos" w:cstheme="minorHAnsi"/>
          <w:bCs/>
          <w:color w:val="000000" w:themeColor="text1"/>
          <w:sz w:val="20"/>
          <w:szCs w:val="20"/>
        </w:rPr>
        <w:t xml:space="preserve">Wykonywania </w:t>
      </w:r>
      <w:r>
        <w:rPr>
          <w:rFonts w:ascii="Aptos" w:hAnsi="Aptos" w:cstheme="minorHAnsi"/>
          <w:bCs/>
          <w:color w:val="000000" w:themeColor="text1"/>
          <w:sz w:val="20"/>
          <w:szCs w:val="20"/>
        </w:rPr>
        <w:t>kopii zapasowej zawartości serwera</w:t>
      </w:r>
      <w:r w:rsidRPr="00816ECF">
        <w:rPr>
          <w:rFonts w:ascii="Aptos" w:hAnsi="Aptos" w:cstheme="minorHAnsi"/>
          <w:bCs/>
          <w:color w:val="000000" w:themeColor="text1"/>
          <w:sz w:val="20"/>
          <w:szCs w:val="20"/>
        </w:rPr>
        <w:t xml:space="preserve"> co najmniej raz dziennie, (przechowywany 7 dni w niezależnej lokalizacji)</w:t>
      </w:r>
    </w:p>
    <w:p w14:paraId="2120A64E" w14:textId="77777777" w:rsidR="00816ECF" w:rsidRDefault="00816ECF" w:rsidP="0045394E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5424F646" w14:textId="22CF9A71" w:rsidR="0045394E" w:rsidRPr="005F1F2B" w:rsidRDefault="0045394E" w:rsidP="004C36D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  <w:r w:rsidRPr="005F1F2B">
        <w:rPr>
          <w:rFonts w:ascii="Aptos" w:hAnsi="Aptos" w:cstheme="minorHAnsi"/>
          <w:bCs/>
          <w:color w:val="000000" w:themeColor="text1"/>
          <w:sz w:val="20"/>
          <w:szCs w:val="20"/>
        </w:rPr>
        <w:lastRenderedPageBreak/>
        <w:t xml:space="preserve">przygotowania hostingu, instalacji i konfiguracji serwisu </w:t>
      </w:r>
      <w:r w:rsidR="005F1F2B" w:rsidRPr="005F1F2B">
        <w:rPr>
          <w:rFonts w:ascii="Aptos" w:hAnsi="Aptos" w:cstheme="minorHAnsi"/>
          <w:bCs/>
          <w:color w:val="000000" w:themeColor="text1"/>
          <w:sz w:val="20"/>
          <w:szCs w:val="20"/>
        </w:rPr>
        <w:t>FEM 2021-2027</w:t>
      </w:r>
      <w:r w:rsidRPr="005F1F2B">
        <w:rPr>
          <w:rFonts w:ascii="Aptos" w:hAnsi="Aptos" w:cstheme="minorHAnsi"/>
          <w:bCs/>
          <w:color w:val="000000" w:themeColor="text1"/>
          <w:sz w:val="20"/>
          <w:szCs w:val="20"/>
        </w:rPr>
        <w:t xml:space="preserve"> w terminie do maksymalnie 5 dni roboczych liczonych od dnia podpisania umowy. </w:t>
      </w:r>
    </w:p>
    <w:p w14:paraId="2B34EE4C" w14:textId="77777777" w:rsidR="005F1F2B" w:rsidRPr="005F1F2B" w:rsidRDefault="005F1F2B" w:rsidP="005F1F2B">
      <w:pPr>
        <w:pStyle w:val="Akapitzlist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5B356A1E" w14:textId="77777777" w:rsidR="005F1F2B" w:rsidRPr="005F1F2B" w:rsidRDefault="005F1F2B" w:rsidP="005F1F2B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1AE6920F" w14:textId="1EEAF3ED" w:rsidR="00A05ECA" w:rsidRPr="00816ECF" w:rsidRDefault="0045394E" w:rsidP="00816ECF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ptos" w:hAnsi="Aptos" w:cstheme="minorHAnsi"/>
          <w:bCs/>
          <w:color w:val="000000" w:themeColor="text1"/>
          <w:sz w:val="20"/>
          <w:szCs w:val="20"/>
        </w:rPr>
      </w:pPr>
      <w:r w:rsidRPr="00816ECF">
        <w:rPr>
          <w:rFonts w:ascii="Aptos" w:hAnsi="Aptos" w:cstheme="minorHAnsi"/>
          <w:bCs/>
          <w:color w:val="000000" w:themeColor="text1"/>
          <w:sz w:val="20"/>
          <w:szCs w:val="20"/>
        </w:rPr>
        <w:t>zapewnienia wysokiej dostępności Serwisu FEM 2021-2027 na poziomie nie niższym niż 99,5% w skali roku (z wyłączeniem okien serwisowych, które mogą trwać maksymalnie 3h w godzinach nocnych od godziny 2:00 do 5</w:t>
      </w:r>
      <w:r w:rsidR="00F1183F">
        <w:rPr>
          <w:rFonts w:ascii="Aptos" w:hAnsi="Aptos" w:cstheme="minorHAnsi"/>
          <w:bCs/>
          <w:color w:val="000000" w:themeColor="text1"/>
          <w:sz w:val="20"/>
          <w:szCs w:val="20"/>
        </w:rPr>
        <w:t>:</w:t>
      </w:r>
      <w:r w:rsidRPr="00816ECF">
        <w:rPr>
          <w:rFonts w:ascii="Aptos" w:hAnsi="Aptos" w:cstheme="minorHAnsi"/>
          <w:bCs/>
          <w:color w:val="000000" w:themeColor="text1"/>
          <w:sz w:val="20"/>
          <w:szCs w:val="20"/>
        </w:rPr>
        <w:t xml:space="preserve">00), z zastrzeżeniem, że jednorazowa niedostępność Serwisu FEM 2021-2027 nie może być dłuższa niż 4 godziny (potwierdzone szczegółowymi raportami comiesięcznymi, które na żądanie Zamawiającego Wykonawca jest zobowiązany przesyłać). </w:t>
      </w:r>
    </w:p>
    <w:p w14:paraId="71877D4C" w14:textId="77777777" w:rsidR="00A05ECA" w:rsidRPr="00816ECF" w:rsidRDefault="00A05ECA" w:rsidP="0045394E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54B3560C" w14:textId="2F05B7FC" w:rsidR="0045394E" w:rsidRPr="00816ECF" w:rsidRDefault="0045394E" w:rsidP="00816ECF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ptos" w:hAnsi="Aptos" w:cstheme="minorHAnsi"/>
          <w:bCs/>
          <w:color w:val="000000" w:themeColor="text1"/>
          <w:sz w:val="20"/>
          <w:szCs w:val="20"/>
        </w:rPr>
      </w:pPr>
      <w:r w:rsidRPr="00816ECF">
        <w:rPr>
          <w:rFonts w:ascii="Aptos" w:hAnsi="Aptos" w:cstheme="minorHAnsi"/>
          <w:bCs/>
          <w:color w:val="000000" w:themeColor="text1"/>
          <w:sz w:val="20"/>
          <w:szCs w:val="20"/>
        </w:rPr>
        <w:t xml:space="preserve">zapewnienia wysokiej wydajności – maksymalne jednoczesne obciążenie może wynieść do 1500 użytkowników (w sumie przeglądających i redaktorów / administratorów). Czas odpowiedzi serwera przy jednoczesnym maksymalnym obciążeniu nie może przekroczyć 3 sekund. Poprzez czas odpowiedzi serwera należy rozumieć efekt końcowy wyświetlony na ekranie stacji roboczej. Zamawiający może zlecić testy obciążeniowe. </w:t>
      </w:r>
    </w:p>
    <w:p w14:paraId="458492C8" w14:textId="77777777" w:rsidR="0045394E" w:rsidRPr="00816ECF" w:rsidRDefault="0045394E" w:rsidP="0045394E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3B89D2E1" w14:textId="1DD485F5" w:rsidR="0045394E" w:rsidRPr="00816ECF" w:rsidRDefault="0045394E" w:rsidP="00816EC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  <w:r w:rsidRPr="00816ECF">
        <w:rPr>
          <w:rFonts w:ascii="Aptos" w:hAnsi="Aptos" w:cs="Times New Roman"/>
          <w:color w:val="000000" w:themeColor="text1"/>
          <w:kern w:val="0"/>
          <w:sz w:val="20"/>
          <w:szCs w:val="20"/>
        </w:rPr>
        <w:t xml:space="preserve">zapewnienia nielimitowanego transferu danych, </w:t>
      </w:r>
    </w:p>
    <w:p w14:paraId="30ED6753" w14:textId="77777777" w:rsidR="0045394E" w:rsidRPr="00816ECF" w:rsidRDefault="0045394E" w:rsidP="0045394E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34ACE983" w14:textId="3E50332E" w:rsidR="0045394E" w:rsidRPr="00816ECF" w:rsidRDefault="00A05ECA" w:rsidP="00816EC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  <w:r w:rsidRPr="00816ECF">
        <w:rPr>
          <w:rFonts w:ascii="Aptos" w:hAnsi="Aptos" w:cs="Times New Roman"/>
          <w:color w:val="000000" w:themeColor="text1"/>
          <w:kern w:val="0"/>
          <w:sz w:val="20"/>
          <w:szCs w:val="20"/>
        </w:rPr>
        <w:t>zapewnienia,</w:t>
      </w:r>
      <w:r w:rsidR="0045394E" w:rsidRPr="00816ECF">
        <w:rPr>
          <w:rFonts w:ascii="Aptos" w:hAnsi="Aptos" w:cs="Times New Roman"/>
          <w:color w:val="000000" w:themeColor="text1"/>
          <w:kern w:val="0"/>
          <w:sz w:val="20"/>
          <w:szCs w:val="20"/>
        </w:rPr>
        <w:t xml:space="preserve"> iż serwery będą pracować w optymalnych warunkach, w klimatyzowanym pomieszczeniu z zaawansowanym Systemem zasilania awaryjnego. </w:t>
      </w:r>
    </w:p>
    <w:p w14:paraId="58B60F65" w14:textId="77777777" w:rsidR="00816ECF" w:rsidRPr="00816ECF" w:rsidRDefault="00816ECF" w:rsidP="00816ECF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47709EB4" w14:textId="5DD640F6" w:rsidR="0045394E" w:rsidRPr="004776A2" w:rsidRDefault="0045394E" w:rsidP="004539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  <w:r w:rsidRPr="00816ECF">
        <w:rPr>
          <w:rFonts w:ascii="Aptos" w:hAnsi="Aptos" w:cs="Arial"/>
          <w:color w:val="000000" w:themeColor="text1"/>
          <w:kern w:val="0"/>
          <w:sz w:val="20"/>
          <w:szCs w:val="20"/>
        </w:rPr>
        <w:t xml:space="preserve"> </w:t>
      </w:r>
      <w:r w:rsidRPr="00816ECF">
        <w:rPr>
          <w:rFonts w:ascii="Aptos" w:hAnsi="Aptos" w:cs="Times New Roman"/>
          <w:color w:val="000000" w:themeColor="text1"/>
          <w:kern w:val="0"/>
          <w:sz w:val="20"/>
          <w:szCs w:val="20"/>
        </w:rPr>
        <w:t xml:space="preserve">zapewnienia odporności serwisu na najbardziej krytyczne zagrożenia bezpieczeństwa aplikacji internetowych publikowane w aktualnym dokumencie „OWASP Top 10” organizacji The Open Web Application </w:t>
      </w:r>
      <w:r w:rsidRPr="004776A2">
        <w:rPr>
          <w:rFonts w:ascii="Aptos" w:hAnsi="Aptos" w:cs="Times New Roman"/>
          <w:color w:val="000000" w:themeColor="text1"/>
          <w:kern w:val="0"/>
          <w:sz w:val="20"/>
          <w:szCs w:val="20"/>
        </w:rPr>
        <w:t xml:space="preserve">Security Project. </w:t>
      </w:r>
    </w:p>
    <w:p w14:paraId="03348845" w14:textId="46852812" w:rsidR="0045394E" w:rsidRPr="00816ECF" w:rsidRDefault="0045394E" w:rsidP="0045394E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</w:p>
    <w:p w14:paraId="2C1E1D5E" w14:textId="6C3E446D" w:rsidR="0045394E" w:rsidRPr="004776A2" w:rsidRDefault="0045394E" w:rsidP="004776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  <w:sz w:val="20"/>
          <w:szCs w:val="20"/>
        </w:rPr>
      </w:pPr>
      <w:r w:rsidRPr="004776A2">
        <w:rPr>
          <w:rFonts w:ascii="Aptos" w:hAnsi="Aptos" w:cs="Times New Roman"/>
          <w:color w:val="000000" w:themeColor="text1"/>
          <w:kern w:val="0"/>
          <w:sz w:val="20"/>
          <w:szCs w:val="20"/>
        </w:rPr>
        <w:t xml:space="preserve">Zamawiający dokona odpowiednich wpisów DNS podanych przez Wykonawcę. </w:t>
      </w:r>
    </w:p>
    <w:p w14:paraId="44B7523C" w14:textId="77777777" w:rsidR="0045394E" w:rsidRPr="00816ECF" w:rsidRDefault="0045394E" w:rsidP="0045394E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 w:themeColor="text1"/>
          <w:kern w:val="0"/>
        </w:rPr>
      </w:pPr>
    </w:p>
    <w:p w14:paraId="0CBEACC2" w14:textId="77777777" w:rsidR="0045394E" w:rsidRPr="00816ECF" w:rsidRDefault="0045394E">
      <w:pPr>
        <w:rPr>
          <w:color w:val="000000" w:themeColor="text1"/>
        </w:rPr>
      </w:pPr>
    </w:p>
    <w:sectPr w:rsidR="0045394E" w:rsidRPr="00816ECF" w:rsidSect="0045394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CCF52" w14:textId="77777777" w:rsidR="00335B00" w:rsidRDefault="00335B00" w:rsidP="004776A2">
      <w:pPr>
        <w:spacing w:after="0" w:line="240" w:lineRule="auto"/>
      </w:pPr>
      <w:r>
        <w:separator/>
      </w:r>
    </w:p>
  </w:endnote>
  <w:endnote w:type="continuationSeparator" w:id="0">
    <w:p w14:paraId="5F8BCC8E" w14:textId="77777777" w:rsidR="00335B00" w:rsidRDefault="00335B00" w:rsidP="0047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A7B2" w14:textId="77777777" w:rsidR="004776A2" w:rsidRPr="00711875" w:rsidRDefault="004776A2" w:rsidP="004776A2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4B724A01" w14:textId="77777777" w:rsidR="004776A2" w:rsidRDefault="004776A2" w:rsidP="004776A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ul. Inflancka 4,  00-189 Warszawa</w:t>
    </w:r>
  </w:p>
  <w:p w14:paraId="7A8DE964" w14:textId="77777777" w:rsidR="004776A2" w:rsidRPr="00711875" w:rsidRDefault="004776A2" w:rsidP="004776A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sz w:val="16"/>
        <w:szCs w:val="16"/>
      </w:rPr>
      <w:t>1</w:t>
    </w:r>
    <w:r w:rsidRPr="00711875">
      <w:rPr>
        <w:rFonts w:ascii="Times New Roman" w:hAnsi="Times New Roman" w:cs="Times New Roman"/>
        <w:b/>
        <w:sz w:val="16"/>
        <w:szCs w:val="16"/>
      </w:rPr>
      <w:fldChar w:fldCharType="end"/>
    </w:r>
    <w:r>
      <w:rPr>
        <w:rFonts w:ascii="Times New Roman" w:hAnsi="Times New Roman" w:cs="Times New Roman"/>
        <w:b/>
        <w:sz w:val="16"/>
        <w:szCs w:val="16"/>
      </w:rPr>
      <w:t xml:space="preserve"> z 2</w:t>
    </w:r>
  </w:p>
  <w:p w14:paraId="00D01277" w14:textId="77777777" w:rsidR="004776A2" w:rsidRDefault="00477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119B7" w14:textId="77777777" w:rsidR="00335B00" w:rsidRDefault="00335B00" w:rsidP="004776A2">
      <w:pPr>
        <w:spacing w:after="0" w:line="240" w:lineRule="auto"/>
      </w:pPr>
      <w:r>
        <w:separator/>
      </w:r>
    </w:p>
  </w:footnote>
  <w:footnote w:type="continuationSeparator" w:id="0">
    <w:p w14:paraId="618817C8" w14:textId="77777777" w:rsidR="00335B00" w:rsidRDefault="00335B00" w:rsidP="0047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AD09A" w14:textId="115902C0" w:rsidR="004776A2" w:rsidRDefault="004776A2" w:rsidP="004776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CB3314" wp14:editId="747349FF">
          <wp:extent cx="4572000" cy="762000"/>
          <wp:effectExtent l="0" t="0" r="5080" b="0"/>
          <wp:docPr id="967697245" name="Obraz 96769724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97245" name="Obraz 967697245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1DC0"/>
    <w:multiLevelType w:val="hybridMultilevel"/>
    <w:tmpl w:val="0D3ABD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0171"/>
    <w:multiLevelType w:val="hybridMultilevel"/>
    <w:tmpl w:val="D1B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073D0"/>
    <w:multiLevelType w:val="hybridMultilevel"/>
    <w:tmpl w:val="776CF4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40F2C"/>
    <w:multiLevelType w:val="hybridMultilevel"/>
    <w:tmpl w:val="3C784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82896">
    <w:abstractNumId w:val="0"/>
  </w:num>
  <w:num w:numId="2" w16cid:durableId="1485047632">
    <w:abstractNumId w:val="1"/>
  </w:num>
  <w:num w:numId="3" w16cid:durableId="1915964618">
    <w:abstractNumId w:val="3"/>
  </w:num>
  <w:num w:numId="4" w16cid:durableId="1115754992">
    <w:abstractNumId w:val="2"/>
  </w:num>
  <w:num w:numId="5" w16cid:durableId="1413895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4E"/>
    <w:rsid w:val="00156190"/>
    <w:rsid w:val="00230949"/>
    <w:rsid w:val="00335B00"/>
    <w:rsid w:val="0045394E"/>
    <w:rsid w:val="00462B30"/>
    <w:rsid w:val="004776A2"/>
    <w:rsid w:val="005629DC"/>
    <w:rsid w:val="005F1F2B"/>
    <w:rsid w:val="006B4AED"/>
    <w:rsid w:val="00714FED"/>
    <w:rsid w:val="008001B3"/>
    <w:rsid w:val="00816ECF"/>
    <w:rsid w:val="009463E9"/>
    <w:rsid w:val="00A05ECA"/>
    <w:rsid w:val="00D10F03"/>
    <w:rsid w:val="00EB0427"/>
    <w:rsid w:val="00ED6545"/>
    <w:rsid w:val="00EE32F2"/>
    <w:rsid w:val="00F1183F"/>
    <w:rsid w:val="00F3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448"/>
  <w15:chartTrackingRefBased/>
  <w15:docId w15:val="{1A7239BB-0163-4D11-A71A-7173662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9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9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9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9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9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9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9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9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9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9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94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6A2"/>
  </w:style>
  <w:style w:type="paragraph" w:styleId="Stopka">
    <w:name w:val="footer"/>
    <w:basedOn w:val="Normalny"/>
    <w:link w:val="StopkaZnak"/>
    <w:uiPriority w:val="99"/>
    <w:unhideWhenUsed/>
    <w:rsid w:val="0047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Staruch</dc:creator>
  <cp:keywords/>
  <dc:description/>
  <cp:lastModifiedBy>Zaczyński Karol</cp:lastModifiedBy>
  <cp:revision>6</cp:revision>
  <dcterms:created xsi:type="dcterms:W3CDTF">2024-07-12T11:58:00Z</dcterms:created>
  <dcterms:modified xsi:type="dcterms:W3CDTF">2024-08-26T08:25:00Z</dcterms:modified>
</cp:coreProperties>
</file>