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1B86" w14:textId="490C8E0B" w:rsidR="00FF476E" w:rsidRDefault="00B43122" w:rsidP="00FF476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01B21DEE" wp14:editId="7646C3BD">
            <wp:extent cx="6031230" cy="517525"/>
            <wp:effectExtent l="0" t="0" r="7620" b="0"/>
            <wp:docPr id="69635" name="Obraz 7">
              <a:extLst xmlns:a="http://schemas.openxmlformats.org/drawingml/2006/main">
                <a:ext uri="{FF2B5EF4-FFF2-40B4-BE49-F238E27FC236}">
                  <a16:creationId xmlns:a16="http://schemas.microsoft.com/office/drawing/2014/main" id="{A0F0251D-1148-1CEC-7696-37DAC98868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Obraz 7">
                      <a:extLst>
                        <a:ext uri="{FF2B5EF4-FFF2-40B4-BE49-F238E27FC236}">
                          <a16:creationId xmlns:a16="http://schemas.microsoft.com/office/drawing/2014/main" id="{A0F0251D-1148-1CEC-7696-37DAC98868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962F7" w14:textId="16896AB4" w:rsidR="00FF476E" w:rsidRPr="00910927" w:rsidRDefault="00FF476E" w:rsidP="00FF476E">
      <w:pPr>
        <w:jc w:val="center"/>
        <w:rPr>
          <w:i/>
          <w:color w:val="000000"/>
          <w:sz w:val="18"/>
          <w:szCs w:val="18"/>
        </w:rPr>
      </w:pPr>
      <w:r w:rsidRPr="00910927">
        <w:rPr>
          <w:i/>
          <w:color w:val="000000"/>
          <w:sz w:val="18"/>
          <w:szCs w:val="18"/>
        </w:rPr>
        <w:t xml:space="preserve">Wydatek współfinansowany z Europejskiego Funduszu </w:t>
      </w:r>
      <w:r w:rsidR="00B43122">
        <w:rPr>
          <w:i/>
          <w:color w:val="000000"/>
          <w:sz w:val="18"/>
          <w:szCs w:val="18"/>
        </w:rPr>
        <w:t>Regionalnego</w:t>
      </w:r>
    </w:p>
    <w:p w14:paraId="3110E622" w14:textId="77777777" w:rsidR="00FF476E" w:rsidRDefault="00FF476E" w:rsidP="0074308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C2E971" w14:textId="4D4093F0" w:rsidR="00E52395" w:rsidRPr="001117C3" w:rsidRDefault="000D115C" w:rsidP="0074308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 xml:space="preserve">SPECYFIKACJA WARUNKÓW ZAMÓWIENIA 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(S</w:t>
      </w:r>
      <w:r w:rsidR="00B84139" w:rsidRPr="001117C3">
        <w:rPr>
          <w:rFonts w:asciiTheme="minorHAnsi" w:hAnsiTheme="minorHAnsi" w:cstheme="minorHAnsi"/>
          <w:b/>
          <w:sz w:val="20"/>
          <w:szCs w:val="20"/>
        </w:rPr>
        <w:t>.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W</w:t>
      </w:r>
      <w:r w:rsidR="00B84139" w:rsidRPr="001117C3">
        <w:rPr>
          <w:rFonts w:asciiTheme="minorHAnsi" w:hAnsiTheme="minorHAnsi" w:cstheme="minorHAnsi"/>
          <w:b/>
          <w:sz w:val="20"/>
          <w:szCs w:val="20"/>
        </w:rPr>
        <w:t>.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Z</w:t>
      </w:r>
      <w:r w:rsidR="00B84139" w:rsidRPr="001117C3">
        <w:rPr>
          <w:rFonts w:asciiTheme="minorHAnsi" w:hAnsiTheme="minorHAnsi" w:cstheme="minorHAnsi"/>
          <w:b/>
          <w:sz w:val="20"/>
          <w:szCs w:val="20"/>
        </w:rPr>
        <w:t>.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)</w:t>
      </w:r>
    </w:p>
    <w:p w14:paraId="70825B15" w14:textId="77777777" w:rsidR="00715620" w:rsidRPr="001117C3" w:rsidRDefault="00715620" w:rsidP="00743084">
      <w:pPr>
        <w:rPr>
          <w:rFonts w:asciiTheme="minorHAnsi" w:hAnsiTheme="minorHAnsi" w:cstheme="minorHAnsi"/>
          <w:sz w:val="20"/>
          <w:szCs w:val="20"/>
        </w:rPr>
      </w:pPr>
    </w:p>
    <w:p w14:paraId="53ED15F6" w14:textId="77777777" w:rsidR="00E52395" w:rsidRPr="001117C3" w:rsidRDefault="00E52395" w:rsidP="00743084">
      <w:pPr>
        <w:pStyle w:val="Nagwek1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0"/>
        </w:rPr>
      </w:pPr>
      <w:r w:rsidRPr="001117C3">
        <w:rPr>
          <w:rFonts w:asciiTheme="minorHAnsi" w:hAnsiTheme="minorHAnsi" w:cstheme="minorHAnsi"/>
          <w:sz w:val="20"/>
        </w:rPr>
        <w:t>Nazwa i adres zamawiającego.</w:t>
      </w:r>
    </w:p>
    <w:p w14:paraId="49705668" w14:textId="77777777" w:rsidR="00E52395" w:rsidRPr="001117C3" w:rsidRDefault="00C65D6C" w:rsidP="0074308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Mazowiecka Jednostka Wdrażania Programów Unijnych w Warszawie</w:t>
      </w:r>
    </w:p>
    <w:p w14:paraId="75AFBE07" w14:textId="2EC5C995" w:rsidR="00C65D6C" w:rsidRPr="001117C3" w:rsidRDefault="001D0E38" w:rsidP="0074308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00-189</w:t>
      </w:r>
      <w:r w:rsidR="00C65D6C" w:rsidRPr="001117C3">
        <w:rPr>
          <w:rFonts w:asciiTheme="minorHAnsi" w:hAnsiTheme="minorHAnsi" w:cstheme="minorHAnsi"/>
          <w:sz w:val="20"/>
          <w:szCs w:val="20"/>
        </w:rPr>
        <w:t xml:space="preserve"> Warszawa, ul. </w:t>
      </w:r>
      <w:r>
        <w:rPr>
          <w:rFonts w:asciiTheme="minorHAnsi" w:hAnsiTheme="minorHAnsi" w:cstheme="minorHAnsi"/>
          <w:sz w:val="20"/>
          <w:szCs w:val="20"/>
        </w:rPr>
        <w:t>Inflancka 4</w:t>
      </w:r>
    </w:p>
    <w:p w14:paraId="119B2011" w14:textId="624C7775" w:rsidR="00FA774B" w:rsidRPr="004A15FC" w:rsidRDefault="00C65D6C" w:rsidP="000A55D1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4A15FC">
        <w:rPr>
          <w:rFonts w:asciiTheme="minorHAnsi" w:hAnsiTheme="minorHAnsi" w:cstheme="minorHAnsi"/>
          <w:sz w:val="20"/>
          <w:szCs w:val="20"/>
        </w:rPr>
        <w:t>tel.</w:t>
      </w:r>
      <w:r w:rsidR="00743084" w:rsidRPr="004A15FC">
        <w:rPr>
          <w:rFonts w:asciiTheme="minorHAnsi" w:hAnsiTheme="minorHAnsi" w:cstheme="minorHAnsi"/>
          <w:sz w:val="20"/>
          <w:szCs w:val="20"/>
        </w:rPr>
        <w:t xml:space="preserve"> </w:t>
      </w:r>
      <w:r w:rsidR="00437CDB" w:rsidRPr="004A15FC">
        <w:rPr>
          <w:rFonts w:asciiTheme="minorHAnsi" w:hAnsiTheme="minorHAnsi" w:cstheme="minorHAnsi"/>
          <w:sz w:val="20"/>
          <w:szCs w:val="20"/>
        </w:rPr>
        <w:t>(22) 542 20 00</w:t>
      </w:r>
      <w:r w:rsidR="000A55D1" w:rsidRPr="004A15FC">
        <w:rPr>
          <w:rFonts w:asciiTheme="minorHAnsi" w:hAnsiTheme="minorHAnsi" w:cstheme="minorHAnsi"/>
          <w:sz w:val="20"/>
          <w:szCs w:val="20"/>
        </w:rPr>
        <w:t xml:space="preserve">, </w:t>
      </w:r>
      <w:r w:rsidRPr="004A15FC">
        <w:rPr>
          <w:rFonts w:asciiTheme="minorHAnsi" w:hAnsiTheme="minorHAnsi" w:cstheme="minorHAnsi"/>
          <w:sz w:val="20"/>
          <w:szCs w:val="20"/>
        </w:rPr>
        <w:t>e-mail:</w:t>
      </w:r>
      <w:r w:rsidR="00743084" w:rsidRPr="004A15FC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11760A" w:rsidRPr="004A15FC">
          <w:rPr>
            <w:rStyle w:val="Hipercze"/>
            <w:rFonts w:asciiTheme="minorHAnsi" w:hAnsiTheme="minorHAnsi" w:cstheme="minorHAnsi"/>
            <w:sz w:val="20"/>
            <w:szCs w:val="20"/>
          </w:rPr>
          <w:t>mjwpu@mazowia.eu</w:t>
        </w:r>
      </w:hyperlink>
    </w:p>
    <w:p w14:paraId="0729D517" w14:textId="77777777" w:rsidR="007679ED" w:rsidRPr="004A15FC" w:rsidRDefault="007679ED" w:rsidP="007679ED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6AE08D93" w14:textId="77777777" w:rsidR="00E52395" w:rsidRPr="001117C3" w:rsidRDefault="00D05C8A" w:rsidP="00743084">
      <w:pPr>
        <w:pStyle w:val="Nagwek1"/>
        <w:tabs>
          <w:tab w:val="left" w:pos="360"/>
        </w:tabs>
        <w:rPr>
          <w:rFonts w:asciiTheme="minorHAnsi" w:hAnsiTheme="minorHAnsi" w:cstheme="minorHAnsi"/>
          <w:sz w:val="20"/>
        </w:rPr>
      </w:pPr>
      <w:r w:rsidRPr="001117C3">
        <w:rPr>
          <w:rFonts w:asciiTheme="minorHAnsi" w:hAnsiTheme="minorHAnsi" w:cstheme="minorHAnsi"/>
          <w:sz w:val="20"/>
        </w:rPr>
        <w:t>2.</w:t>
      </w:r>
      <w:r w:rsidRPr="001117C3">
        <w:rPr>
          <w:rFonts w:asciiTheme="minorHAnsi" w:hAnsiTheme="minorHAnsi" w:cstheme="minorHAnsi"/>
          <w:sz w:val="20"/>
        </w:rPr>
        <w:tab/>
      </w:r>
      <w:r w:rsidR="00E52395" w:rsidRPr="001117C3">
        <w:rPr>
          <w:rFonts w:asciiTheme="minorHAnsi" w:hAnsiTheme="minorHAnsi" w:cstheme="minorHAnsi"/>
          <w:sz w:val="20"/>
        </w:rPr>
        <w:t>Tryb udzielenia zamówienia.</w:t>
      </w:r>
    </w:p>
    <w:p w14:paraId="0A55E547" w14:textId="3B3E09E1" w:rsidR="00FA774B" w:rsidRPr="00512C06" w:rsidRDefault="00501C55" w:rsidP="00501C55">
      <w:pPr>
        <w:spacing w:after="295"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>A</w:t>
      </w:r>
      <w:r w:rsidR="008275A3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rt. </w:t>
      </w:r>
      <w:r w:rsidR="008275A3" w:rsidRPr="00512C06">
        <w:rPr>
          <w:rFonts w:asciiTheme="minorHAnsi" w:hAnsiTheme="minorHAnsi" w:cstheme="minorHAnsi"/>
          <w:spacing w:val="-10"/>
          <w:sz w:val="20"/>
          <w:szCs w:val="20"/>
        </w:rPr>
        <w:t xml:space="preserve">2 ust. 1 pkt 1 </w:t>
      </w:r>
      <w:r w:rsidR="008275A3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ustawy z dnia </w:t>
      </w:r>
      <w:r w:rsidR="00512C06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>11 września 2019</w:t>
      </w:r>
      <w:r w:rsidR="008275A3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r. </w:t>
      </w:r>
      <w:r w:rsidR="003B56C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- </w:t>
      </w:r>
      <w:r w:rsidR="008275A3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>Prawo zamówień publicznych  (</w:t>
      </w:r>
      <w:r w:rsidR="008275A3" w:rsidRPr="00512C06">
        <w:rPr>
          <w:rFonts w:asciiTheme="minorHAnsi" w:hAnsiTheme="minorHAnsi" w:cstheme="minorHAnsi"/>
          <w:sz w:val="20"/>
          <w:szCs w:val="20"/>
        </w:rPr>
        <w:t xml:space="preserve">t.j. </w:t>
      </w:r>
      <w:r w:rsidR="001D0E38">
        <w:rPr>
          <w:rFonts w:asciiTheme="minorHAnsi" w:hAnsiTheme="minorHAnsi" w:cstheme="minorHAnsi"/>
          <w:sz w:val="20"/>
          <w:szCs w:val="20"/>
        </w:rPr>
        <w:t>Dz. U. z 202</w:t>
      </w:r>
      <w:r w:rsidR="00C207AF">
        <w:rPr>
          <w:rFonts w:asciiTheme="minorHAnsi" w:hAnsiTheme="minorHAnsi" w:cstheme="minorHAnsi"/>
          <w:sz w:val="20"/>
          <w:szCs w:val="20"/>
        </w:rPr>
        <w:t>4</w:t>
      </w:r>
      <w:r w:rsidR="00512C06" w:rsidRPr="00512C06">
        <w:rPr>
          <w:rFonts w:asciiTheme="minorHAnsi" w:hAnsiTheme="minorHAnsi" w:cstheme="minorHAnsi"/>
          <w:sz w:val="20"/>
          <w:szCs w:val="20"/>
        </w:rPr>
        <w:t xml:space="preserve"> r. poz. </w:t>
      </w:r>
      <w:r w:rsidR="001D0E38">
        <w:rPr>
          <w:rFonts w:asciiTheme="minorHAnsi" w:hAnsiTheme="minorHAnsi" w:cstheme="minorHAnsi"/>
          <w:sz w:val="20"/>
          <w:szCs w:val="20"/>
        </w:rPr>
        <w:t>1</w:t>
      </w:r>
      <w:r w:rsidR="00C207AF">
        <w:rPr>
          <w:rFonts w:asciiTheme="minorHAnsi" w:hAnsiTheme="minorHAnsi" w:cstheme="minorHAnsi"/>
          <w:sz w:val="20"/>
          <w:szCs w:val="20"/>
        </w:rPr>
        <w:t>320</w:t>
      </w:r>
      <w:r w:rsidR="008275A3" w:rsidRPr="00512C06">
        <w:rPr>
          <w:rFonts w:asciiTheme="minorHAnsi" w:eastAsia="Calibri" w:hAnsiTheme="minorHAnsi" w:cstheme="minorHAnsi"/>
          <w:color w:val="000000"/>
          <w:sz w:val="20"/>
          <w:szCs w:val="20"/>
        </w:rPr>
        <w:t>).</w:t>
      </w:r>
    </w:p>
    <w:p w14:paraId="1C497803" w14:textId="77777777" w:rsidR="00E52395" w:rsidRPr="001117C3" w:rsidRDefault="00D05C8A" w:rsidP="00743084">
      <w:pPr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>3.</w:t>
      </w:r>
      <w:r w:rsidRPr="001117C3">
        <w:rPr>
          <w:rFonts w:asciiTheme="minorHAnsi" w:hAnsiTheme="minorHAnsi" w:cstheme="minorHAnsi"/>
          <w:b/>
          <w:sz w:val="20"/>
          <w:szCs w:val="20"/>
        </w:rPr>
        <w:tab/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Opis przedmiotu zamówienia.</w:t>
      </w:r>
    </w:p>
    <w:p w14:paraId="498DCCCD" w14:textId="0FCC6DE7" w:rsidR="00E3434C" w:rsidRPr="000A55D1" w:rsidRDefault="0058441A" w:rsidP="00743084">
      <w:pPr>
        <w:ind w:left="705" w:hanging="345"/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1)</w:t>
      </w:r>
      <w:r w:rsidR="00C156E0" w:rsidRPr="001117C3">
        <w:rPr>
          <w:rFonts w:asciiTheme="minorHAnsi" w:hAnsiTheme="minorHAnsi" w:cstheme="minorHAnsi"/>
          <w:sz w:val="20"/>
          <w:szCs w:val="20"/>
        </w:rPr>
        <w:tab/>
      </w:r>
      <w:r w:rsidR="00D70A5A" w:rsidRPr="008623B4">
        <w:rPr>
          <w:rFonts w:asciiTheme="minorHAnsi" w:hAnsiTheme="minorHAnsi" w:cstheme="minorHAnsi"/>
          <w:sz w:val="20"/>
          <w:szCs w:val="20"/>
        </w:rPr>
        <w:t>Prze</w:t>
      </w:r>
      <w:r w:rsidR="00DC5629" w:rsidRPr="008623B4">
        <w:rPr>
          <w:rFonts w:asciiTheme="minorHAnsi" w:hAnsiTheme="minorHAnsi" w:cstheme="minorHAnsi"/>
          <w:sz w:val="20"/>
          <w:szCs w:val="20"/>
        </w:rPr>
        <w:t xml:space="preserve">dmiotem zamówienia jest </w:t>
      </w:r>
      <w:r w:rsidR="00AA2300" w:rsidRPr="00EF43C9">
        <w:rPr>
          <w:rFonts w:asciiTheme="minorHAnsi" w:hAnsiTheme="minorHAnsi" w:cstheme="minorHAnsi"/>
          <w:b/>
          <w:sz w:val="20"/>
          <w:szCs w:val="20"/>
        </w:rPr>
        <w:t xml:space="preserve">świadczenie usługi dostępu do </w:t>
      </w:r>
      <w:r w:rsidR="00130EF7" w:rsidRPr="00EF43C9">
        <w:rPr>
          <w:rFonts w:asciiTheme="minorHAnsi" w:hAnsiTheme="minorHAnsi" w:cstheme="minorHAnsi"/>
          <w:b/>
          <w:sz w:val="20"/>
          <w:szCs w:val="20"/>
        </w:rPr>
        <w:t>systemu</w:t>
      </w:r>
      <w:r w:rsidR="00DC5629" w:rsidRPr="00EF43C9">
        <w:rPr>
          <w:rFonts w:asciiTheme="minorHAnsi" w:hAnsiTheme="minorHAnsi" w:cstheme="minorHAnsi"/>
          <w:b/>
          <w:sz w:val="20"/>
          <w:szCs w:val="20"/>
        </w:rPr>
        <w:t xml:space="preserve"> informacji prawnej</w:t>
      </w:r>
      <w:r w:rsidR="00DC5629" w:rsidRPr="008623B4">
        <w:rPr>
          <w:rFonts w:asciiTheme="minorHAnsi" w:hAnsiTheme="minorHAnsi" w:cstheme="minorHAnsi"/>
          <w:sz w:val="20"/>
          <w:szCs w:val="20"/>
        </w:rPr>
        <w:t xml:space="preserve"> </w:t>
      </w:r>
      <w:r w:rsidR="00FC2B09" w:rsidRPr="008623B4">
        <w:rPr>
          <w:rFonts w:asciiTheme="minorHAnsi" w:hAnsiTheme="minorHAnsi" w:cstheme="minorHAnsi"/>
          <w:sz w:val="20"/>
          <w:szCs w:val="20"/>
        </w:rPr>
        <w:t xml:space="preserve">dla Mazowieckiej Jednostki Wdrażania Programów Unijnych w Warszawie oraz serwisowanie systemu. </w:t>
      </w:r>
      <w:r w:rsidR="00B422DF" w:rsidRPr="008623B4">
        <w:rPr>
          <w:rFonts w:asciiTheme="minorHAnsi" w:hAnsiTheme="minorHAnsi" w:cstheme="minorHAnsi"/>
          <w:sz w:val="20"/>
          <w:szCs w:val="20"/>
        </w:rPr>
        <w:t>Zamówienie będzie realizowane w</w:t>
      </w:r>
      <w:r w:rsidR="00FC2B09" w:rsidRPr="008623B4">
        <w:rPr>
          <w:rFonts w:asciiTheme="minorHAnsi" w:hAnsiTheme="minorHAnsi" w:cstheme="minorHAnsi"/>
          <w:sz w:val="20"/>
          <w:szCs w:val="20"/>
        </w:rPr>
        <w:t xml:space="preserve"> jednej części</w:t>
      </w:r>
      <w:r w:rsidR="00FC2B09" w:rsidRPr="000A55D1">
        <w:rPr>
          <w:rFonts w:asciiTheme="minorHAnsi" w:hAnsiTheme="minorHAnsi" w:cstheme="minorHAnsi"/>
          <w:sz w:val="20"/>
          <w:szCs w:val="20"/>
        </w:rPr>
        <w:t>, tj.</w:t>
      </w:r>
      <w:r w:rsidR="00141375" w:rsidRPr="000A55D1">
        <w:rPr>
          <w:rFonts w:asciiTheme="minorHAnsi" w:hAnsiTheme="minorHAnsi" w:cstheme="minorHAnsi"/>
          <w:sz w:val="20"/>
          <w:szCs w:val="20"/>
        </w:rPr>
        <w:t xml:space="preserve"> </w:t>
      </w:r>
      <w:r w:rsidR="00AA2300" w:rsidRPr="000A55D1">
        <w:rPr>
          <w:rFonts w:asciiTheme="minorHAnsi" w:hAnsiTheme="minorHAnsi" w:cstheme="minorHAnsi"/>
          <w:sz w:val="20"/>
          <w:szCs w:val="20"/>
        </w:rPr>
        <w:t>świadczenie usługi dostępu do</w:t>
      </w:r>
      <w:r w:rsidR="003C741E" w:rsidRPr="000A55D1">
        <w:rPr>
          <w:rFonts w:asciiTheme="minorHAnsi" w:hAnsiTheme="minorHAnsi" w:cstheme="minorHAnsi"/>
          <w:sz w:val="20"/>
          <w:szCs w:val="20"/>
        </w:rPr>
        <w:t xml:space="preserve"> </w:t>
      </w:r>
      <w:r w:rsidR="00141375" w:rsidRPr="000A55D1">
        <w:rPr>
          <w:rFonts w:asciiTheme="minorHAnsi" w:hAnsiTheme="minorHAnsi" w:cstheme="minorHAnsi"/>
          <w:sz w:val="20"/>
          <w:szCs w:val="20"/>
        </w:rPr>
        <w:t>system</w:t>
      </w:r>
      <w:r w:rsidR="003C741E" w:rsidRPr="000A55D1">
        <w:rPr>
          <w:rFonts w:asciiTheme="minorHAnsi" w:hAnsiTheme="minorHAnsi" w:cstheme="minorHAnsi"/>
          <w:sz w:val="20"/>
          <w:szCs w:val="20"/>
        </w:rPr>
        <w:t>u</w:t>
      </w:r>
      <w:r w:rsidR="00141375" w:rsidRPr="000A55D1">
        <w:rPr>
          <w:rFonts w:asciiTheme="minorHAnsi" w:hAnsiTheme="minorHAnsi" w:cstheme="minorHAnsi"/>
          <w:sz w:val="20"/>
          <w:szCs w:val="20"/>
        </w:rPr>
        <w:t xml:space="preserve"> informacji prawnej</w:t>
      </w:r>
      <w:r w:rsidR="001D0E38">
        <w:rPr>
          <w:rFonts w:asciiTheme="minorHAnsi" w:hAnsiTheme="minorHAnsi" w:cstheme="minorHAnsi"/>
          <w:sz w:val="20"/>
          <w:szCs w:val="20"/>
        </w:rPr>
        <w:t xml:space="preserve"> </w:t>
      </w:r>
      <w:r w:rsidR="001D0E38" w:rsidRPr="001D0E38">
        <w:rPr>
          <w:rFonts w:asciiTheme="minorHAnsi" w:hAnsiTheme="minorHAnsi" w:cstheme="minorHAnsi"/>
          <w:b/>
          <w:sz w:val="20"/>
          <w:szCs w:val="20"/>
        </w:rPr>
        <w:t>dla 45 użytkowników</w:t>
      </w:r>
      <w:r w:rsidR="00AA2300" w:rsidRPr="000A55D1">
        <w:rPr>
          <w:rFonts w:asciiTheme="minorHAnsi" w:hAnsiTheme="minorHAnsi" w:cstheme="minorHAnsi"/>
          <w:sz w:val="20"/>
          <w:szCs w:val="20"/>
        </w:rPr>
        <w:t>,</w:t>
      </w:r>
    </w:p>
    <w:p w14:paraId="1741D0F3" w14:textId="75578FEE" w:rsidR="00141375" w:rsidRPr="00EF43C9" w:rsidRDefault="003C1ED3" w:rsidP="00632FBB">
      <w:pPr>
        <w:numPr>
          <w:ilvl w:val="0"/>
          <w:numId w:val="8"/>
        </w:numPr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623B4">
        <w:rPr>
          <w:rFonts w:asciiTheme="minorHAnsi" w:hAnsiTheme="minorHAnsi" w:cstheme="minorHAnsi"/>
          <w:sz w:val="20"/>
          <w:szCs w:val="20"/>
        </w:rPr>
        <w:t xml:space="preserve">   </w:t>
      </w:r>
      <w:r w:rsidR="00D70A5A" w:rsidRPr="008623B4">
        <w:rPr>
          <w:rFonts w:asciiTheme="minorHAnsi" w:hAnsiTheme="minorHAnsi" w:cstheme="minorHAnsi"/>
          <w:sz w:val="20"/>
          <w:szCs w:val="20"/>
        </w:rPr>
        <w:t xml:space="preserve">Oznaczenie wg CPV: </w:t>
      </w:r>
      <w:r w:rsidR="00632FBB" w:rsidRPr="00EF43C9">
        <w:rPr>
          <w:rFonts w:ascii="Calibri" w:hAnsi="Calibri" w:cs="Calibri"/>
          <w:sz w:val="20"/>
          <w:szCs w:val="20"/>
        </w:rPr>
        <w:t>72300000-8 Usługi w zakresie danych</w:t>
      </w:r>
      <w:r w:rsidR="00DE78B9" w:rsidRPr="00EF43C9">
        <w:rPr>
          <w:rFonts w:ascii="Calibri" w:hAnsi="Calibri" w:cs="Calibri"/>
          <w:sz w:val="20"/>
          <w:szCs w:val="20"/>
        </w:rPr>
        <w:t>,</w:t>
      </w:r>
    </w:p>
    <w:p w14:paraId="69C2CA84" w14:textId="77AA9E67" w:rsidR="0018158A" w:rsidRDefault="006A4997" w:rsidP="0018158A">
      <w:pPr>
        <w:pStyle w:val="Tekstpodstawowy"/>
        <w:numPr>
          <w:ilvl w:val="0"/>
          <w:numId w:val="8"/>
        </w:numPr>
        <w:tabs>
          <w:tab w:val="left" w:pos="360"/>
          <w:tab w:val="left" w:pos="900"/>
        </w:tabs>
        <w:rPr>
          <w:rFonts w:asciiTheme="minorHAnsi" w:hAnsiTheme="minorHAnsi" w:cstheme="minorHAnsi"/>
          <w:color w:val="000000" w:themeColor="text1"/>
          <w:sz w:val="20"/>
        </w:rPr>
      </w:pPr>
      <w:r w:rsidRPr="000A55D1">
        <w:rPr>
          <w:rFonts w:asciiTheme="minorHAnsi" w:hAnsiTheme="minorHAnsi" w:cstheme="minorHAnsi"/>
          <w:color w:val="000000" w:themeColor="text1"/>
          <w:sz w:val="20"/>
        </w:rPr>
        <w:t>Miejsce</w:t>
      </w:r>
      <w:r w:rsidR="00B422DF" w:rsidRPr="000A55D1">
        <w:rPr>
          <w:rFonts w:asciiTheme="minorHAnsi" w:hAnsiTheme="minorHAnsi" w:cstheme="minorHAnsi"/>
          <w:color w:val="000000" w:themeColor="text1"/>
          <w:sz w:val="20"/>
        </w:rPr>
        <w:t xml:space="preserve"> realizacji przedmiotu zamówienia</w:t>
      </w:r>
      <w:r w:rsidRPr="000A55D1">
        <w:rPr>
          <w:rFonts w:asciiTheme="minorHAnsi" w:hAnsiTheme="minorHAnsi" w:cstheme="minorHAnsi"/>
          <w:color w:val="000000" w:themeColor="text1"/>
          <w:sz w:val="20"/>
        </w:rPr>
        <w:t>: obiekt zamawiającego w Warszawie</w:t>
      </w:r>
      <w:r w:rsidR="00BE7E27">
        <w:rPr>
          <w:rFonts w:asciiTheme="minorHAnsi" w:hAnsiTheme="minorHAnsi" w:cstheme="minorHAnsi"/>
          <w:color w:val="000000" w:themeColor="text1"/>
          <w:sz w:val="20"/>
        </w:rPr>
        <w:t>,</w:t>
      </w:r>
    </w:p>
    <w:p w14:paraId="678BBCF7" w14:textId="676081F4" w:rsidR="00BE7E27" w:rsidRPr="000A55D1" w:rsidRDefault="00BE7E27" w:rsidP="0018158A">
      <w:pPr>
        <w:pStyle w:val="Tekstpodstawowy"/>
        <w:numPr>
          <w:ilvl w:val="0"/>
          <w:numId w:val="8"/>
        </w:numPr>
        <w:tabs>
          <w:tab w:val="left" w:pos="360"/>
          <w:tab w:val="left" w:pos="900"/>
        </w:tabs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 w:themeColor="text1"/>
          <w:sz w:val="20"/>
        </w:rPr>
        <w:t xml:space="preserve">Sposób udostępnienia usługi: </w:t>
      </w:r>
      <w:r>
        <w:rPr>
          <w:rFonts w:asciiTheme="minorHAnsi" w:hAnsiTheme="minorHAnsi" w:cstheme="minorHAnsi"/>
          <w:i/>
          <w:sz w:val="20"/>
        </w:rPr>
        <w:t>v</w:t>
      </w:r>
      <w:r w:rsidRPr="000049FB">
        <w:rPr>
          <w:rFonts w:asciiTheme="minorHAnsi" w:hAnsiTheme="minorHAnsi" w:cstheme="minorHAnsi"/>
          <w:i/>
          <w:sz w:val="20"/>
        </w:rPr>
        <w:t>ia</w:t>
      </w:r>
      <w:r>
        <w:rPr>
          <w:rFonts w:asciiTheme="minorHAnsi" w:hAnsiTheme="minorHAnsi" w:cstheme="minorHAnsi"/>
          <w:sz w:val="20"/>
        </w:rPr>
        <w:t xml:space="preserve"> strona internetowa usługodawcy, login-hasło, dostępność z urządzeń stacjonarnych i mobilnych</w:t>
      </w:r>
      <w:r w:rsidR="001D0E38">
        <w:rPr>
          <w:rFonts w:asciiTheme="minorHAnsi" w:hAnsiTheme="minorHAnsi" w:cstheme="minorHAnsi"/>
          <w:sz w:val="20"/>
        </w:rPr>
        <w:t xml:space="preserve"> na 45 użytkowników,</w:t>
      </w:r>
    </w:p>
    <w:p w14:paraId="52F9C2F5" w14:textId="60BFFA66" w:rsidR="00255F7A" w:rsidRPr="000A55D1" w:rsidRDefault="0018158A" w:rsidP="0018158A">
      <w:pPr>
        <w:pStyle w:val="Tekstpodstawowy"/>
        <w:numPr>
          <w:ilvl w:val="0"/>
          <w:numId w:val="8"/>
        </w:numPr>
        <w:tabs>
          <w:tab w:val="left" w:pos="360"/>
          <w:tab w:val="left" w:pos="900"/>
        </w:tabs>
        <w:rPr>
          <w:rFonts w:asciiTheme="minorHAnsi" w:hAnsiTheme="minorHAnsi" w:cstheme="minorHAnsi"/>
          <w:color w:val="000000" w:themeColor="text1"/>
          <w:sz w:val="20"/>
        </w:rPr>
      </w:pPr>
      <w:r w:rsidRPr="000A55D1">
        <w:rPr>
          <w:rFonts w:asciiTheme="minorHAnsi" w:hAnsiTheme="minorHAnsi" w:cstheme="minorHAnsi"/>
          <w:color w:val="000000" w:themeColor="text1"/>
          <w:sz w:val="20"/>
        </w:rPr>
        <w:t>Zamawiający przewiduje możliwość negocjowania warunków umownych oraz dopuszcza możliwość zawarcia umowy na wzorze</w:t>
      </w:r>
      <w:r w:rsidR="006A4997" w:rsidRPr="000A55D1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2B9122F" w14:textId="77777777" w:rsidR="00FA774B" w:rsidRPr="001117C3" w:rsidRDefault="00FA774B" w:rsidP="00743084">
      <w:pPr>
        <w:pStyle w:val="Tekstpodstawowy"/>
        <w:tabs>
          <w:tab w:val="left" w:pos="360"/>
          <w:tab w:val="left" w:pos="720"/>
          <w:tab w:val="left" w:pos="900"/>
        </w:tabs>
        <w:ind w:left="708" w:hanging="348"/>
        <w:rPr>
          <w:rFonts w:asciiTheme="minorHAnsi" w:hAnsiTheme="minorHAnsi" w:cstheme="minorHAnsi"/>
          <w:color w:val="FF0000"/>
          <w:sz w:val="20"/>
        </w:rPr>
      </w:pPr>
    </w:p>
    <w:p w14:paraId="20FB8578" w14:textId="77777777" w:rsidR="003C741E" w:rsidRPr="001117C3" w:rsidRDefault="00E47823" w:rsidP="00743084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 xml:space="preserve">Termin </w:t>
      </w:r>
      <w:r w:rsidR="00164DBA" w:rsidRPr="001117C3">
        <w:rPr>
          <w:rFonts w:asciiTheme="minorHAnsi" w:hAnsiTheme="minorHAnsi" w:cstheme="minorHAnsi"/>
          <w:b/>
          <w:sz w:val="20"/>
          <w:szCs w:val="20"/>
        </w:rPr>
        <w:t xml:space="preserve">wykonania zamówienia. </w:t>
      </w:r>
    </w:p>
    <w:p w14:paraId="6C3C11C0" w14:textId="3D6395E4" w:rsidR="00FC2B09" w:rsidRPr="001117C3" w:rsidRDefault="00FC2B09" w:rsidP="00743084">
      <w:pPr>
        <w:ind w:left="35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 xml:space="preserve">Termin wykonania zamówienia: od </w:t>
      </w:r>
      <w:r w:rsidR="007679ED" w:rsidRPr="001117C3">
        <w:rPr>
          <w:rFonts w:asciiTheme="minorHAnsi" w:hAnsiTheme="minorHAnsi" w:cstheme="minorHAnsi"/>
          <w:sz w:val="20"/>
          <w:szCs w:val="20"/>
        </w:rPr>
        <w:t>01</w:t>
      </w:r>
      <w:r w:rsidR="001D0E38">
        <w:rPr>
          <w:rFonts w:asciiTheme="minorHAnsi" w:hAnsiTheme="minorHAnsi" w:cstheme="minorHAnsi"/>
          <w:sz w:val="20"/>
          <w:szCs w:val="20"/>
        </w:rPr>
        <w:t>.01.202</w:t>
      </w:r>
      <w:r w:rsidR="00E75968">
        <w:rPr>
          <w:rFonts w:asciiTheme="minorHAnsi" w:hAnsiTheme="minorHAnsi" w:cstheme="minorHAnsi"/>
          <w:sz w:val="20"/>
          <w:szCs w:val="20"/>
        </w:rPr>
        <w:t>5</w:t>
      </w:r>
      <w:r w:rsidRPr="001117C3">
        <w:rPr>
          <w:rFonts w:asciiTheme="minorHAnsi" w:hAnsiTheme="minorHAnsi" w:cstheme="minorHAnsi"/>
          <w:sz w:val="20"/>
          <w:szCs w:val="20"/>
        </w:rPr>
        <w:t xml:space="preserve"> r. do </w:t>
      </w:r>
      <w:r w:rsidR="00412D30" w:rsidRPr="001117C3">
        <w:rPr>
          <w:rFonts w:asciiTheme="minorHAnsi" w:hAnsiTheme="minorHAnsi" w:cstheme="minorHAnsi"/>
          <w:sz w:val="20"/>
          <w:szCs w:val="20"/>
        </w:rPr>
        <w:t>31</w:t>
      </w:r>
      <w:r w:rsidRPr="001117C3">
        <w:rPr>
          <w:rFonts w:asciiTheme="minorHAnsi" w:hAnsiTheme="minorHAnsi" w:cstheme="minorHAnsi"/>
          <w:sz w:val="20"/>
          <w:szCs w:val="20"/>
        </w:rPr>
        <w:t>.</w:t>
      </w:r>
      <w:r w:rsidR="00412D30" w:rsidRPr="001117C3">
        <w:rPr>
          <w:rFonts w:asciiTheme="minorHAnsi" w:hAnsiTheme="minorHAnsi" w:cstheme="minorHAnsi"/>
          <w:sz w:val="20"/>
          <w:szCs w:val="20"/>
        </w:rPr>
        <w:t>12</w:t>
      </w:r>
      <w:r w:rsidR="001D0E38">
        <w:rPr>
          <w:rFonts w:asciiTheme="minorHAnsi" w:hAnsiTheme="minorHAnsi" w:cstheme="minorHAnsi"/>
          <w:sz w:val="20"/>
          <w:szCs w:val="20"/>
        </w:rPr>
        <w:t>.202</w:t>
      </w:r>
      <w:r w:rsidR="00E75968">
        <w:rPr>
          <w:rFonts w:asciiTheme="minorHAnsi" w:hAnsiTheme="minorHAnsi" w:cstheme="minorHAnsi"/>
          <w:sz w:val="20"/>
          <w:szCs w:val="20"/>
        </w:rPr>
        <w:t>5</w:t>
      </w:r>
      <w:r w:rsidRPr="001117C3">
        <w:rPr>
          <w:rFonts w:asciiTheme="minorHAnsi" w:hAnsiTheme="minorHAnsi" w:cstheme="minorHAnsi"/>
          <w:sz w:val="20"/>
          <w:szCs w:val="20"/>
        </w:rPr>
        <w:t xml:space="preserve"> r. </w:t>
      </w:r>
    </w:p>
    <w:p w14:paraId="5781E5B0" w14:textId="77777777" w:rsidR="00FA774B" w:rsidRPr="001117C3" w:rsidRDefault="00FA774B" w:rsidP="00743084">
      <w:pPr>
        <w:ind w:left="357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D55835B" w14:textId="77777777" w:rsidR="00E52395" w:rsidRPr="001117C3" w:rsidRDefault="00754C77" w:rsidP="00743084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>Warunki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 xml:space="preserve"> udziału w postępowaniu oraz </w:t>
      </w:r>
      <w:r w:rsidRPr="001117C3">
        <w:rPr>
          <w:rFonts w:asciiTheme="minorHAnsi" w:hAnsiTheme="minorHAnsi" w:cstheme="minorHAnsi"/>
          <w:b/>
          <w:sz w:val="20"/>
          <w:szCs w:val="20"/>
        </w:rPr>
        <w:t xml:space="preserve">opis </w:t>
      </w:r>
      <w:r w:rsidR="004055DC" w:rsidRPr="001117C3">
        <w:rPr>
          <w:rFonts w:asciiTheme="minorHAnsi" w:hAnsiTheme="minorHAnsi" w:cstheme="minorHAnsi"/>
          <w:b/>
          <w:sz w:val="20"/>
          <w:szCs w:val="20"/>
        </w:rPr>
        <w:t>sposo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b</w:t>
      </w:r>
      <w:r w:rsidRPr="001117C3">
        <w:rPr>
          <w:rFonts w:asciiTheme="minorHAnsi" w:hAnsiTheme="minorHAnsi" w:cstheme="minorHAnsi"/>
          <w:b/>
          <w:sz w:val="20"/>
          <w:szCs w:val="20"/>
        </w:rPr>
        <w:t>u</w:t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 xml:space="preserve"> dokonywania oceny spełniania tych warunków.</w:t>
      </w:r>
    </w:p>
    <w:p w14:paraId="449CFB8C" w14:textId="77777777" w:rsidR="00BD2C7A" w:rsidRPr="001117C3" w:rsidRDefault="00180089" w:rsidP="00743084">
      <w:pPr>
        <w:tabs>
          <w:tab w:val="left" w:pos="284"/>
        </w:tabs>
        <w:ind w:left="720" w:hanging="375"/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556AFA42" w14:textId="3139D586" w:rsidR="00DE78B9" w:rsidRPr="00920D77" w:rsidRDefault="00C34AE6" w:rsidP="00920D77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920D77">
        <w:rPr>
          <w:rFonts w:asciiTheme="minorHAnsi" w:hAnsiTheme="minorHAnsi" w:cstheme="minorHAnsi"/>
          <w:sz w:val="20"/>
          <w:szCs w:val="20"/>
        </w:rPr>
        <w:t>posiada</w:t>
      </w:r>
      <w:r w:rsidR="00180089" w:rsidRPr="00920D77">
        <w:rPr>
          <w:rFonts w:asciiTheme="minorHAnsi" w:hAnsiTheme="minorHAnsi" w:cstheme="minorHAnsi"/>
          <w:sz w:val="20"/>
          <w:szCs w:val="20"/>
        </w:rPr>
        <w:t>nia uprawnień</w:t>
      </w:r>
      <w:r w:rsidR="00BD2C7A" w:rsidRPr="00920D77">
        <w:rPr>
          <w:rFonts w:asciiTheme="minorHAnsi" w:hAnsiTheme="minorHAnsi" w:cstheme="minorHAnsi"/>
          <w:sz w:val="20"/>
          <w:szCs w:val="20"/>
        </w:rPr>
        <w:t xml:space="preserve"> do wykonywania określonej działalności lub czynności, jeżeli </w:t>
      </w:r>
      <w:r w:rsidRPr="00920D77">
        <w:rPr>
          <w:rFonts w:asciiTheme="minorHAnsi" w:hAnsiTheme="minorHAnsi" w:cstheme="minorHAnsi"/>
          <w:sz w:val="20"/>
          <w:szCs w:val="20"/>
        </w:rPr>
        <w:t xml:space="preserve">przepisy prawa </w:t>
      </w:r>
      <w:r w:rsidR="00BD2C7A" w:rsidRPr="00920D77">
        <w:rPr>
          <w:rFonts w:asciiTheme="minorHAnsi" w:hAnsiTheme="minorHAnsi" w:cstheme="minorHAnsi"/>
          <w:sz w:val="20"/>
          <w:szCs w:val="20"/>
        </w:rPr>
        <w:t>nakładają obowiązek</w:t>
      </w:r>
      <w:r w:rsidR="00E33DEB" w:rsidRPr="00920D77">
        <w:rPr>
          <w:rFonts w:asciiTheme="minorHAnsi" w:hAnsiTheme="minorHAnsi" w:cstheme="minorHAnsi"/>
          <w:sz w:val="20"/>
          <w:szCs w:val="20"/>
        </w:rPr>
        <w:t xml:space="preserve"> </w:t>
      </w:r>
      <w:r w:rsidRPr="00920D77">
        <w:rPr>
          <w:rFonts w:asciiTheme="minorHAnsi" w:hAnsiTheme="minorHAnsi" w:cstheme="minorHAnsi"/>
          <w:sz w:val="20"/>
          <w:szCs w:val="20"/>
        </w:rPr>
        <w:t xml:space="preserve">ich </w:t>
      </w:r>
      <w:r w:rsidR="00DE78B9" w:rsidRPr="00920D77">
        <w:rPr>
          <w:rFonts w:asciiTheme="minorHAnsi" w:hAnsiTheme="minorHAnsi" w:cstheme="minorHAnsi"/>
          <w:sz w:val="20"/>
          <w:szCs w:val="20"/>
        </w:rPr>
        <w:t>posiadania</w:t>
      </w:r>
      <w:r w:rsidR="00FE6529" w:rsidRPr="00920D77">
        <w:rPr>
          <w:rFonts w:asciiTheme="minorHAnsi" w:hAnsiTheme="minorHAnsi" w:cstheme="minorHAnsi"/>
          <w:sz w:val="20"/>
          <w:szCs w:val="20"/>
        </w:rPr>
        <w:t>,</w:t>
      </w:r>
      <w:r w:rsidR="00FA774B" w:rsidRPr="00920D77">
        <w:rPr>
          <w:rFonts w:asciiTheme="minorHAnsi" w:hAnsiTheme="minorHAnsi" w:cstheme="minorHAnsi"/>
          <w:sz w:val="20"/>
          <w:szCs w:val="20"/>
        </w:rPr>
        <w:t xml:space="preserve"> </w:t>
      </w:r>
      <w:r w:rsidR="00DE78B9" w:rsidRPr="00920D77">
        <w:rPr>
          <w:rFonts w:asciiTheme="minorHAnsi" w:hAnsiTheme="minorHAnsi" w:cstheme="minorHAnsi"/>
          <w:sz w:val="20"/>
          <w:szCs w:val="20"/>
        </w:rPr>
        <w:t xml:space="preserve">opis sposobu dokonywania oceny spełniania </w:t>
      </w:r>
      <w:r w:rsidR="00E6778C" w:rsidRPr="00920D77">
        <w:rPr>
          <w:rFonts w:asciiTheme="minorHAnsi" w:hAnsiTheme="minorHAnsi" w:cstheme="minorHAnsi"/>
          <w:sz w:val="20"/>
          <w:szCs w:val="20"/>
        </w:rPr>
        <w:t xml:space="preserve">tego warunku: </w:t>
      </w:r>
      <w:r w:rsidR="00055614" w:rsidRPr="00920D77">
        <w:rPr>
          <w:rFonts w:asciiTheme="minorHAnsi" w:hAnsiTheme="minorHAnsi" w:cstheme="minorHAnsi"/>
          <w:b/>
          <w:sz w:val="20"/>
          <w:szCs w:val="20"/>
        </w:rPr>
        <w:t>nie dotyczy</w:t>
      </w:r>
      <w:r w:rsidR="004826DC" w:rsidRPr="00920D77">
        <w:rPr>
          <w:rFonts w:asciiTheme="minorHAnsi" w:hAnsiTheme="minorHAnsi" w:cstheme="minorHAnsi"/>
          <w:b/>
          <w:sz w:val="20"/>
          <w:szCs w:val="20"/>
        </w:rPr>
        <w:t>;</w:t>
      </w:r>
    </w:p>
    <w:p w14:paraId="6D21AC8C" w14:textId="5355BA45" w:rsidR="00FE6529" w:rsidRPr="00920D77" w:rsidRDefault="00180089" w:rsidP="00920D77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20D77">
        <w:rPr>
          <w:rFonts w:asciiTheme="minorHAnsi" w:hAnsiTheme="minorHAnsi" w:cstheme="minorHAnsi"/>
          <w:sz w:val="20"/>
          <w:szCs w:val="20"/>
        </w:rPr>
        <w:t>dysponowania</w:t>
      </w:r>
      <w:r w:rsidR="00B57A67" w:rsidRPr="00920D77">
        <w:rPr>
          <w:rFonts w:asciiTheme="minorHAnsi" w:hAnsiTheme="minorHAnsi" w:cstheme="minorHAnsi"/>
          <w:sz w:val="20"/>
          <w:szCs w:val="20"/>
        </w:rPr>
        <w:t xml:space="preserve"> odpowiednim potencjałem technicznym oraz osobami zdolnymi do wykonania zamówienia</w:t>
      </w:r>
      <w:r w:rsidR="00FE6529" w:rsidRPr="00920D77">
        <w:rPr>
          <w:rFonts w:asciiTheme="minorHAnsi" w:hAnsiTheme="minorHAnsi" w:cstheme="minorHAnsi"/>
          <w:sz w:val="20"/>
          <w:szCs w:val="20"/>
        </w:rPr>
        <w:t>,</w:t>
      </w:r>
      <w:r w:rsidR="008B1F8B" w:rsidRPr="00920D77">
        <w:rPr>
          <w:rFonts w:asciiTheme="minorHAnsi" w:hAnsiTheme="minorHAnsi" w:cstheme="minorHAnsi"/>
          <w:sz w:val="20"/>
          <w:szCs w:val="20"/>
        </w:rPr>
        <w:t xml:space="preserve"> </w:t>
      </w:r>
      <w:r w:rsidR="00FE6529" w:rsidRPr="00920D77">
        <w:rPr>
          <w:rFonts w:asciiTheme="minorHAnsi" w:hAnsiTheme="minorHAnsi" w:cstheme="minorHAnsi"/>
          <w:sz w:val="20"/>
          <w:szCs w:val="20"/>
        </w:rPr>
        <w:t>opis sposobu dokon</w:t>
      </w:r>
      <w:r w:rsidR="00E6778C" w:rsidRPr="00920D77">
        <w:rPr>
          <w:rFonts w:asciiTheme="minorHAnsi" w:hAnsiTheme="minorHAnsi" w:cstheme="minorHAnsi"/>
          <w:sz w:val="20"/>
          <w:szCs w:val="20"/>
        </w:rPr>
        <w:t>ywania oceny spełniania tego warunku:</w:t>
      </w:r>
      <w:r w:rsidR="008275A3" w:rsidRPr="00920D77">
        <w:rPr>
          <w:rFonts w:asciiTheme="minorHAnsi" w:hAnsiTheme="minorHAnsi" w:cstheme="minorHAnsi"/>
          <w:sz w:val="20"/>
          <w:szCs w:val="20"/>
        </w:rPr>
        <w:t xml:space="preserve"> </w:t>
      </w:r>
      <w:r w:rsidR="00055614" w:rsidRPr="00920D77">
        <w:rPr>
          <w:rFonts w:asciiTheme="minorHAnsi" w:hAnsiTheme="minorHAnsi" w:cstheme="minorHAnsi"/>
          <w:b/>
          <w:sz w:val="20"/>
          <w:szCs w:val="20"/>
        </w:rPr>
        <w:t xml:space="preserve">zamawiający nie określa szczegółowych wymagań </w:t>
      </w:r>
      <w:r w:rsidR="00F2328E" w:rsidRPr="00920D77">
        <w:rPr>
          <w:rFonts w:asciiTheme="minorHAnsi" w:hAnsiTheme="minorHAnsi" w:cstheme="minorHAnsi"/>
          <w:b/>
          <w:sz w:val="20"/>
          <w:szCs w:val="20"/>
        </w:rPr>
        <w:t>w zakresie spełnia</w:t>
      </w:r>
      <w:r w:rsidR="00FA774B" w:rsidRPr="00920D77">
        <w:rPr>
          <w:rFonts w:asciiTheme="minorHAnsi" w:hAnsiTheme="minorHAnsi" w:cstheme="minorHAnsi"/>
          <w:b/>
          <w:sz w:val="20"/>
          <w:szCs w:val="20"/>
        </w:rPr>
        <w:t>nia tego warunku</w:t>
      </w:r>
      <w:r w:rsidR="004826DC" w:rsidRPr="00920D77">
        <w:rPr>
          <w:rFonts w:asciiTheme="minorHAnsi" w:hAnsiTheme="minorHAnsi" w:cstheme="minorHAnsi"/>
          <w:b/>
          <w:sz w:val="20"/>
          <w:szCs w:val="20"/>
        </w:rPr>
        <w:t>;</w:t>
      </w:r>
    </w:p>
    <w:p w14:paraId="61BA48BD" w14:textId="272B78E5" w:rsidR="0055232D" w:rsidRPr="00920D77" w:rsidRDefault="004826DC" w:rsidP="00920D77">
      <w:pPr>
        <w:pStyle w:val="Akapitzlist"/>
        <w:numPr>
          <w:ilvl w:val="0"/>
          <w:numId w:val="50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20D77">
        <w:rPr>
          <w:rFonts w:asciiTheme="minorHAnsi" w:hAnsiTheme="minorHAnsi" w:cstheme="minorHAnsi"/>
          <w:b/>
          <w:sz w:val="20"/>
          <w:szCs w:val="20"/>
        </w:rPr>
        <w:t xml:space="preserve">posiadanie komentarzy do </w:t>
      </w:r>
      <w:r w:rsidR="0055232D" w:rsidRPr="00920D77">
        <w:rPr>
          <w:rFonts w:asciiTheme="minorHAnsi" w:hAnsiTheme="minorHAnsi" w:cstheme="minorHAnsi"/>
          <w:b/>
          <w:sz w:val="20"/>
          <w:szCs w:val="20"/>
        </w:rPr>
        <w:t xml:space="preserve">następujących, </w:t>
      </w:r>
      <w:r w:rsidRPr="00920D77">
        <w:rPr>
          <w:rFonts w:asciiTheme="minorHAnsi" w:hAnsiTheme="minorHAnsi" w:cstheme="minorHAnsi"/>
          <w:b/>
          <w:sz w:val="20"/>
          <w:szCs w:val="20"/>
        </w:rPr>
        <w:t>szczególnie istotnych dla Zamawiającego</w:t>
      </w:r>
      <w:r w:rsidR="0055232D" w:rsidRPr="00920D77">
        <w:rPr>
          <w:rFonts w:asciiTheme="minorHAnsi" w:hAnsiTheme="minorHAnsi" w:cstheme="minorHAnsi"/>
          <w:b/>
          <w:sz w:val="20"/>
          <w:szCs w:val="20"/>
        </w:rPr>
        <w:t>,</w:t>
      </w:r>
      <w:r w:rsidRPr="00920D77">
        <w:rPr>
          <w:rFonts w:asciiTheme="minorHAnsi" w:hAnsiTheme="minorHAnsi" w:cstheme="minorHAnsi"/>
          <w:b/>
          <w:sz w:val="20"/>
          <w:szCs w:val="20"/>
        </w:rPr>
        <w:t xml:space="preserve"> ustaw</w:t>
      </w:r>
      <w:r w:rsidR="00E06F9C" w:rsidRPr="00920D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232D" w:rsidRPr="00920D77">
        <w:rPr>
          <w:rFonts w:asciiTheme="minorHAnsi" w:hAnsiTheme="minorHAnsi" w:cstheme="minorHAnsi"/>
          <w:b/>
          <w:sz w:val="20"/>
          <w:szCs w:val="20"/>
        </w:rPr>
        <w:t>(</w:t>
      </w:r>
      <w:r w:rsidR="00E06F9C" w:rsidRPr="00920D77">
        <w:rPr>
          <w:rFonts w:asciiTheme="minorHAnsi" w:hAnsiTheme="minorHAnsi" w:cstheme="minorHAnsi"/>
          <w:b/>
          <w:sz w:val="20"/>
          <w:szCs w:val="20"/>
        </w:rPr>
        <w:t>o ile dostępne są na rynku</w:t>
      </w:r>
      <w:r w:rsidR="0055232D" w:rsidRPr="00920D77">
        <w:rPr>
          <w:rFonts w:asciiTheme="minorHAnsi" w:hAnsiTheme="minorHAnsi" w:cstheme="minorHAnsi"/>
          <w:b/>
          <w:sz w:val="20"/>
          <w:szCs w:val="20"/>
        </w:rPr>
        <w:t>):</w:t>
      </w:r>
    </w:p>
    <w:p w14:paraId="3CD5C22A" w14:textId="1418B5E8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14 czerwca 1960 r. - Kodeks postępowania administracyjnego;</w:t>
      </w:r>
    </w:p>
    <w:p w14:paraId="6F868FF5" w14:textId="19AE5E68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z   dnia   30   sierpnia   2002   r. - Prawo   o   postępowaniu   przed  sądami administracyjnymi;</w:t>
      </w:r>
    </w:p>
    <w:p w14:paraId="515B2F74" w14:textId="77777777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Ustawa z dnia 27 sierpnia 2009 r. o finansach publicznych;</w:t>
      </w:r>
    </w:p>
    <w:p w14:paraId="38963E30" w14:textId="301EF607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11 września 2019 r. - Prawo zamówień publicznych;</w:t>
      </w:r>
    </w:p>
    <w:p w14:paraId="05FD8B22" w14:textId="2A761517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29 sierpnia 1997 r. - Ordynacja podatkowa; </w:t>
      </w:r>
    </w:p>
    <w:p w14:paraId="0F6886FC" w14:textId="07210FA3" w:rsidR="0055232D" w:rsidRPr="00920D77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11 lipca 2014 r. o</w:t>
      </w:r>
      <w:bookmarkStart w:id="0" w:name="highlightHit_0"/>
      <w:bookmarkEnd w:id="0"/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20D77">
        <w:rPr>
          <w:rStyle w:val="highlight"/>
          <w:rFonts w:asciiTheme="minorHAnsi" w:hAnsiTheme="minorHAnsi" w:cstheme="minorHAnsi"/>
          <w:color w:val="000000" w:themeColor="text1"/>
          <w:sz w:val="20"/>
          <w:szCs w:val="20"/>
        </w:rPr>
        <w:t>zasadach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1" w:name="highlightHit_1"/>
      <w:bookmarkEnd w:id="1"/>
      <w:r w:rsidRPr="00920D77">
        <w:rPr>
          <w:rStyle w:val="highlight"/>
          <w:rFonts w:asciiTheme="minorHAnsi" w:hAnsiTheme="minorHAnsi" w:cstheme="minorHAnsi"/>
          <w:color w:val="000000" w:themeColor="text1"/>
          <w:sz w:val="20"/>
          <w:szCs w:val="20"/>
        </w:rPr>
        <w:t>realizacji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bookmarkStart w:id="2" w:name="highlightHit_2"/>
      <w:bookmarkEnd w:id="2"/>
      <w:r w:rsidRPr="00920D77">
        <w:rPr>
          <w:rStyle w:val="highlight"/>
          <w:rFonts w:asciiTheme="minorHAnsi" w:hAnsiTheme="minorHAnsi" w:cstheme="minorHAnsi"/>
          <w:color w:val="000000" w:themeColor="text1"/>
          <w:sz w:val="20"/>
          <w:szCs w:val="20"/>
        </w:rPr>
        <w:t>programów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zakresie polityki spójności finansowanych w perspektywie finansowej 2014-2020;</w:t>
      </w:r>
    </w:p>
    <w:p w14:paraId="542AB5AD" w14:textId="7C0602E9" w:rsidR="0055232D" w:rsidRPr="00CB20D3" w:rsidRDefault="0055232D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Ustaw</w:t>
      </w:r>
      <w:r w:rsidR="00920D77"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920D7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28 kwietnia 2022 r. o zasadach realizacji zadań finansowanych ze środków europejskich w perspektywie finansowej 2021-2027.</w:t>
      </w:r>
    </w:p>
    <w:p w14:paraId="3FE55857" w14:textId="184DADE1" w:rsidR="00FA774B" w:rsidRPr="001117C3" w:rsidRDefault="00FA774B" w:rsidP="0055232D">
      <w:pPr>
        <w:tabs>
          <w:tab w:val="left" w:pos="284"/>
        </w:tabs>
        <w:ind w:left="1276" w:hanging="288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2132122" w14:textId="48803B09" w:rsidR="004371B5" w:rsidRPr="008275A3" w:rsidRDefault="000F29B3" w:rsidP="008275A3">
      <w:pPr>
        <w:tabs>
          <w:tab w:val="left" w:pos="360"/>
          <w:tab w:val="left" w:pos="720"/>
        </w:tabs>
        <w:ind w:left="357" w:hanging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>6</w:t>
      </w:r>
      <w:r w:rsidR="00662118" w:rsidRPr="001117C3">
        <w:rPr>
          <w:rFonts w:asciiTheme="minorHAnsi" w:hAnsiTheme="minorHAnsi" w:cstheme="minorHAnsi"/>
          <w:b/>
          <w:sz w:val="20"/>
          <w:szCs w:val="20"/>
        </w:rPr>
        <w:t>.</w:t>
      </w:r>
      <w:r w:rsidR="00662118" w:rsidRPr="001117C3">
        <w:rPr>
          <w:rFonts w:asciiTheme="minorHAnsi" w:hAnsiTheme="minorHAnsi" w:cstheme="minorHAnsi"/>
          <w:b/>
          <w:sz w:val="20"/>
          <w:szCs w:val="20"/>
        </w:rPr>
        <w:tab/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 xml:space="preserve">Informacja o sposobie porozumiewania </w:t>
      </w:r>
      <w:r w:rsidR="00BD3157" w:rsidRPr="001117C3">
        <w:rPr>
          <w:rFonts w:asciiTheme="minorHAnsi" w:hAnsiTheme="minorHAnsi" w:cstheme="minorHAnsi"/>
          <w:b/>
          <w:sz w:val="20"/>
          <w:szCs w:val="20"/>
        </w:rPr>
        <w:t>się zamawiającego z wykonawcam</w:t>
      </w:r>
      <w:r w:rsidR="00BD0C4D" w:rsidRPr="001117C3">
        <w:rPr>
          <w:rFonts w:asciiTheme="minorHAnsi" w:hAnsiTheme="minorHAnsi" w:cstheme="minorHAnsi"/>
          <w:b/>
          <w:sz w:val="20"/>
          <w:szCs w:val="20"/>
        </w:rPr>
        <w:t>i oraz sposobie przekazywania o</w:t>
      </w:r>
      <w:r w:rsidR="00BD3157" w:rsidRPr="001117C3">
        <w:rPr>
          <w:rFonts w:asciiTheme="minorHAnsi" w:hAnsiTheme="minorHAnsi" w:cstheme="minorHAnsi"/>
          <w:b/>
          <w:sz w:val="20"/>
          <w:szCs w:val="20"/>
        </w:rPr>
        <w:t>świadczeń i dokumentów</w:t>
      </w:r>
      <w:r w:rsidR="008275A3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52395" w:rsidRPr="001117C3">
        <w:rPr>
          <w:rFonts w:asciiTheme="minorHAnsi" w:hAnsiTheme="minorHAnsi" w:cstheme="minorHAnsi"/>
          <w:sz w:val="20"/>
          <w:szCs w:val="20"/>
        </w:rPr>
        <w:t xml:space="preserve">W prowadzonym postępowaniu wszelkie oświadczenia, wnioski, zawiadomienia oraz informacje przekazywane będą pisemnie lub za pomocą </w:t>
      </w:r>
      <w:r w:rsidRPr="001117C3">
        <w:rPr>
          <w:rFonts w:asciiTheme="minorHAnsi" w:hAnsiTheme="minorHAnsi" w:cstheme="minorHAnsi"/>
          <w:sz w:val="20"/>
          <w:szCs w:val="20"/>
        </w:rPr>
        <w:t xml:space="preserve">poczty elektronicznej. </w:t>
      </w:r>
    </w:p>
    <w:p w14:paraId="62EB05AB" w14:textId="77777777" w:rsidR="00FA774B" w:rsidRPr="001117C3" w:rsidRDefault="00FA774B" w:rsidP="00743084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4555BF" w14:textId="71757A44" w:rsidR="00E52395" w:rsidRPr="001117C3" w:rsidRDefault="000F29B3" w:rsidP="000F29B3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 xml:space="preserve">7.   </w:t>
      </w:r>
      <w:r w:rsidR="00E5555C" w:rsidRPr="001117C3">
        <w:rPr>
          <w:rFonts w:asciiTheme="minorHAnsi" w:hAnsiTheme="minorHAnsi" w:cstheme="minorHAnsi"/>
          <w:b/>
          <w:sz w:val="20"/>
          <w:szCs w:val="20"/>
        </w:rPr>
        <w:t>Osoba uprawniona</w:t>
      </w:r>
      <w:r w:rsidR="000A55D1">
        <w:rPr>
          <w:rFonts w:asciiTheme="minorHAnsi" w:hAnsiTheme="minorHAnsi" w:cstheme="minorHAnsi"/>
          <w:b/>
          <w:sz w:val="20"/>
          <w:szCs w:val="20"/>
        </w:rPr>
        <w:t xml:space="preserve"> do kontaktów z wykonawcami:</w:t>
      </w:r>
      <w:r w:rsidR="00743084" w:rsidRPr="001117C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6CCBF58" w14:textId="2B8F850A" w:rsidR="000F29B3" w:rsidRPr="00E75968" w:rsidRDefault="00E75968" w:rsidP="000A55D1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Cezary Górecki</w:t>
      </w:r>
      <w:r w:rsidR="000A55D1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0F29B3" w:rsidRPr="00E75968">
        <w:rPr>
          <w:rFonts w:asciiTheme="minorHAnsi" w:hAnsiTheme="minorHAnsi" w:cstheme="minorHAnsi"/>
          <w:sz w:val="20"/>
          <w:szCs w:val="20"/>
          <w:lang w:val="en-US"/>
        </w:rPr>
        <w:t>e-mail:</w:t>
      </w:r>
      <w:r w:rsidR="005F70BA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1" w:history="1">
        <w:r w:rsidRPr="00E75968">
          <w:rPr>
            <w:rStyle w:val="Hipercze"/>
            <w:rFonts w:asciiTheme="minorHAnsi" w:hAnsiTheme="minorHAnsi" w:cstheme="minorHAnsi"/>
            <w:sz w:val="20"/>
            <w:szCs w:val="20"/>
            <w:u w:val="none"/>
            <w:lang w:val="en-US"/>
          </w:rPr>
          <w:t>c.gorecki@mazowia.eu</w:t>
        </w:r>
      </w:hyperlink>
      <w:r w:rsidR="000A55D1" w:rsidRPr="00E75968">
        <w:rPr>
          <w:rStyle w:val="Hipercze"/>
          <w:rFonts w:asciiTheme="minorHAnsi" w:hAnsiTheme="minorHAnsi" w:cstheme="minorHAnsi"/>
          <w:sz w:val="20"/>
          <w:szCs w:val="20"/>
          <w:u w:val="none"/>
          <w:lang w:val="en-US"/>
        </w:rPr>
        <w:t xml:space="preserve">, </w:t>
      </w:r>
      <w:r w:rsidR="000F29B3" w:rsidRPr="00E75968">
        <w:rPr>
          <w:rFonts w:asciiTheme="minorHAnsi" w:hAnsiTheme="minorHAnsi" w:cstheme="minorHAnsi"/>
          <w:sz w:val="20"/>
          <w:szCs w:val="20"/>
          <w:lang w:val="en-US"/>
        </w:rPr>
        <w:t>tel.:</w:t>
      </w:r>
      <w:r w:rsidR="000A55D1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 022 542 2</w:t>
      </w:r>
      <w:r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1D0E38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3</w:t>
      </w:r>
      <w:r w:rsidR="00EF43C9" w:rsidRPr="00E75968">
        <w:rPr>
          <w:rFonts w:asciiTheme="minorHAnsi" w:hAnsiTheme="minorHAnsi" w:cstheme="minorHAnsi"/>
          <w:sz w:val="20"/>
          <w:szCs w:val="20"/>
          <w:lang w:val="en-US"/>
        </w:rPr>
        <w:t>6</w:t>
      </w:r>
      <w:r w:rsidR="001F6B98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n-US"/>
        </w:rPr>
        <w:t>Łukasz Lanc</w:t>
      </w:r>
      <w:r w:rsidR="001F6B98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0B6947" w:rsidRPr="00E75968">
        <w:rPr>
          <w:rFonts w:asciiTheme="minorHAnsi" w:hAnsiTheme="minorHAnsi" w:cstheme="minorHAnsi"/>
          <w:sz w:val="20"/>
          <w:szCs w:val="20"/>
          <w:lang w:val="en-US"/>
        </w:rPr>
        <w:br/>
      </w:r>
      <w:r w:rsidR="001F6B98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2" w:history="1">
        <w:r w:rsidRPr="00FF5435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l.lanc@mazowia.eu</w:t>
        </w:r>
      </w:hyperlink>
      <w:r w:rsidR="001F6B98" w:rsidRPr="00E75968">
        <w:rPr>
          <w:rStyle w:val="Hipercze"/>
          <w:rFonts w:asciiTheme="minorHAnsi" w:hAnsiTheme="minorHAnsi" w:cstheme="minorHAnsi"/>
          <w:sz w:val="20"/>
          <w:szCs w:val="20"/>
          <w:u w:val="none"/>
          <w:lang w:val="en-US"/>
        </w:rPr>
        <w:t xml:space="preserve">, </w:t>
      </w:r>
      <w:r w:rsidR="001F6B98" w:rsidRPr="00E75968">
        <w:rPr>
          <w:rFonts w:asciiTheme="minorHAnsi" w:hAnsiTheme="minorHAnsi" w:cstheme="minorHAnsi"/>
          <w:sz w:val="20"/>
          <w:szCs w:val="20"/>
          <w:lang w:val="en-US"/>
        </w:rPr>
        <w:t>tel.: 022 542 21</w:t>
      </w:r>
      <w:r w:rsidR="001D0E38" w:rsidRPr="00E7596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1F6B98" w:rsidRPr="00E75968">
        <w:rPr>
          <w:rFonts w:asciiTheme="minorHAnsi" w:hAnsiTheme="minorHAnsi" w:cstheme="minorHAnsi"/>
          <w:sz w:val="20"/>
          <w:szCs w:val="20"/>
          <w:lang w:val="en-US"/>
        </w:rPr>
        <w:t>3</w:t>
      </w:r>
      <w:r>
        <w:rPr>
          <w:rFonts w:asciiTheme="minorHAnsi" w:hAnsiTheme="minorHAnsi" w:cstheme="minorHAnsi"/>
          <w:sz w:val="20"/>
          <w:szCs w:val="20"/>
          <w:lang w:val="en-US"/>
        </w:rPr>
        <w:t>0</w:t>
      </w:r>
      <w:r w:rsidR="00560D95">
        <w:rPr>
          <w:rFonts w:asciiTheme="minorHAnsi" w:hAnsiTheme="minorHAnsi" w:cstheme="minorHAnsi"/>
          <w:sz w:val="20"/>
          <w:szCs w:val="20"/>
          <w:lang w:val="en-US"/>
        </w:rPr>
        <w:t xml:space="preserve">, Hubert Sutnik, tel.: 022 542 21 32  </w:t>
      </w:r>
      <w:hyperlink r:id="rId13" w:history="1">
        <w:r w:rsidR="00560D95" w:rsidRPr="004B4F98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h.sutniki@mazowia.eu</w:t>
        </w:r>
      </w:hyperlink>
    </w:p>
    <w:p w14:paraId="37D57474" w14:textId="77777777" w:rsidR="00FA774B" w:rsidRPr="00E75968" w:rsidRDefault="00FA774B" w:rsidP="000F29B3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color w:val="FF0000"/>
          <w:sz w:val="20"/>
          <w:szCs w:val="20"/>
          <w:lang w:val="en-US"/>
        </w:rPr>
      </w:pPr>
    </w:p>
    <w:p w14:paraId="12E145AF" w14:textId="77777777" w:rsidR="00E52395" w:rsidRPr="001117C3" w:rsidRDefault="00FA774B" w:rsidP="0074308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117C3">
        <w:rPr>
          <w:rFonts w:asciiTheme="minorHAnsi" w:hAnsiTheme="minorHAnsi" w:cstheme="minorHAnsi"/>
          <w:b/>
          <w:sz w:val="20"/>
          <w:szCs w:val="20"/>
        </w:rPr>
        <w:t>8</w:t>
      </w:r>
      <w:r w:rsidR="001113EB" w:rsidRPr="001117C3">
        <w:rPr>
          <w:rFonts w:asciiTheme="minorHAnsi" w:hAnsiTheme="minorHAnsi" w:cstheme="minorHAnsi"/>
          <w:b/>
          <w:sz w:val="20"/>
          <w:szCs w:val="20"/>
        </w:rPr>
        <w:t>.</w:t>
      </w:r>
      <w:r w:rsidR="001113EB" w:rsidRPr="001117C3">
        <w:rPr>
          <w:rFonts w:asciiTheme="minorHAnsi" w:hAnsiTheme="minorHAnsi" w:cstheme="minorHAnsi"/>
          <w:b/>
          <w:sz w:val="20"/>
          <w:szCs w:val="20"/>
        </w:rPr>
        <w:tab/>
      </w:r>
      <w:r w:rsidR="00E52395" w:rsidRPr="001117C3">
        <w:rPr>
          <w:rFonts w:asciiTheme="minorHAnsi" w:hAnsiTheme="minorHAnsi" w:cstheme="minorHAnsi"/>
          <w:b/>
          <w:sz w:val="20"/>
          <w:szCs w:val="20"/>
        </w:rPr>
        <w:t>Opis sposobu przygotowania oferty.</w:t>
      </w:r>
    </w:p>
    <w:p w14:paraId="673AFF3F" w14:textId="1D2FD45F" w:rsidR="00E52395" w:rsidRPr="002F1350" w:rsidRDefault="005E08B3" w:rsidP="0074308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Wykonawcy przedstawią ofertę</w:t>
      </w:r>
      <w:r w:rsidR="00E52395" w:rsidRPr="001117C3">
        <w:rPr>
          <w:rFonts w:asciiTheme="minorHAnsi" w:hAnsiTheme="minorHAnsi" w:cstheme="minorHAnsi"/>
          <w:sz w:val="20"/>
          <w:szCs w:val="20"/>
        </w:rPr>
        <w:t xml:space="preserve"> zgodnie z </w:t>
      </w:r>
      <w:r w:rsidR="00E52395" w:rsidRPr="002F1350">
        <w:rPr>
          <w:rFonts w:asciiTheme="minorHAnsi" w:hAnsiTheme="minorHAnsi" w:cstheme="minorHAnsi"/>
          <w:sz w:val="20"/>
          <w:szCs w:val="20"/>
        </w:rPr>
        <w:t xml:space="preserve">wymaganiami </w:t>
      </w:r>
      <w:r w:rsidR="00FA774B" w:rsidRPr="002F1350">
        <w:rPr>
          <w:rFonts w:asciiTheme="minorHAnsi" w:hAnsiTheme="minorHAnsi" w:cstheme="minorHAnsi"/>
          <w:sz w:val="20"/>
          <w:szCs w:val="20"/>
        </w:rPr>
        <w:t xml:space="preserve">opisu przedmiotu </w:t>
      </w:r>
      <w:r w:rsidR="00304551" w:rsidRPr="002F1350">
        <w:rPr>
          <w:rFonts w:asciiTheme="minorHAnsi" w:hAnsiTheme="minorHAnsi" w:cstheme="minorHAnsi"/>
          <w:sz w:val="20"/>
          <w:szCs w:val="20"/>
        </w:rPr>
        <w:t>zamówienia</w:t>
      </w:r>
      <w:r w:rsidR="00FA774B" w:rsidRPr="002F1350">
        <w:rPr>
          <w:rFonts w:asciiTheme="minorHAnsi" w:hAnsiTheme="minorHAnsi" w:cstheme="minorHAnsi"/>
          <w:sz w:val="20"/>
          <w:szCs w:val="20"/>
        </w:rPr>
        <w:t>.</w:t>
      </w:r>
    </w:p>
    <w:p w14:paraId="5D5F0853" w14:textId="710951AB" w:rsidR="00E52395" w:rsidRPr="001117C3" w:rsidRDefault="00E52395" w:rsidP="0074308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lastRenderedPageBreak/>
        <w:t xml:space="preserve">Oferta </w:t>
      </w:r>
      <w:r w:rsidR="000A55D1">
        <w:rPr>
          <w:rFonts w:asciiTheme="minorHAnsi" w:hAnsiTheme="minorHAnsi" w:cstheme="minorHAnsi"/>
          <w:sz w:val="20"/>
          <w:szCs w:val="20"/>
        </w:rPr>
        <w:t>po</w:t>
      </w:r>
      <w:r w:rsidRPr="001117C3">
        <w:rPr>
          <w:rFonts w:asciiTheme="minorHAnsi" w:hAnsiTheme="minorHAnsi" w:cstheme="minorHAnsi"/>
          <w:sz w:val="20"/>
          <w:szCs w:val="20"/>
        </w:rPr>
        <w:t>winna być napisana w języku polskim</w:t>
      </w:r>
      <w:r w:rsidR="000D115C" w:rsidRPr="001117C3">
        <w:rPr>
          <w:rFonts w:asciiTheme="minorHAnsi" w:hAnsiTheme="minorHAnsi" w:cstheme="minorHAnsi"/>
          <w:sz w:val="20"/>
          <w:szCs w:val="20"/>
        </w:rPr>
        <w:t>.</w:t>
      </w:r>
    </w:p>
    <w:p w14:paraId="264A5D1A" w14:textId="58FD527B" w:rsidR="00B01FCE" w:rsidRDefault="002C74DD" w:rsidP="0074308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 xml:space="preserve">Dokumenty sporządzone w języku obcym </w:t>
      </w:r>
      <w:r w:rsidR="000A55D1">
        <w:rPr>
          <w:rFonts w:asciiTheme="minorHAnsi" w:hAnsiTheme="minorHAnsi" w:cstheme="minorHAnsi"/>
          <w:sz w:val="20"/>
          <w:szCs w:val="20"/>
        </w:rPr>
        <w:t>po</w:t>
      </w:r>
      <w:r w:rsidRPr="001117C3">
        <w:rPr>
          <w:rFonts w:asciiTheme="minorHAnsi" w:hAnsiTheme="minorHAnsi" w:cstheme="minorHAnsi"/>
          <w:sz w:val="20"/>
          <w:szCs w:val="20"/>
        </w:rPr>
        <w:t>winny być złożone wraz z tłumaczeniem na</w:t>
      </w:r>
      <w:r w:rsidR="005D6FA2" w:rsidRPr="001117C3">
        <w:rPr>
          <w:rFonts w:asciiTheme="minorHAnsi" w:hAnsiTheme="minorHAnsi" w:cstheme="minorHAnsi"/>
          <w:sz w:val="20"/>
          <w:szCs w:val="20"/>
        </w:rPr>
        <w:t> </w:t>
      </w:r>
      <w:r w:rsidR="0078529F" w:rsidRPr="001117C3">
        <w:rPr>
          <w:rFonts w:asciiTheme="minorHAnsi" w:hAnsiTheme="minorHAnsi" w:cstheme="minorHAnsi"/>
          <w:sz w:val="20"/>
          <w:szCs w:val="20"/>
        </w:rPr>
        <w:t xml:space="preserve">język polski. </w:t>
      </w:r>
    </w:p>
    <w:p w14:paraId="6655DC5C" w14:textId="7710E262" w:rsidR="000A55D1" w:rsidRPr="000A55D1" w:rsidRDefault="000A55D1" w:rsidP="000A55D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Oferta oraz wszystkie załączniki do oferty muszą być podpisane przez osobę(-y) uprawnioną(-e) do reprezentowania wykonawcy.</w:t>
      </w:r>
    </w:p>
    <w:p w14:paraId="0DE26838" w14:textId="09A2ADEF" w:rsidR="00BF0C9D" w:rsidRPr="001117C3" w:rsidRDefault="00BF0C9D" w:rsidP="00743084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C6F00">
        <w:rPr>
          <w:rFonts w:asciiTheme="minorHAnsi" w:hAnsiTheme="minorHAnsi" w:cstheme="minorHAnsi"/>
          <w:sz w:val="20"/>
          <w:szCs w:val="20"/>
        </w:rPr>
        <w:t>Informacje zawarte w ofercie, które stanowią tajemnicę przedsiębiorstwa w rozumieniu przepisów ustawy z dnia 16 kwietnia 1993 r. o zwalcza</w:t>
      </w:r>
      <w:r w:rsidR="00F81979" w:rsidRPr="004C6F00">
        <w:rPr>
          <w:rFonts w:asciiTheme="minorHAnsi" w:hAnsiTheme="minorHAnsi" w:cstheme="minorHAnsi"/>
          <w:sz w:val="20"/>
          <w:szCs w:val="20"/>
        </w:rPr>
        <w:t xml:space="preserve">niu </w:t>
      </w:r>
      <w:r w:rsidR="00F81979" w:rsidRPr="008275A3">
        <w:rPr>
          <w:rFonts w:asciiTheme="minorHAnsi" w:hAnsiTheme="minorHAnsi" w:cstheme="minorHAnsi"/>
          <w:sz w:val="20"/>
          <w:szCs w:val="20"/>
        </w:rPr>
        <w:t>nieuczciwej konkurencji</w:t>
      </w:r>
      <w:r w:rsidR="00477086" w:rsidRPr="008275A3">
        <w:rPr>
          <w:rFonts w:asciiTheme="minorHAnsi" w:hAnsiTheme="minorHAnsi" w:cstheme="minorHAnsi"/>
          <w:sz w:val="20"/>
          <w:szCs w:val="20"/>
        </w:rPr>
        <w:t xml:space="preserve"> </w:t>
      </w:r>
      <w:r w:rsidR="00477086" w:rsidRPr="00BE0090">
        <w:rPr>
          <w:rFonts w:asciiTheme="minorHAnsi" w:hAnsiTheme="minorHAnsi" w:cstheme="minorHAnsi"/>
          <w:sz w:val="20"/>
          <w:szCs w:val="20"/>
        </w:rPr>
        <w:t>(</w:t>
      </w:r>
      <w:r w:rsidR="008275A3" w:rsidRPr="00BE0090">
        <w:rPr>
          <w:rFonts w:asciiTheme="minorHAnsi" w:hAnsiTheme="minorHAnsi" w:cstheme="minorHAnsi"/>
          <w:sz w:val="20"/>
          <w:szCs w:val="20"/>
        </w:rPr>
        <w:t>t.j. Dz.</w:t>
      </w:r>
      <w:r w:rsidR="001F6B98" w:rsidRPr="00BE0090">
        <w:rPr>
          <w:rFonts w:asciiTheme="minorHAnsi" w:hAnsiTheme="minorHAnsi" w:cstheme="minorHAnsi"/>
          <w:sz w:val="20"/>
          <w:szCs w:val="20"/>
        </w:rPr>
        <w:t xml:space="preserve"> U. z 2022 r., poz. 1233</w:t>
      </w:r>
      <w:r w:rsidR="00477086" w:rsidRPr="00BE0090">
        <w:rPr>
          <w:rFonts w:asciiTheme="minorHAnsi" w:hAnsiTheme="minorHAnsi" w:cstheme="minorHAnsi"/>
          <w:sz w:val="20"/>
          <w:szCs w:val="20"/>
        </w:rPr>
        <w:t>)</w:t>
      </w:r>
      <w:r w:rsidR="00F81979" w:rsidRPr="00BE0090">
        <w:rPr>
          <w:rFonts w:asciiTheme="minorHAnsi" w:hAnsiTheme="minorHAnsi" w:cstheme="minorHAnsi"/>
          <w:sz w:val="20"/>
          <w:szCs w:val="20"/>
        </w:rPr>
        <w:t>,</w:t>
      </w:r>
      <w:r w:rsidR="00F81979" w:rsidRPr="004C6F00">
        <w:rPr>
          <w:rFonts w:asciiTheme="minorHAnsi" w:hAnsiTheme="minorHAnsi" w:cstheme="minorHAnsi"/>
          <w:sz w:val="20"/>
          <w:szCs w:val="20"/>
        </w:rPr>
        <w:t xml:space="preserve"> </w:t>
      </w:r>
      <w:r w:rsidR="00F81979" w:rsidRPr="001117C3">
        <w:rPr>
          <w:rFonts w:asciiTheme="minorHAnsi" w:hAnsiTheme="minorHAnsi" w:cstheme="minorHAnsi"/>
          <w:sz w:val="20"/>
          <w:szCs w:val="20"/>
        </w:rPr>
        <w:t>co</w:t>
      </w:r>
      <w:r w:rsidR="00A76694" w:rsidRPr="001117C3">
        <w:rPr>
          <w:rFonts w:asciiTheme="minorHAnsi" w:hAnsiTheme="minorHAnsi" w:cstheme="minorHAnsi"/>
          <w:sz w:val="20"/>
          <w:szCs w:val="20"/>
        </w:rPr>
        <w:t> </w:t>
      </w:r>
      <w:r w:rsidR="00F81979" w:rsidRPr="001117C3">
        <w:rPr>
          <w:rFonts w:asciiTheme="minorHAnsi" w:hAnsiTheme="minorHAnsi" w:cstheme="minorHAnsi"/>
          <w:sz w:val="20"/>
          <w:szCs w:val="20"/>
        </w:rPr>
        <w:t>do</w:t>
      </w:r>
      <w:r w:rsidR="00A76694" w:rsidRPr="001117C3">
        <w:rPr>
          <w:rFonts w:asciiTheme="minorHAnsi" w:hAnsiTheme="minorHAnsi" w:cstheme="minorHAnsi"/>
          <w:sz w:val="20"/>
          <w:szCs w:val="20"/>
        </w:rPr>
        <w:t> </w:t>
      </w:r>
      <w:r w:rsidRPr="001117C3">
        <w:rPr>
          <w:rFonts w:asciiTheme="minorHAnsi" w:hAnsiTheme="minorHAnsi" w:cstheme="minorHAnsi"/>
          <w:sz w:val="20"/>
          <w:szCs w:val="20"/>
        </w:rPr>
        <w:t>których wykonawca zastrzegł, nie później niż w terminie składania ofert, że nie mogą być one udostępniane, muszą być ozn</w:t>
      </w:r>
      <w:r w:rsidR="008C523E" w:rsidRPr="001117C3">
        <w:rPr>
          <w:rFonts w:asciiTheme="minorHAnsi" w:hAnsiTheme="minorHAnsi" w:cstheme="minorHAnsi"/>
          <w:sz w:val="20"/>
          <w:szCs w:val="20"/>
        </w:rPr>
        <w:t xml:space="preserve">aczone klauzulą: </w:t>
      </w:r>
      <w:r w:rsidR="008C523E" w:rsidRPr="0018158A">
        <w:rPr>
          <w:rFonts w:asciiTheme="minorHAnsi" w:hAnsiTheme="minorHAnsi" w:cstheme="minorHAnsi"/>
          <w:b/>
          <w:sz w:val="20"/>
          <w:szCs w:val="20"/>
        </w:rPr>
        <w:t>„NIE UDOSTĘNIAĆ</w:t>
      </w:r>
      <w:r w:rsidRPr="0018158A">
        <w:rPr>
          <w:rFonts w:asciiTheme="minorHAnsi" w:hAnsiTheme="minorHAnsi" w:cstheme="minorHAnsi"/>
          <w:b/>
          <w:sz w:val="20"/>
          <w:szCs w:val="20"/>
        </w:rPr>
        <w:t xml:space="preserve"> – TAJEMNICA PRZEDSIĘBIORSTWA”</w:t>
      </w:r>
      <w:r w:rsidRPr="001117C3">
        <w:rPr>
          <w:rFonts w:asciiTheme="minorHAnsi" w:hAnsiTheme="minorHAnsi" w:cstheme="minorHAnsi"/>
          <w:sz w:val="20"/>
          <w:szCs w:val="20"/>
        </w:rPr>
        <w:t xml:space="preserve"> i załączone jako odrębna część</w:t>
      </w:r>
      <w:r w:rsidR="000A55D1">
        <w:rPr>
          <w:rFonts w:asciiTheme="minorHAnsi" w:hAnsiTheme="minorHAnsi" w:cstheme="minorHAnsi"/>
          <w:sz w:val="20"/>
          <w:szCs w:val="20"/>
        </w:rPr>
        <w:t>,</w:t>
      </w:r>
      <w:r w:rsidRPr="001117C3">
        <w:rPr>
          <w:rFonts w:asciiTheme="minorHAnsi" w:hAnsiTheme="minorHAnsi" w:cstheme="minorHAnsi"/>
          <w:sz w:val="20"/>
          <w:szCs w:val="20"/>
        </w:rPr>
        <w:t xml:space="preserve"> nie złączona z jawną częścią oferty w </w:t>
      </w:r>
      <w:r w:rsidRPr="00497711">
        <w:rPr>
          <w:rFonts w:asciiTheme="minorHAnsi" w:hAnsiTheme="minorHAnsi" w:cstheme="minorHAnsi"/>
          <w:sz w:val="20"/>
          <w:szCs w:val="20"/>
        </w:rPr>
        <w:t>sposób trwały.</w:t>
      </w:r>
    </w:p>
    <w:p w14:paraId="390D69FD" w14:textId="1ABD3C11" w:rsidR="00743084" w:rsidRPr="001F6B98" w:rsidRDefault="00E52395" w:rsidP="001F6B98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117C3">
        <w:rPr>
          <w:rFonts w:asciiTheme="minorHAnsi" w:hAnsiTheme="minorHAnsi" w:cstheme="minorHAnsi"/>
          <w:sz w:val="20"/>
          <w:szCs w:val="20"/>
        </w:rPr>
        <w:t>Wykonawca poniesie wszelkie koszty związane z przygotowaniem i złożeniem oferty.</w:t>
      </w:r>
    </w:p>
    <w:p w14:paraId="52A7D63E" w14:textId="77777777" w:rsidR="00497711" w:rsidRPr="001117C3" w:rsidRDefault="00497711" w:rsidP="00743084">
      <w:pPr>
        <w:ind w:left="765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0BD2DF5E" w14:textId="6DC44FF4" w:rsidR="00575677" w:rsidRPr="001D0E38" w:rsidRDefault="00FA774B" w:rsidP="0074308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1D0E38">
        <w:rPr>
          <w:rFonts w:asciiTheme="minorHAnsi" w:hAnsiTheme="minorHAnsi" w:cstheme="minorHAnsi"/>
          <w:b/>
          <w:sz w:val="20"/>
          <w:szCs w:val="20"/>
        </w:rPr>
        <w:t>9</w:t>
      </w:r>
      <w:r w:rsidR="001113EB" w:rsidRPr="001D0E38">
        <w:rPr>
          <w:rFonts w:asciiTheme="minorHAnsi" w:hAnsiTheme="minorHAnsi" w:cstheme="minorHAnsi"/>
          <w:b/>
          <w:sz w:val="20"/>
          <w:szCs w:val="20"/>
        </w:rPr>
        <w:t>.</w:t>
      </w:r>
      <w:r w:rsidR="001113EB" w:rsidRPr="001D0E38">
        <w:rPr>
          <w:rFonts w:asciiTheme="minorHAnsi" w:hAnsiTheme="minorHAnsi" w:cstheme="minorHAnsi"/>
          <w:b/>
          <w:sz w:val="20"/>
          <w:szCs w:val="20"/>
        </w:rPr>
        <w:tab/>
      </w:r>
      <w:r w:rsidR="00924253" w:rsidRPr="001D0E38">
        <w:rPr>
          <w:rFonts w:asciiTheme="minorHAnsi" w:hAnsiTheme="minorHAnsi" w:cstheme="minorHAnsi"/>
          <w:b/>
          <w:sz w:val="20"/>
          <w:szCs w:val="20"/>
        </w:rPr>
        <w:t>Sposób</w:t>
      </w:r>
      <w:r w:rsidR="00E52395" w:rsidRPr="001D0E38">
        <w:rPr>
          <w:rFonts w:asciiTheme="minorHAnsi" w:hAnsiTheme="minorHAnsi" w:cstheme="minorHAnsi"/>
          <w:b/>
          <w:sz w:val="20"/>
          <w:szCs w:val="20"/>
        </w:rPr>
        <w:t xml:space="preserve"> i termin składania ofert.</w:t>
      </w:r>
    </w:p>
    <w:p w14:paraId="33CFE0A2" w14:textId="210549F2" w:rsidR="00E52395" w:rsidRPr="001D0E38" w:rsidRDefault="00E52395" w:rsidP="00743084">
      <w:pPr>
        <w:ind w:right="23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1D0E38">
        <w:rPr>
          <w:rFonts w:asciiTheme="minorHAnsi" w:hAnsiTheme="minorHAnsi" w:cstheme="minorHAnsi"/>
          <w:b/>
          <w:sz w:val="20"/>
          <w:szCs w:val="20"/>
        </w:rPr>
        <w:t xml:space="preserve">Ofertę należy </w:t>
      </w:r>
      <w:r w:rsidR="00146FB4" w:rsidRPr="001D0E38">
        <w:rPr>
          <w:rFonts w:asciiTheme="minorHAnsi" w:hAnsiTheme="minorHAnsi" w:cstheme="minorHAnsi"/>
          <w:b/>
          <w:sz w:val="20"/>
          <w:szCs w:val="20"/>
        </w:rPr>
        <w:t>przesłać do</w:t>
      </w:r>
      <w:r w:rsidR="009166C2" w:rsidRPr="001D0E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115C" w:rsidRPr="001D0E38">
        <w:rPr>
          <w:rFonts w:asciiTheme="minorHAnsi" w:hAnsiTheme="minorHAnsi" w:cstheme="minorHAnsi"/>
          <w:b/>
          <w:sz w:val="20"/>
          <w:szCs w:val="20"/>
        </w:rPr>
        <w:t xml:space="preserve">MJWPU </w:t>
      </w:r>
      <w:r w:rsidR="00BC10E2" w:rsidRPr="001D0E38">
        <w:rPr>
          <w:rFonts w:asciiTheme="minorHAnsi" w:hAnsiTheme="minorHAnsi" w:cstheme="minorHAnsi"/>
          <w:b/>
          <w:sz w:val="20"/>
          <w:szCs w:val="20"/>
        </w:rPr>
        <w:t>pocztą elektroniczną</w:t>
      </w:r>
      <w:r w:rsidR="000C4496" w:rsidRPr="001D0E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D115C" w:rsidRPr="001D0E38">
        <w:rPr>
          <w:rFonts w:asciiTheme="minorHAnsi" w:hAnsiTheme="minorHAnsi" w:cstheme="minorHAnsi"/>
          <w:b/>
          <w:sz w:val="20"/>
          <w:szCs w:val="20"/>
        </w:rPr>
        <w:t>w terminie</w:t>
      </w:r>
      <w:r w:rsidR="000A55D1" w:rsidRPr="001D0E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55D1" w:rsidRPr="001D0E38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="00560D95" w:rsidRPr="00560D95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872CF8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="00427123" w:rsidRPr="00560D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47D70" w:rsidRPr="00560D95">
        <w:rPr>
          <w:rFonts w:asciiTheme="minorHAnsi" w:hAnsiTheme="minorHAnsi" w:cstheme="minorHAnsi"/>
          <w:b/>
          <w:sz w:val="20"/>
          <w:szCs w:val="20"/>
          <w:u w:val="single"/>
        </w:rPr>
        <w:t>listopada</w:t>
      </w:r>
      <w:r w:rsidR="000A55D1" w:rsidRPr="00560D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D0E38" w:rsidRPr="00560D95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347D70" w:rsidRPr="00560D95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1F6B98" w:rsidRPr="00560D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472ED" w:rsidRPr="00560D95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="001062B7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872CF8">
        <w:rPr>
          <w:rFonts w:asciiTheme="minorHAnsi" w:hAnsiTheme="minorHAnsi" w:cstheme="minorHAnsi"/>
          <w:b/>
          <w:sz w:val="20"/>
          <w:szCs w:val="20"/>
          <w:u w:val="single"/>
        </w:rPr>
        <w:t xml:space="preserve">do końca dnia (do </w:t>
      </w:r>
      <w:r w:rsidR="001062B7">
        <w:rPr>
          <w:rFonts w:asciiTheme="minorHAnsi" w:hAnsiTheme="minorHAnsi" w:cstheme="minorHAnsi"/>
          <w:b/>
          <w:sz w:val="20"/>
          <w:szCs w:val="20"/>
          <w:u w:val="single"/>
        </w:rPr>
        <w:t xml:space="preserve">godz. </w:t>
      </w:r>
      <w:r w:rsidR="00872CF8">
        <w:rPr>
          <w:rFonts w:asciiTheme="minorHAnsi" w:hAnsiTheme="minorHAnsi" w:cstheme="minorHAnsi"/>
          <w:b/>
          <w:sz w:val="20"/>
          <w:szCs w:val="20"/>
          <w:u w:val="single"/>
        </w:rPr>
        <w:t>23:59)</w:t>
      </w:r>
      <w:r w:rsidR="001062B7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="001F6B98" w:rsidRPr="001D0E3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3D67" w:rsidRPr="001D0E38">
        <w:rPr>
          <w:rFonts w:asciiTheme="minorHAnsi" w:hAnsiTheme="minorHAnsi" w:cstheme="minorHAnsi"/>
          <w:b/>
          <w:sz w:val="20"/>
          <w:szCs w:val="20"/>
        </w:rPr>
        <w:t xml:space="preserve"> na adres e-mail: </w:t>
      </w:r>
      <w:r w:rsidR="00CD619E">
        <w:rPr>
          <w:rStyle w:val="Hipercze"/>
          <w:rFonts w:asciiTheme="minorHAnsi" w:hAnsiTheme="minorHAnsi" w:cstheme="minorHAnsi"/>
          <w:b/>
          <w:sz w:val="20"/>
          <w:szCs w:val="20"/>
        </w:rPr>
        <w:t>c.gorecki@mazowia.eu</w:t>
      </w:r>
      <w:r w:rsidR="001D0E38">
        <w:rPr>
          <w:rStyle w:val="Hipercze"/>
          <w:rFonts w:asciiTheme="minorHAnsi" w:hAnsiTheme="minorHAnsi" w:cstheme="minorHAnsi"/>
          <w:b/>
          <w:sz w:val="20"/>
          <w:szCs w:val="20"/>
        </w:rPr>
        <w:t xml:space="preserve"> </w:t>
      </w:r>
      <w:r w:rsidR="00560D95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>,</w:t>
      </w:r>
      <w:r w:rsidR="00CD619E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</w:t>
      </w:r>
      <w:hyperlink r:id="rId14" w:history="1">
        <w:r w:rsidR="00560D95" w:rsidRPr="004B4F98">
          <w:rPr>
            <w:rStyle w:val="Hipercze"/>
            <w:rFonts w:asciiTheme="minorHAnsi" w:hAnsiTheme="minorHAnsi" w:cstheme="minorHAnsi"/>
            <w:b/>
            <w:sz w:val="20"/>
            <w:szCs w:val="20"/>
          </w:rPr>
          <w:t>l.lanc@mazowia.eu</w:t>
        </w:r>
      </w:hyperlink>
      <w:r w:rsidR="00560D95">
        <w:rPr>
          <w:rStyle w:val="Hipercze"/>
          <w:rFonts w:asciiTheme="minorHAnsi" w:hAnsiTheme="minorHAnsi" w:cstheme="minorHAnsi"/>
          <w:b/>
          <w:sz w:val="20"/>
          <w:szCs w:val="20"/>
        </w:rPr>
        <w:t xml:space="preserve"> </w:t>
      </w:r>
      <w:r w:rsidR="00560D95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, </w:t>
      </w:r>
      <w:hyperlink r:id="rId15" w:history="1">
        <w:r w:rsidR="00560D95" w:rsidRPr="004B4F98">
          <w:rPr>
            <w:rStyle w:val="Hipercze"/>
            <w:rFonts w:asciiTheme="minorHAnsi" w:hAnsiTheme="minorHAnsi" w:cstheme="minorHAnsi"/>
            <w:b/>
            <w:sz w:val="20"/>
            <w:szCs w:val="20"/>
          </w:rPr>
          <w:t>h.sutnik@mazowia.eu</w:t>
        </w:r>
      </w:hyperlink>
      <w:r w:rsidR="001D0E38">
        <w:rPr>
          <w:rStyle w:val="Hipercze"/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8E96544" w14:textId="77777777" w:rsidR="00885AB3" w:rsidRPr="0072452B" w:rsidRDefault="00885AB3" w:rsidP="00743084">
      <w:pPr>
        <w:ind w:right="23"/>
        <w:jc w:val="both"/>
        <w:rPr>
          <w:rFonts w:asciiTheme="minorHAnsi" w:hAnsiTheme="minorHAnsi" w:cstheme="minorHAnsi"/>
          <w:b/>
          <w:color w:val="FF0000"/>
          <w:sz w:val="22"/>
          <w:szCs w:val="20"/>
          <w:u w:val="single"/>
        </w:rPr>
      </w:pPr>
    </w:p>
    <w:p w14:paraId="4990E0DD" w14:textId="0E3506AE" w:rsidR="008C5645" w:rsidRPr="007630F5" w:rsidRDefault="00FA774B" w:rsidP="00743084">
      <w:pP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630F5">
        <w:rPr>
          <w:rFonts w:asciiTheme="minorHAnsi" w:hAnsiTheme="minorHAnsi" w:cstheme="minorHAnsi"/>
          <w:b/>
          <w:sz w:val="20"/>
          <w:szCs w:val="20"/>
        </w:rPr>
        <w:t>10</w:t>
      </w:r>
      <w:r w:rsidR="001113EB" w:rsidRPr="007630F5">
        <w:rPr>
          <w:rFonts w:asciiTheme="minorHAnsi" w:hAnsiTheme="minorHAnsi" w:cstheme="minorHAnsi"/>
          <w:b/>
          <w:sz w:val="20"/>
          <w:szCs w:val="20"/>
        </w:rPr>
        <w:t>.</w:t>
      </w:r>
      <w:r w:rsidR="001113EB" w:rsidRPr="007630F5">
        <w:rPr>
          <w:rFonts w:asciiTheme="minorHAnsi" w:hAnsiTheme="minorHAnsi" w:cstheme="minorHAnsi"/>
          <w:b/>
          <w:sz w:val="20"/>
          <w:szCs w:val="20"/>
        </w:rPr>
        <w:tab/>
      </w:r>
      <w:r w:rsidR="00E52395" w:rsidRPr="007630F5">
        <w:rPr>
          <w:rFonts w:asciiTheme="minorHAnsi" w:hAnsiTheme="minorHAnsi" w:cstheme="minorHAnsi"/>
          <w:b/>
          <w:sz w:val="20"/>
          <w:szCs w:val="20"/>
        </w:rPr>
        <w:t>Opis kryteriów, którymi zamawiający będzie się kierował przy wyborze ofert</w:t>
      </w:r>
      <w:r w:rsidR="001C2EA9" w:rsidRPr="007630F5">
        <w:rPr>
          <w:rFonts w:asciiTheme="minorHAnsi" w:hAnsiTheme="minorHAnsi" w:cstheme="minorHAnsi"/>
          <w:b/>
          <w:sz w:val="20"/>
          <w:szCs w:val="20"/>
        </w:rPr>
        <w:t>y,</w:t>
      </w:r>
      <w:r w:rsidR="00E52395" w:rsidRPr="007630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C2EA9" w:rsidRPr="007630F5">
        <w:rPr>
          <w:rFonts w:asciiTheme="minorHAnsi" w:hAnsiTheme="minorHAnsi" w:cstheme="minorHAnsi"/>
          <w:b/>
          <w:sz w:val="20"/>
          <w:szCs w:val="20"/>
        </w:rPr>
        <w:t>wraz  z podaniem znaczenia tych kryteriów i sposobu ocen</w:t>
      </w:r>
      <w:r w:rsidR="006C56D1" w:rsidRPr="007630F5">
        <w:rPr>
          <w:rFonts w:asciiTheme="minorHAnsi" w:hAnsiTheme="minorHAnsi" w:cstheme="minorHAnsi"/>
          <w:b/>
          <w:sz w:val="20"/>
          <w:szCs w:val="20"/>
        </w:rPr>
        <w:t>y</w:t>
      </w:r>
      <w:r w:rsidR="001C2EA9" w:rsidRPr="007630F5">
        <w:rPr>
          <w:rFonts w:asciiTheme="minorHAnsi" w:hAnsiTheme="minorHAnsi" w:cstheme="minorHAnsi"/>
          <w:b/>
          <w:sz w:val="20"/>
          <w:szCs w:val="20"/>
        </w:rPr>
        <w:t xml:space="preserve"> ofert</w:t>
      </w:r>
      <w:r w:rsidR="008C5645" w:rsidRPr="007630F5">
        <w:rPr>
          <w:rFonts w:asciiTheme="minorHAnsi" w:hAnsiTheme="minorHAnsi" w:cstheme="minorHAnsi"/>
          <w:b/>
          <w:sz w:val="20"/>
          <w:szCs w:val="20"/>
        </w:rPr>
        <w:t>:</w:t>
      </w:r>
    </w:p>
    <w:p w14:paraId="560F5CD8" w14:textId="35B02436" w:rsidR="001E2451" w:rsidRPr="007630F5" w:rsidRDefault="008C5645" w:rsidP="00743084">
      <w:pPr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A)</w:t>
      </w:r>
      <w:r w:rsidRPr="007630F5">
        <w:rPr>
          <w:rFonts w:asciiTheme="minorHAnsi" w:hAnsiTheme="minorHAnsi" w:cstheme="minorHAnsi"/>
          <w:sz w:val="20"/>
          <w:szCs w:val="20"/>
        </w:rPr>
        <w:tab/>
      </w:r>
      <w:r w:rsidR="001E2451" w:rsidRPr="007630F5">
        <w:rPr>
          <w:rFonts w:asciiTheme="minorHAnsi" w:hAnsiTheme="minorHAnsi" w:cstheme="minorHAnsi"/>
          <w:sz w:val="20"/>
          <w:szCs w:val="20"/>
        </w:rPr>
        <w:t xml:space="preserve">Kryterium </w:t>
      </w:r>
      <w:r w:rsidR="001E2451" w:rsidRPr="007630F5">
        <w:rPr>
          <w:rFonts w:asciiTheme="minorHAnsi" w:hAnsiTheme="minorHAnsi" w:cstheme="minorHAnsi"/>
          <w:b/>
          <w:sz w:val="20"/>
          <w:szCs w:val="20"/>
        </w:rPr>
        <w:t>cen</w:t>
      </w:r>
      <w:r w:rsidR="005623D0" w:rsidRPr="007630F5">
        <w:rPr>
          <w:rFonts w:asciiTheme="minorHAnsi" w:hAnsiTheme="minorHAnsi" w:cstheme="minorHAnsi"/>
          <w:b/>
          <w:sz w:val="20"/>
          <w:szCs w:val="20"/>
        </w:rPr>
        <w:t>a</w:t>
      </w:r>
      <w:r w:rsidR="005623D0" w:rsidRPr="007630F5">
        <w:rPr>
          <w:rFonts w:asciiTheme="minorHAnsi" w:hAnsiTheme="minorHAnsi" w:cstheme="minorHAnsi"/>
          <w:sz w:val="20"/>
          <w:szCs w:val="20"/>
        </w:rPr>
        <w:t>: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– </w:t>
      </w:r>
      <w:r w:rsidR="00B745CF" w:rsidRPr="007630F5">
        <w:rPr>
          <w:rFonts w:asciiTheme="minorHAnsi" w:hAnsiTheme="minorHAnsi" w:cstheme="minorHAnsi"/>
          <w:sz w:val="20"/>
          <w:szCs w:val="20"/>
        </w:rPr>
        <w:t>5</w:t>
      </w:r>
      <w:r w:rsidR="00304551" w:rsidRPr="007630F5">
        <w:rPr>
          <w:rFonts w:asciiTheme="minorHAnsi" w:hAnsiTheme="minorHAnsi" w:cstheme="minorHAnsi"/>
          <w:sz w:val="20"/>
          <w:szCs w:val="20"/>
        </w:rPr>
        <w:t>0</w:t>
      </w:r>
      <w:r w:rsidR="00E11CC3" w:rsidRPr="007630F5">
        <w:rPr>
          <w:rFonts w:asciiTheme="minorHAnsi" w:hAnsiTheme="minorHAnsi" w:cstheme="minorHAnsi"/>
          <w:sz w:val="20"/>
          <w:szCs w:val="20"/>
        </w:rPr>
        <w:t xml:space="preserve"> pkt</w:t>
      </w:r>
      <w:r w:rsidRPr="007630F5">
        <w:rPr>
          <w:rFonts w:asciiTheme="minorHAnsi" w:hAnsiTheme="minorHAnsi" w:cstheme="minorHAnsi"/>
          <w:sz w:val="20"/>
          <w:szCs w:val="20"/>
        </w:rPr>
        <w:t>,</w:t>
      </w:r>
    </w:p>
    <w:p w14:paraId="2669AD27" w14:textId="0A156D22" w:rsidR="00E52395" w:rsidRPr="007630F5" w:rsidRDefault="00E11CC3" w:rsidP="008C5645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B</w:t>
      </w:r>
      <w:r w:rsidR="008C5645" w:rsidRPr="007630F5">
        <w:rPr>
          <w:rFonts w:asciiTheme="minorHAnsi" w:hAnsiTheme="minorHAnsi" w:cstheme="minorHAnsi"/>
          <w:sz w:val="20"/>
          <w:szCs w:val="20"/>
        </w:rPr>
        <w:t>)</w:t>
      </w:r>
      <w:r w:rsidR="008C5645" w:rsidRPr="007630F5">
        <w:rPr>
          <w:rFonts w:asciiTheme="minorHAnsi" w:hAnsiTheme="minorHAnsi" w:cstheme="minorHAnsi"/>
          <w:sz w:val="20"/>
          <w:szCs w:val="20"/>
        </w:rPr>
        <w:tab/>
      </w:r>
      <w:r w:rsidR="005623D0" w:rsidRPr="007630F5">
        <w:rPr>
          <w:rFonts w:asciiTheme="minorHAnsi" w:hAnsiTheme="minorHAnsi" w:cstheme="minorHAnsi"/>
          <w:sz w:val="20"/>
          <w:szCs w:val="20"/>
        </w:rPr>
        <w:t xml:space="preserve">Kryterium: </w:t>
      </w:r>
      <w:r w:rsidR="00372D5C" w:rsidRPr="007630F5">
        <w:rPr>
          <w:rFonts w:asciiTheme="minorHAnsi" w:hAnsiTheme="minorHAnsi" w:cstheme="minorHAnsi"/>
          <w:b/>
          <w:sz w:val="20"/>
          <w:szCs w:val="20"/>
        </w:rPr>
        <w:t>kompletność</w:t>
      </w:r>
      <w:r w:rsidR="001E2451" w:rsidRPr="007630F5">
        <w:rPr>
          <w:rFonts w:asciiTheme="minorHAnsi" w:hAnsiTheme="minorHAnsi" w:cstheme="minorHAnsi"/>
          <w:b/>
          <w:sz w:val="20"/>
          <w:szCs w:val="20"/>
        </w:rPr>
        <w:t xml:space="preserve"> wymaganych komentarzy prawniczych odnoszących się do aktów prawnych</w:t>
      </w:r>
      <w:r w:rsidRPr="007630F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D466F" w:rsidRPr="007630F5">
        <w:rPr>
          <w:rFonts w:asciiTheme="minorHAnsi" w:hAnsiTheme="minorHAnsi" w:cstheme="minorHAnsi"/>
          <w:b/>
          <w:sz w:val="20"/>
          <w:szCs w:val="20"/>
        </w:rPr>
        <w:br/>
      </w:r>
      <w:r w:rsidR="001F6B98" w:rsidRPr="007630F5">
        <w:rPr>
          <w:rFonts w:asciiTheme="minorHAnsi" w:hAnsiTheme="minorHAnsi" w:cstheme="minorHAnsi"/>
          <w:b/>
          <w:sz w:val="20"/>
          <w:szCs w:val="20"/>
        </w:rPr>
        <w:t xml:space="preserve">o których mowa w </w:t>
      </w:r>
      <w:r w:rsidRPr="007630F5">
        <w:rPr>
          <w:rFonts w:asciiTheme="minorHAnsi" w:hAnsiTheme="minorHAnsi" w:cstheme="minorHAnsi"/>
          <w:b/>
          <w:sz w:val="20"/>
          <w:szCs w:val="20"/>
        </w:rPr>
        <w:t>O</w:t>
      </w:r>
      <w:r w:rsidR="002152A2" w:rsidRPr="007630F5">
        <w:rPr>
          <w:rFonts w:asciiTheme="minorHAnsi" w:hAnsiTheme="minorHAnsi" w:cstheme="minorHAnsi"/>
          <w:b/>
          <w:sz w:val="20"/>
          <w:szCs w:val="20"/>
        </w:rPr>
        <w:t>P</w:t>
      </w:r>
      <w:r w:rsidRPr="007630F5">
        <w:rPr>
          <w:rFonts w:asciiTheme="minorHAnsi" w:hAnsiTheme="minorHAnsi" w:cstheme="minorHAnsi"/>
          <w:b/>
          <w:sz w:val="20"/>
          <w:szCs w:val="20"/>
        </w:rPr>
        <w:t>Z</w:t>
      </w:r>
      <w:r w:rsidRPr="007630F5">
        <w:rPr>
          <w:rFonts w:asciiTheme="minorHAnsi" w:hAnsiTheme="minorHAnsi" w:cstheme="minorHAnsi"/>
          <w:sz w:val="20"/>
          <w:szCs w:val="20"/>
        </w:rPr>
        <w:t xml:space="preserve"> – </w:t>
      </w:r>
      <w:r w:rsidR="00E45B46" w:rsidRPr="007630F5">
        <w:rPr>
          <w:rFonts w:asciiTheme="minorHAnsi" w:hAnsiTheme="minorHAnsi" w:cstheme="minorHAnsi"/>
          <w:sz w:val="20"/>
          <w:szCs w:val="20"/>
        </w:rPr>
        <w:t>3</w:t>
      </w:r>
      <w:r w:rsidRPr="007630F5">
        <w:rPr>
          <w:rFonts w:asciiTheme="minorHAnsi" w:hAnsiTheme="minorHAnsi" w:cstheme="minorHAnsi"/>
          <w:sz w:val="20"/>
          <w:szCs w:val="20"/>
        </w:rPr>
        <w:t>0 pkt</w:t>
      </w:r>
      <w:r w:rsidR="008C5645" w:rsidRPr="007630F5">
        <w:rPr>
          <w:rFonts w:asciiTheme="minorHAnsi" w:hAnsiTheme="minorHAnsi" w:cstheme="minorHAnsi"/>
          <w:sz w:val="20"/>
          <w:szCs w:val="20"/>
        </w:rPr>
        <w:t>,</w:t>
      </w:r>
    </w:p>
    <w:p w14:paraId="3F246D1C" w14:textId="77777777" w:rsidR="005623D0" w:rsidRPr="007630F5" w:rsidRDefault="00E11CC3" w:rsidP="005623D0">
      <w:pPr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C</w:t>
      </w:r>
      <w:r w:rsidR="008C5645" w:rsidRPr="007630F5">
        <w:rPr>
          <w:rFonts w:asciiTheme="minorHAnsi" w:hAnsiTheme="minorHAnsi" w:cstheme="minorHAnsi"/>
          <w:sz w:val="20"/>
          <w:szCs w:val="20"/>
        </w:rPr>
        <w:t>)</w:t>
      </w:r>
      <w:r w:rsidR="008C5645" w:rsidRPr="007630F5">
        <w:rPr>
          <w:rFonts w:asciiTheme="minorHAnsi" w:hAnsiTheme="minorHAnsi" w:cstheme="minorHAnsi"/>
          <w:sz w:val="20"/>
          <w:szCs w:val="20"/>
        </w:rPr>
        <w:tab/>
        <w:t>Kryterium</w:t>
      </w:r>
      <w:r w:rsidR="005623D0" w:rsidRPr="007630F5">
        <w:rPr>
          <w:rFonts w:asciiTheme="minorHAnsi" w:hAnsiTheme="minorHAnsi" w:cstheme="minorHAnsi"/>
          <w:sz w:val="20"/>
          <w:szCs w:val="20"/>
        </w:rPr>
        <w:t>: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="005623D0" w:rsidRPr="007630F5">
        <w:rPr>
          <w:rFonts w:asciiTheme="minorHAnsi" w:hAnsiTheme="minorHAnsi" w:cstheme="minorHAnsi"/>
          <w:b/>
          <w:sz w:val="20"/>
          <w:szCs w:val="20"/>
        </w:rPr>
        <w:t>ocena, co do aktualn</w:t>
      </w:r>
      <w:r w:rsidR="000E0442" w:rsidRPr="007630F5">
        <w:rPr>
          <w:rFonts w:asciiTheme="minorHAnsi" w:hAnsiTheme="minorHAnsi" w:cstheme="minorHAnsi"/>
          <w:b/>
          <w:sz w:val="20"/>
          <w:szCs w:val="20"/>
        </w:rPr>
        <w:t>ości bazy orzecznictwa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– 10 pkt,</w:t>
      </w:r>
    </w:p>
    <w:p w14:paraId="737AB0FF" w14:textId="03F2D997" w:rsidR="000E0442" w:rsidRPr="007630F5" w:rsidRDefault="000E0442" w:rsidP="003D466F">
      <w:pPr>
        <w:pStyle w:val="NormalnyWeb"/>
        <w:spacing w:before="0" w:beforeAutospacing="0" w:after="0" w:afterAutospacing="0"/>
        <w:ind w:left="705" w:hanging="705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D)</w:t>
      </w:r>
      <w:r w:rsidRPr="007630F5">
        <w:rPr>
          <w:rFonts w:asciiTheme="minorHAnsi" w:hAnsiTheme="minorHAnsi" w:cstheme="minorHAnsi"/>
          <w:sz w:val="20"/>
          <w:szCs w:val="20"/>
        </w:rPr>
        <w:tab/>
        <w:t xml:space="preserve">Kryterium: </w:t>
      </w:r>
      <w:r w:rsidRPr="007630F5">
        <w:rPr>
          <w:rFonts w:asciiTheme="minorHAnsi" w:hAnsiTheme="minorHAnsi" w:cstheme="minorHAnsi"/>
          <w:b/>
          <w:sz w:val="20"/>
          <w:szCs w:val="20"/>
        </w:rPr>
        <w:t xml:space="preserve">ocena, co do </w:t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posiadania dedykowanej bazy/modu</w:t>
      </w:r>
      <w:r w:rsidR="00094415" w:rsidRPr="007630F5">
        <w:rPr>
          <w:rFonts w:asciiTheme="minorHAnsi" w:hAnsiTheme="minorHAnsi" w:cstheme="minorHAnsi" w:hint="eastAsia"/>
          <w:b/>
          <w:sz w:val="20"/>
          <w:szCs w:val="20"/>
          <w:shd w:val="clear" w:color="auto" w:fill="FFFFFF"/>
        </w:rPr>
        <w:t>ł</w:t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 z zakresu zamówie</w:t>
      </w:r>
      <w:r w:rsidR="00094415" w:rsidRPr="007630F5">
        <w:rPr>
          <w:rFonts w:asciiTheme="minorHAnsi" w:hAnsiTheme="minorHAnsi" w:cstheme="minorHAnsi" w:hint="eastAsia"/>
          <w:b/>
          <w:sz w:val="20"/>
          <w:szCs w:val="20"/>
          <w:shd w:val="clear" w:color="auto" w:fill="FFFFFF"/>
        </w:rPr>
        <w:t>ń</w:t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publicznych </w:t>
      </w:r>
      <w:r w:rsidR="00E34D68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br/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 ramach systemu wraz z funkcj</w:t>
      </w:r>
      <w:r w:rsidR="003D466F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ą</w:t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dost</w:t>
      </w:r>
      <w:r w:rsidR="00094415" w:rsidRPr="007630F5">
        <w:rPr>
          <w:rFonts w:asciiTheme="minorHAnsi" w:hAnsiTheme="minorHAnsi" w:cstheme="minorHAnsi" w:hint="eastAsia"/>
          <w:b/>
          <w:sz w:val="20"/>
          <w:szCs w:val="20"/>
          <w:shd w:val="clear" w:color="auto" w:fill="FFFFFF"/>
        </w:rPr>
        <w:t>ę</w:t>
      </w:r>
      <w:r w:rsidR="00094415"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 do bazy opinii prawnych</w:t>
      </w:r>
      <w:r w:rsidR="005F5BE4" w:rsidRPr="007630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 xml:space="preserve">– </w:t>
      </w:r>
      <w:r w:rsidR="0010153C" w:rsidRPr="007630F5">
        <w:rPr>
          <w:rFonts w:asciiTheme="minorHAnsi" w:hAnsiTheme="minorHAnsi" w:cstheme="minorHAnsi"/>
          <w:sz w:val="20"/>
          <w:szCs w:val="20"/>
        </w:rPr>
        <w:t>5</w:t>
      </w:r>
      <w:r w:rsidRPr="007630F5">
        <w:rPr>
          <w:rFonts w:asciiTheme="minorHAnsi" w:hAnsiTheme="minorHAnsi" w:cstheme="minorHAnsi"/>
          <w:sz w:val="20"/>
          <w:szCs w:val="20"/>
        </w:rPr>
        <w:t xml:space="preserve"> pkt</w:t>
      </w:r>
      <w:r w:rsidR="0010153C" w:rsidRPr="007630F5">
        <w:rPr>
          <w:rFonts w:asciiTheme="minorHAnsi" w:hAnsiTheme="minorHAnsi" w:cstheme="minorHAnsi"/>
          <w:sz w:val="20"/>
          <w:szCs w:val="20"/>
        </w:rPr>
        <w:t>,</w:t>
      </w:r>
    </w:p>
    <w:p w14:paraId="4553875B" w14:textId="56D9FE05" w:rsidR="0010153C" w:rsidRPr="003D466F" w:rsidRDefault="0010153C" w:rsidP="003D466F">
      <w:pPr>
        <w:pStyle w:val="NormalnyWeb"/>
        <w:spacing w:before="0" w:beforeAutospacing="0" w:after="0" w:afterAutospacing="0"/>
        <w:ind w:left="705" w:hanging="705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E)</w:t>
      </w:r>
      <w:r w:rsidRPr="007630F5">
        <w:rPr>
          <w:rFonts w:asciiTheme="minorHAnsi" w:hAnsiTheme="minorHAnsi" w:cstheme="minorHAnsi"/>
          <w:sz w:val="20"/>
          <w:szCs w:val="20"/>
        </w:rPr>
        <w:tab/>
        <w:t xml:space="preserve">Kryterium: </w:t>
      </w:r>
      <w:r w:rsidRPr="007630F5">
        <w:rPr>
          <w:rFonts w:asciiTheme="minorHAnsi" w:hAnsiTheme="minorHAnsi" w:cstheme="minorHAnsi"/>
          <w:b/>
          <w:sz w:val="20"/>
          <w:szCs w:val="20"/>
        </w:rPr>
        <w:t xml:space="preserve">ocena, co do </w:t>
      </w:r>
      <w:r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posiadania dedykowanej bazy/modu</w:t>
      </w:r>
      <w:r w:rsidRPr="007630F5">
        <w:rPr>
          <w:rFonts w:asciiTheme="minorHAnsi" w:hAnsiTheme="minorHAnsi" w:cstheme="minorHAnsi" w:hint="eastAsia"/>
          <w:b/>
          <w:sz w:val="20"/>
          <w:szCs w:val="20"/>
          <w:shd w:val="clear" w:color="auto" w:fill="FFFFFF"/>
        </w:rPr>
        <w:t>ł</w:t>
      </w:r>
      <w:r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u z zakresu prawa pracy i ubezpieczeń społecznych w ramach systemu wraz z funkcją dost</w:t>
      </w:r>
      <w:r w:rsidRPr="007630F5">
        <w:rPr>
          <w:rFonts w:asciiTheme="minorHAnsi" w:hAnsiTheme="minorHAnsi" w:cstheme="minorHAnsi" w:hint="eastAsia"/>
          <w:b/>
          <w:sz w:val="20"/>
          <w:szCs w:val="20"/>
          <w:shd w:val="clear" w:color="auto" w:fill="FFFFFF"/>
        </w:rPr>
        <w:t>ę</w:t>
      </w:r>
      <w:r w:rsidRPr="007630F5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pu do bazy opinii prawnych</w:t>
      </w:r>
      <w:r w:rsidRPr="007630F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>– 5 pkt</w:t>
      </w:r>
      <w:r w:rsidR="00E34D68" w:rsidRPr="007630F5">
        <w:rPr>
          <w:rFonts w:asciiTheme="minorHAnsi" w:hAnsiTheme="minorHAnsi" w:cstheme="minorHAnsi"/>
          <w:sz w:val="20"/>
          <w:szCs w:val="20"/>
        </w:rPr>
        <w:t>.</w:t>
      </w:r>
    </w:p>
    <w:p w14:paraId="253281E3" w14:textId="03A7A50F" w:rsidR="00094415" w:rsidRPr="000F6FD0" w:rsidRDefault="00094415" w:rsidP="001F6B9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DACD8" w14:textId="77777777" w:rsidR="00E11CC3" w:rsidRPr="007630F5" w:rsidRDefault="00E11CC3" w:rsidP="001E245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630F5">
        <w:rPr>
          <w:rFonts w:asciiTheme="minorHAnsi" w:hAnsiTheme="minorHAnsi" w:cstheme="minorHAnsi"/>
          <w:b/>
          <w:sz w:val="20"/>
          <w:szCs w:val="20"/>
          <w:u w:val="single"/>
        </w:rPr>
        <w:t xml:space="preserve">Ad. A) </w:t>
      </w:r>
    </w:p>
    <w:p w14:paraId="2ACCA9F8" w14:textId="77777777" w:rsidR="008C5645" w:rsidRPr="007630F5" w:rsidRDefault="001E2451" w:rsidP="001E2451">
      <w:pPr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 xml:space="preserve">Sposób obliczenia: </w:t>
      </w:r>
    </w:p>
    <w:p w14:paraId="08A15E39" w14:textId="2272FD50" w:rsidR="00E11CC3" w:rsidRPr="007630F5" w:rsidRDefault="001E2451" w:rsidP="001E2451">
      <w:pPr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Pk =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 xml:space="preserve">(Cn/Cr </w:t>
      </w:r>
      <w:r w:rsidR="007146C9" w:rsidRPr="007630F5">
        <w:rPr>
          <w:rFonts w:asciiTheme="minorHAnsi" w:hAnsiTheme="minorHAnsi" w:cstheme="minorHAnsi"/>
          <w:sz w:val="20"/>
          <w:szCs w:val="20"/>
        </w:rPr>
        <w:t>x</w:t>
      </w:r>
      <w:r w:rsidR="008275A3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="00E45B46" w:rsidRPr="007630F5">
        <w:rPr>
          <w:rFonts w:asciiTheme="minorHAnsi" w:hAnsiTheme="minorHAnsi" w:cstheme="minorHAnsi"/>
          <w:sz w:val="20"/>
          <w:szCs w:val="20"/>
        </w:rPr>
        <w:t>5</w:t>
      </w:r>
      <w:r w:rsidR="007146C9" w:rsidRPr="007630F5">
        <w:rPr>
          <w:rFonts w:asciiTheme="minorHAnsi" w:hAnsiTheme="minorHAnsi" w:cstheme="minorHAnsi"/>
          <w:sz w:val="20"/>
          <w:szCs w:val="20"/>
        </w:rPr>
        <w:t>0</w:t>
      </w:r>
      <w:r w:rsidR="008C5645" w:rsidRPr="007630F5">
        <w:rPr>
          <w:rFonts w:asciiTheme="minorHAnsi" w:hAnsiTheme="minorHAnsi" w:cstheme="minorHAnsi"/>
          <w:sz w:val="20"/>
          <w:szCs w:val="20"/>
        </w:rPr>
        <w:t>%</w:t>
      </w:r>
      <w:r w:rsidRPr="007630F5">
        <w:rPr>
          <w:rFonts w:asciiTheme="minorHAnsi" w:hAnsiTheme="minorHAnsi" w:cstheme="minorHAnsi"/>
          <w:sz w:val="20"/>
          <w:szCs w:val="20"/>
        </w:rPr>
        <w:t xml:space="preserve">) x 100 </w:t>
      </w:r>
    </w:p>
    <w:p w14:paraId="31A85CFE" w14:textId="77777777" w:rsidR="008C5645" w:rsidRPr="007630F5" w:rsidRDefault="001E2451" w:rsidP="008275A3">
      <w:pPr>
        <w:ind w:left="708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Pk –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>ilość punktów dla kryterium</w:t>
      </w:r>
    </w:p>
    <w:p w14:paraId="23043D2A" w14:textId="77777777" w:rsidR="008C5645" w:rsidRPr="007630F5" w:rsidRDefault="001E2451" w:rsidP="008275A3">
      <w:pPr>
        <w:ind w:left="708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Cn –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>najniższa oferowana cena</w:t>
      </w:r>
    </w:p>
    <w:p w14:paraId="66DAD50D" w14:textId="2AE86685" w:rsidR="008C5645" w:rsidRPr="000F6FD0" w:rsidRDefault="001E2451" w:rsidP="001F6B98">
      <w:pPr>
        <w:ind w:left="708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Cr -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</w:t>
      </w:r>
      <w:r w:rsidRPr="007630F5">
        <w:rPr>
          <w:rFonts w:asciiTheme="minorHAnsi" w:hAnsiTheme="minorHAnsi" w:cstheme="minorHAnsi"/>
          <w:sz w:val="20"/>
          <w:szCs w:val="20"/>
        </w:rPr>
        <w:t>cena oferty rozpatrywane</w:t>
      </w:r>
      <w:r w:rsidR="008C5645" w:rsidRPr="007630F5">
        <w:rPr>
          <w:rFonts w:asciiTheme="minorHAnsi" w:hAnsiTheme="minorHAnsi" w:cstheme="minorHAnsi"/>
          <w:sz w:val="20"/>
          <w:szCs w:val="20"/>
        </w:rPr>
        <w:t>j</w:t>
      </w:r>
    </w:p>
    <w:p w14:paraId="742C3EA4" w14:textId="77777777" w:rsidR="000F29B3" w:rsidRPr="001D0E38" w:rsidRDefault="00E11CC3" w:rsidP="00743084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0E38">
        <w:rPr>
          <w:rFonts w:asciiTheme="minorHAnsi" w:hAnsiTheme="minorHAnsi" w:cstheme="minorHAnsi"/>
          <w:b/>
          <w:sz w:val="20"/>
          <w:szCs w:val="20"/>
          <w:u w:val="single"/>
        </w:rPr>
        <w:t>Ad B)</w:t>
      </w:r>
    </w:p>
    <w:p w14:paraId="606C217F" w14:textId="77777777" w:rsidR="008C5645" w:rsidRPr="000F6FD0" w:rsidRDefault="009419EC" w:rsidP="008C5645">
      <w:pPr>
        <w:rPr>
          <w:rFonts w:asciiTheme="minorHAnsi" w:hAnsiTheme="minorHAnsi" w:cstheme="minorHAnsi"/>
          <w:sz w:val="20"/>
          <w:szCs w:val="20"/>
        </w:rPr>
      </w:pPr>
      <w:r w:rsidRPr="000F6FD0">
        <w:rPr>
          <w:rFonts w:asciiTheme="minorHAnsi" w:hAnsiTheme="minorHAnsi" w:cstheme="minorHAnsi"/>
          <w:sz w:val="20"/>
          <w:szCs w:val="20"/>
        </w:rPr>
        <w:t>Punktacja w kryterium</w:t>
      </w:r>
      <w:r w:rsidR="00A7044D" w:rsidRPr="000F6FD0">
        <w:rPr>
          <w:rFonts w:asciiTheme="minorHAnsi" w:hAnsiTheme="minorHAnsi" w:cstheme="minorHAnsi"/>
          <w:sz w:val="20"/>
          <w:szCs w:val="20"/>
        </w:rPr>
        <w:t>:</w:t>
      </w:r>
    </w:p>
    <w:p w14:paraId="2F4DF229" w14:textId="4DE37E22" w:rsidR="00E11CC3" w:rsidRPr="007630F5" w:rsidRDefault="00304551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6FD0">
        <w:rPr>
          <w:rFonts w:asciiTheme="minorHAnsi" w:hAnsiTheme="minorHAnsi" w:cstheme="minorHAnsi"/>
          <w:sz w:val="20"/>
          <w:szCs w:val="20"/>
        </w:rPr>
        <w:t>- powyżej 9</w:t>
      </w:r>
      <w:r w:rsidR="00193693">
        <w:rPr>
          <w:rFonts w:asciiTheme="minorHAnsi" w:hAnsiTheme="minorHAnsi" w:cstheme="minorHAnsi"/>
          <w:sz w:val="20"/>
          <w:szCs w:val="20"/>
        </w:rPr>
        <w:t>5</w:t>
      </w:r>
      <w:r w:rsidRPr="000F6FD0">
        <w:rPr>
          <w:rFonts w:asciiTheme="minorHAnsi" w:hAnsiTheme="minorHAnsi" w:cstheme="minorHAnsi"/>
          <w:sz w:val="20"/>
          <w:szCs w:val="20"/>
        </w:rPr>
        <w:t xml:space="preserve"> % z </w:t>
      </w:r>
      <w:r w:rsidR="00E11CC3" w:rsidRPr="007630F5">
        <w:rPr>
          <w:rFonts w:asciiTheme="minorHAnsi" w:hAnsiTheme="minorHAnsi" w:cstheme="minorHAnsi"/>
          <w:sz w:val="20"/>
          <w:szCs w:val="20"/>
        </w:rPr>
        <w:t>wymaganych</w:t>
      </w:r>
      <w:r w:rsidR="008C5645" w:rsidRPr="007630F5">
        <w:rPr>
          <w:rFonts w:asciiTheme="minorHAnsi" w:hAnsiTheme="minorHAnsi" w:cstheme="minorHAnsi"/>
          <w:sz w:val="20"/>
          <w:szCs w:val="20"/>
        </w:rPr>
        <w:t xml:space="preserve"> komentarzy oraz monografii i opracowań prawniczych</w:t>
      </w:r>
      <w:r w:rsidR="00E11CC3" w:rsidRPr="007630F5">
        <w:rPr>
          <w:rFonts w:asciiTheme="minorHAnsi" w:hAnsiTheme="minorHAnsi" w:cstheme="minorHAnsi"/>
          <w:sz w:val="20"/>
          <w:szCs w:val="20"/>
        </w:rPr>
        <w:t xml:space="preserve"> – </w:t>
      </w:r>
      <w:r w:rsidR="00EC213C" w:rsidRPr="007630F5">
        <w:rPr>
          <w:rFonts w:asciiTheme="minorHAnsi" w:hAnsiTheme="minorHAnsi" w:cstheme="minorHAnsi"/>
          <w:sz w:val="20"/>
          <w:szCs w:val="20"/>
        </w:rPr>
        <w:t>3</w:t>
      </w:r>
      <w:r w:rsidR="00E058BF" w:rsidRPr="007630F5">
        <w:rPr>
          <w:rFonts w:asciiTheme="minorHAnsi" w:hAnsiTheme="minorHAnsi" w:cstheme="minorHAnsi"/>
          <w:sz w:val="20"/>
          <w:szCs w:val="20"/>
        </w:rPr>
        <w:t>0</w:t>
      </w:r>
      <w:r w:rsidR="00E11CC3" w:rsidRPr="007630F5">
        <w:rPr>
          <w:rFonts w:asciiTheme="minorHAnsi" w:hAnsiTheme="minorHAnsi" w:cstheme="minorHAnsi"/>
          <w:sz w:val="20"/>
          <w:szCs w:val="20"/>
        </w:rPr>
        <w:t xml:space="preserve"> pkt</w:t>
      </w:r>
      <w:r w:rsidR="008C5645" w:rsidRPr="007630F5">
        <w:rPr>
          <w:rFonts w:asciiTheme="minorHAnsi" w:hAnsiTheme="minorHAnsi" w:cstheme="minorHAnsi"/>
          <w:sz w:val="20"/>
          <w:szCs w:val="20"/>
        </w:rPr>
        <w:t>.</w:t>
      </w:r>
    </w:p>
    <w:p w14:paraId="5C4FCD62" w14:textId="0773D89A" w:rsidR="00304551" w:rsidRPr="000F6FD0" w:rsidRDefault="00304551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 xml:space="preserve">- powyżej </w:t>
      </w:r>
      <w:r w:rsidR="00AA037F" w:rsidRPr="007630F5">
        <w:rPr>
          <w:rFonts w:asciiTheme="minorHAnsi" w:hAnsiTheme="minorHAnsi" w:cstheme="minorHAnsi"/>
          <w:sz w:val="20"/>
          <w:szCs w:val="20"/>
        </w:rPr>
        <w:t>9</w:t>
      </w:r>
      <w:r w:rsidRPr="007630F5">
        <w:rPr>
          <w:rFonts w:asciiTheme="minorHAnsi" w:hAnsiTheme="minorHAnsi" w:cstheme="minorHAnsi"/>
          <w:sz w:val="20"/>
          <w:szCs w:val="20"/>
        </w:rPr>
        <w:t>0 % z wymaganych komentarzy oraz mon</w:t>
      </w:r>
      <w:r w:rsidR="005623D0" w:rsidRPr="007630F5">
        <w:rPr>
          <w:rFonts w:asciiTheme="minorHAnsi" w:hAnsiTheme="minorHAnsi" w:cstheme="minorHAnsi"/>
          <w:sz w:val="20"/>
          <w:szCs w:val="20"/>
        </w:rPr>
        <w:t>ografii i opracowań prawniczych, do 9</w:t>
      </w:r>
      <w:r w:rsidR="00493E0C" w:rsidRPr="007630F5">
        <w:rPr>
          <w:rFonts w:asciiTheme="minorHAnsi" w:hAnsiTheme="minorHAnsi" w:cstheme="minorHAnsi"/>
          <w:sz w:val="20"/>
          <w:szCs w:val="20"/>
        </w:rPr>
        <w:t>5</w:t>
      </w:r>
      <w:r w:rsidR="005623D0" w:rsidRPr="007630F5">
        <w:rPr>
          <w:rFonts w:asciiTheme="minorHAnsi" w:hAnsiTheme="minorHAnsi" w:cstheme="minorHAnsi"/>
          <w:sz w:val="20"/>
          <w:szCs w:val="20"/>
        </w:rPr>
        <w:t xml:space="preserve">% wymaganych komentarzy oraz monografii i opracowań prawniczych </w:t>
      </w:r>
      <w:r w:rsidRPr="007630F5">
        <w:rPr>
          <w:rFonts w:asciiTheme="minorHAnsi" w:hAnsiTheme="minorHAnsi" w:cstheme="minorHAnsi"/>
          <w:sz w:val="20"/>
          <w:szCs w:val="20"/>
        </w:rPr>
        <w:t xml:space="preserve">– </w:t>
      </w:r>
      <w:r w:rsidR="00E058BF" w:rsidRPr="007630F5">
        <w:rPr>
          <w:rFonts w:asciiTheme="minorHAnsi" w:hAnsiTheme="minorHAnsi" w:cstheme="minorHAnsi"/>
          <w:sz w:val="20"/>
          <w:szCs w:val="20"/>
        </w:rPr>
        <w:t>1</w:t>
      </w:r>
      <w:r w:rsidR="00A6367A" w:rsidRPr="007630F5">
        <w:rPr>
          <w:rFonts w:asciiTheme="minorHAnsi" w:hAnsiTheme="minorHAnsi" w:cstheme="minorHAnsi"/>
          <w:sz w:val="20"/>
          <w:szCs w:val="20"/>
        </w:rPr>
        <w:t>5</w:t>
      </w:r>
      <w:r w:rsidRPr="007630F5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4D3B9283" w14:textId="50CD8FFD" w:rsidR="004919B8" w:rsidRDefault="00304551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F6FD0">
        <w:rPr>
          <w:rFonts w:asciiTheme="minorHAnsi" w:hAnsiTheme="minorHAnsi" w:cstheme="minorHAnsi"/>
          <w:sz w:val="20"/>
          <w:szCs w:val="20"/>
        </w:rPr>
        <w:t xml:space="preserve">- </w:t>
      </w:r>
      <w:r w:rsidR="00493E0C">
        <w:rPr>
          <w:rFonts w:asciiTheme="minorHAnsi" w:hAnsiTheme="minorHAnsi" w:cstheme="minorHAnsi"/>
          <w:sz w:val="20"/>
          <w:szCs w:val="20"/>
        </w:rPr>
        <w:t>9</w:t>
      </w:r>
      <w:r w:rsidRPr="000F6FD0">
        <w:rPr>
          <w:rFonts w:asciiTheme="minorHAnsi" w:hAnsiTheme="minorHAnsi" w:cstheme="minorHAnsi"/>
          <w:sz w:val="20"/>
          <w:szCs w:val="20"/>
        </w:rPr>
        <w:t xml:space="preserve">0 % </w:t>
      </w:r>
      <w:r w:rsidR="005623D0" w:rsidRPr="000F6FD0">
        <w:rPr>
          <w:rFonts w:asciiTheme="minorHAnsi" w:hAnsiTheme="minorHAnsi" w:cstheme="minorHAnsi"/>
          <w:sz w:val="20"/>
          <w:szCs w:val="20"/>
        </w:rPr>
        <w:t xml:space="preserve">(i poniżej) </w:t>
      </w:r>
      <w:r w:rsidRPr="000F6FD0">
        <w:rPr>
          <w:rFonts w:asciiTheme="minorHAnsi" w:hAnsiTheme="minorHAnsi" w:cstheme="minorHAnsi"/>
          <w:sz w:val="20"/>
          <w:szCs w:val="20"/>
        </w:rPr>
        <w:t>z wymaganych komentarzy oraz monografii i opracowań prawniczych</w:t>
      </w:r>
      <w:r w:rsidR="005623D0" w:rsidRPr="000F6FD0">
        <w:rPr>
          <w:rFonts w:asciiTheme="minorHAnsi" w:hAnsiTheme="minorHAnsi" w:cstheme="minorHAnsi"/>
          <w:sz w:val="20"/>
          <w:szCs w:val="20"/>
        </w:rPr>
        <w:t xml:space="preserve"> </w:t>
      </w:r>
      <w:r w:rsidRPr="000F6FD0">
        <w:rPr>
          <w:rFonts w:asciiTheme="minorHAnsi" w:hAnsiTheme="minorHAnsi" w:cstheme="minorHAnsi"/>
          <w:sz w:val="20"/>
          <w:szCs w:val="20"/>
        </w:rPr>
        <w:t xml:space="preserve">– </w:t>
      </w:r>
      <w:r w:rsidR="005623D0" w:rsidRPr="000F6FD0">
        <w:rPr>
          <w:rFonts w:asciiTheme="minorHAnsi" w:hAnsiTheme="minorHAnsi" w:cstheme="minorHAnsi"/>
          <w:sz w:val="20"/>
          <w:szCs w:val="20"/>
        </w:rPr>
        <w:t>brak punktów</w:t>
      </w:r>
      <w:r w:rsidRPr="000F6FD0">
        <w:rPr>
          <w:rFonts w:asciiTheme="minorHAnsi" w:hAnsiTheme="minorHAnsi" w:cstheme="minorHAnsi"/>
          <w:sz w:val="20"/>
          <w:szCs w:val="20"/>
        </w:rPr>
        <w:t>.</w:t>
      </w:r>
      <w:r w:rsidR="00D7601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EC4FFC" w14:textId="77777777" w:rsidR="005915A6" w:rsidRDefault="005915A6" w:rsidP="00743084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5441A64" w14:textId="0BA44290" w:rsidR="009419EC" w:rsidRPr="000F6FD0" w:rsidRDefault="009419EC" w:rsidP="00743084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275A3">
        <w:rPr>
          <w:rFonts w:asciiTheme="minorHAnsi" w:hAnsiTheme="minorHAnsi" w:cstheme="minorHAnsi"/>
          <w:b/>
          <w:sz w:val="20"/>
          <w:szCs w:val="20"/>
        </w:rPr>
        <w:t>Sposób obliczenia:</w:t>
      </w:r>
      <w:r w:rsidRPr="000F6FD0">
        <w:rPr>
          <w:rFonts w:asciiTheme="minorHAnsi" w:hAnsiTheme="minorHAnsi" w:cstheme="minorHAnsi"/>
          <w:sz w:val="20"/>
          <w:szCs w:val="20"/>
        </w:rPr>
        <w:t xml:space="preserve"> </w:t>
      </w:r>
      <w:r w:rsidR="00663142" w:rsidRPr="000F6FD0">
        <w:rPr>
          <w:rFonts w:asciiTheme="minorHAnsi" w:hAnsiTheme="minorHAnsi" w:cstheme="minorHAnsi"/>
          <w:sz w:val="20"/>
          <w:szCs w:val="20"/>
        </w:rPr>
        <w:t xml:space="preserve">ilość komentarzy oraz monografii i opracowań prawniczych odnoszących się do aktów prawnych oferowanych </w:t>
      </w:r>
      <w:r w:rsidR="00717433" w:rsidRPr="000F6FD0">
        <w:rPr>
          <w:rFonts w:asciiTheme="minorHAnsi" w:hAnsiTheme="minorHAnsi" w:cstheme="minorHAnsi"/>
          <w:b/>
          <w:sz w:val="20"/>
          <w:szCs w:val="20"/>
        </w:rPr>
        <w:t>/</w:t>
      </w:r>
      <w:r w:rsidR="00663142" w:rsidRPr="000F6F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F6FD0">
        <w:rPr>
          <w:rFonts w:asciiTheme="minorHAnsi" w:hAnsiTheme="minorHAnsi" w:cstheme="minorHAnsi"/>
          <w:sz w:val="20"/>
          <w:szCs w:val="20"/>
        </w:rPr>
        <w:t>ilość wymaganych komentarzy oraz mon</w:t>
      </w:r>
      <w:r w:rsidR="00593422" w:rsidRPr="000F6FD0">
        <w:rPr>
          <w:rFonts w:asciiTheme="minorHAnsi" w:hAnsiTheme="minorHAnsi" w:cstheme="minorHAnsi"/>
          <w:sz w:val="20"/>
          <w:szCs w:val="20"/>
        </w:rPr>
        <w:t xml:space="preserve">ografii i opracowań prawniczych, </w:t>
      </w:r>
      <w:r w:rsidR="00BE7E27">
        <w:rPr>
          <w:rFonts w:asciiTheme="minorHAnsi" w:hAnsiTheme="minorHAnsi" w:cstheme="minorHAnsi"/>
          <w:sz w:val="20"/>
          <w:szCs w:val="20"/>
        </w:rPr>
        <w:t xml:space="preserve">o których mowa w </w:t>
      </w:r>
      <w:r w:rsidRPr="000F6FD0">
        <w:rPr>
          <w:rFonts w:asciiTheme="minorHAnsi" w:hAnsiTheme="minorHAnsi" w:cstheme="minorHAnsi"/>
          <w:sz w:val="20"/>
          <w:szCs w:val="20"/>
        </w:rPr>
        <w:t>O</w:t>
      </w:r>
      <w:r w:rsidR="0072437B" w:rsidRPr="000F6FD0">
        <w:rPr>
          <w:rFonts w:asciiTheme="minorHAnsi" w:hAnsiTheme="minorHAnsi" w:cstheme="minorHAnsi"/>
          <w:sz w:val="20"/>
          <w:szCs w:val="20"/>
        </w:rPr>
        <w:t>P</w:t>
      </w:r>
      <w:r w:rsidRPr="000F6FD0">
        <w:rPr>
          <w:rFonts w:asciiTheme="minorHAnsi" w:hAnsiTheme="minorHAnsi" w:cstheme="minorHAnsi"/>
          <w:sz w:val="20"/>
          <w:szCs w:val="20"/>
        </w:rPr>
        <w:t xml:space="preserve">Z </w:t>
      </w:r>
      <w:r w:rsidRPr="000F6FD0">
        <w:rPr>
          <w:rFonts w:asciiTheme="minorHAnsi" w:hAnsiTheme="minorHAnsi" w:cstheme="minorHAnsi"/>
          <w:b/>
          <w:sz w:val="20"/>
          <w:szCs w:val="20"/>
        </w:rPr>
        <w:t xml:space="preserve">X </w:t>
      </w:r>
      <w:r w:rsidRPr="000F6FD0">
        <w:rPr>
          <w:rFonts w:asciiTheme="minorHAnsi" w:hAnsiTheme="minorHAnsi" w:cstheme="minorHAnsi"/>
          <w:sz w:val="20"/>
          <w:szCs w:val="20"/>
        </w:rPr>
        <w:t>100.</w:t>
      </w:r>
    </w:p>
    <w:p w14:paraId="00B54D44" w14:textId="77777777" w:rsidR="009419EC" w:rsidRPr="000F6FD0" w:rsidRDefault="009419EC" w:rsidP="00743084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661E280" w14:textId="77777777" w:rsidR="00E11CC3" w:rsidRPr="001D0E38" w:rsidRDefault="00E11CC3" w:rsidP="00743084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0E38">
        <w:rPr>
          <w:rFonts w:asciiTheme="minorHAnsi" w:hAnsiTheme="minorHAnsi" w:cstheme="minorHAnsi"/>
          <w:b/>
          <w:sz w:val="20"/>
          <w:szCs w:val="20"/>
          <w:u w:val="single"/>
        </w:rPr>
        <w:t xml:space="preserve">Ad C) </w:t>
      </w:r>
    </w:p>
    <w:p w14:paraId="343B1634" w14:textId="77777777" w:rsidR="00B77D8B" w:rsidRPr="008275A3" w:rsidRDefault="00B77D8B" w:rsidP="00B77D8B">
      <w:pPr>
        <w:rPr>
          <w:rFonts w:asciiTheme="minorHAnsi" w:hAnsiTheme="minorHAnsi" w:cstheme="minorHAnsi"/>
          <w:b/>
          <w:sz w:val="20"/>
          <w:szCs w:val="20"/>
        </w:rPr>
      </w:pPr>
      <w:r w:rsidRPr="008275A3">
        <w:rPr>
          <w:rFonts w:asciiTheme="minorHAnsi" w:hAnsiTheme="minorHAnsi" w:cstheme="minorHAnsi"/>
          <w:b/>
          <w:sz w:val="20"/>
          <w:szCs w:val="20"/>
        </w:rPr>
        <w:t xml:space="preserve">Sposób obliczenia: </w:t>
      </w:r>
    </w:p>
    <w:p w14:paraId="59CF95B1" w14:textId="1B2FEF55" w:rsidR="00E11CC3" w:rsidRPr="000F6FD0" w:rsidRDefault="008275A3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gdy j</w:t>
      </w:r>
      <w:r w:rsidR="000A55D1">
        <w:rPr>
          <w:rFonts w:asciiTheme="minorHAnsi" w:hAnsiTheme="minorHAnsi" w:cstheme="minorHAnsi"/>
          <w:sz w:val="20"/>
          <w:szCs w:val="20"/>
        </w:rPr>
        <w:t>est ocena</w:t>
      </w:r>
      <w:r w:rsidR="005623D0" w:rsidRPr="000F6FD0">
        <w:rPr>
          <w:rFonts w:asciiTheme="minorHAnsi" w:hAnsiTheme="minorHAnsi" w:cstheme="minorHAnsi"/>
          <w:sz w:val="20"/>
          <w:szCs w:val="20"/>
        </w:rPr>
        <w:t xml:space="preserve"> co do aktualności bazy orzecznictwa </w:t>
      </w:r>
      <w:r w:rsidR="00E11CC3" w:rsidRPr="000F6FD0">
        <w:rPr>
          <w:rFonts w:asciiTheme="minorHAnsi" w:hAnsiTheme="minorHAnsi" w:cstheme="minorHAnsi"/>
          <w:sz w:val="20"/>
          <w:szCs w:val="20"/>
        </w:rPr>
        <w:t>–</w:t>
      </w:r>
      <w:r w:rsidR="00B77D8B" w:rsidRPr="000F6FD0">
        <w:rPr>
          <w:rFonts w:asciiTheme="minorHAnsi" w:hAnsiTheme="minorHAnsi" w:cstheme="minorHAnsi"/>
          <w:sz w:val="20"/>
          <w:szCs w:val="20"/>
        </w:rPr>
        <w:t xml:space="preserve"> 10</w:t>
      </w:r>
      <w:r w:rsidR="00E11CC3" w:rsidRPr="000F6FD0">
        <w:rPr>
          <w:rFonts w:asciiTheme="minorHAnsi" w:hAnsiTheme="minorHAnsi" w:cstheme="minorHAnsi"/>
          <w:sz w:val="20"/>
          <w:szCs w:val="20"/>
        </w:rPr>
        <w:t xml:space="preserve"> pkt</w:t>
      </w:r>
      <w:r w:rsidR="00B77D8B" w:rsidRPr="000F6FD0">
        <w:rPr>
          <w:rFonts w:asciiTheme="minorHAnsi" w:hAnsiTheme="minorHAnsi" w:cstheme="minorHAnsi"/>
          <w:sz w:val="20"/>
          <w:szCs w:val="20"/>
        </w:rPr>
        <w:t>.</w:t>
      </w:r>
    </w:p>
    <w:p w14:paraId="0BAE881D" w14:textId="19111C36" w:rsidR="00B77D8B" w:rsidRDefault="008275A3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gdy b</w:t>
      </w:r>
      <w:r w:rsidR="00B77D8B" w:rsidRPr="000F6FD0">
        <w:rPr>
          <w:rFonts w:asciiTheme="minorHAnsi" w:hAnsiTheme="minorHAnsi" w:cstheme="minorHAnsi"/>
          <w:sz w:val="20"/>
          <w:szCs w:val="20"/>
        </w:rPr>
        <w:t xml:space="preserve">rak </w:t>
      </w:r>
      <w:r w:rsidR="000A55D1">
        <w:rPr>
          <w:rFonts w:asciiTheme="minorHAnsi" w:hAnsiTheme="minorHAnsi" w:cstheme="minorHAnsi"/>
          <w:sz w:val="20"/>
          <w:szCs w:val="20"/>
        </w:rPr>
        <w:t>oceny</w:t>
      </w:r>
      <w:r w:rsidR="005623D0" w:rsidRPr="000F6FD0">
        <w:rPr>
          <w:rFonts w:asciiTheme="minorHAnsi" w:hAnsiTheme="minorHAnsi" w:cstheme="minorHAnsi"/>
          <w:sz w:val="20"/>
          <w:szCs w:val="20"/>
        </w:rPr>
        <w:t xml:space="preserve"> co do aktualności bazy orzecznictwa </w:t>
      </w:r>
      <w:r w:rsidR="00B77D8B" w:rsidRPr="000F6FD0">
        <w:rPr>
          <w:rFonts w:asciiTheme="minorHAnsi" w:hAnsiTheme="minorHAnsi" w:cstheme="minorHAnsi"/>
          <w:sz w:val="20"/>
          <w:szCs w:val="20"/>
        </w:rPr>
        <w:t xml:space="preserve">– </w:t>
      </w:r>
      <w:r w:rsidR="005623D0" w:rsidRPr="000F6FD0">
        <w:rPr>
          <w:rFonts w:asciiTheme="minorHAnsi" w:hAnsiTheme="minorHAnsi" w:cstheme="minorHAnsi"/>
          <w:sz w:val="20"/>
          <w:szCs w:val="20"/>
        </w:rPr>
        <w:t>brak punktów</w:t>
      </w:r>
      <w:r w:rsidR="00B77D8B" w:rsidRPr="000F6FD0">
        <w:rPr>
          <w:rFonts w:asciiTheme="minorHAnsi" w:hAnsiTheme="minorHAnsi" w:cstheme="minorHAnsi"/>
          <w:sz w:val="20"/>
          <w:szCs w:val="20"/>
        </w:rPr>
        <w:t>.</w:t>
      </w:r>
    </w:p>
    <w:p w14:paraId="41A867B9" w14:textId="77777777" w:rsidR="000E0442" w:rsidRDefault="000E0442" w:rsidP="00B77D8B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49FFDF8" w14:textId="586643E0" w:rsidR="000E0442" w:rsidRPr="001D0E38" w:rsidRDefault="000E0442" w:rsidP="00B77D8B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D0E38">
        <w:rPr>
          <w:rFonts w:asciiTheme="minorHAnsi" w:hAnsiTheme="minorHAnsi" w:cstheme="minorHAnsi"/>
          <w:b/>
          <w:sz w:val="20"/>
          <w:szCs w:val="20"/>
          <w:u w:val="single"/>
        </w:rPr>
        <w:t>Ad D</w:t>
      </w:r>
      <w:r w:rsidR="004B7906">
        <w:rPr>
          <w:rFonts w:asciiTheme="minorHAnsi" w:hAnsiTheme="minorHAnsi" w:cstheme="minorHAnsi"/>
          <w:b/>
          <w:sz w:val="20"/>
          <w:szCs w:val="20"/>
          <w:u w:val="single"/>
        </w:rPr>
        <w:t xml:space="preserve"> i E</w:t>
      </w:r>
      <w:r w:rsidRPr="001D0E3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14:paraId="38DF0429" w14:textId="77777777" w:rsidR="000E0442" w:rsidRPr="007630F5" w:rsidRDefault="000E0442" w:rsidP="00B77D8B">
      <w:pPr>
        <w:tabs>
          <w:tab w:val="left" w:pos="284"/>
          <w:tab w:val="left" w:pos="198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7630F5">
        <w:rPr>
          <w:rFonts w:asciiTheme="minorHAnsi" w:hAnsiTheme="minorHAnsi" w:cstheme="minorHAnsi"/>
          <w:b/>
          <w:sz w:val="20"/>
          <w:szCs w:val="20"/>
        </w:rPr>
        <w:t>Sposób obliczenia:</w:t>
      </w:r>
    </w:p>
    <w:p w14:paraId="5EAF767A" w14:textId="2FF40F46" w:rsidR="000E0442" w:rsidRPr="007630F5" w:rsidRDefault="008275A3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- gdy j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est </w:t>
      </w:r>
      <w:r w:rsidR="00094415" w:rsidRPr="007630F5">
        <w:rPr>
          <w:rFonts w:asciiTheme="minorHAnsi" w:hAnsiTheme="minorHAnsi" w:cstheme="minorHAnsi"/>
          <w:sz w:val="20"/>
          <w:szCs w:val="20"/>
        </w:rPr>
        <w:t xml:space="preserve">dedykowana </w:t>
      </w:r>
      <w:r w:rsidR="004A47BD" w:rsidRPr="007630F5">
        <w:rPr>
          <w:rFonts w:asciiTheme="minorHAnsi" w:hAnsiTheme="minorHAnsi" w:cstheme="minorHAnsi"/>
          <w:sz w:val="20"/>
          <w:szCs w:val="20"/>
        </w:rPr>
        <w:t>baza</w:t>
      </w:r>
      <w:r w:rsidR="001364CC" w:rsidRPr="007630F5">
        <w:rPr>
          <w:rFonts w:asciiTheme="minorHAnsi" w:hAnsiTheme="minorHAnsi" w:cstheme="minorHAnsi"/>
          <w:sz w:val="20"/>
          <w:szCs w:val="20"/>
        </w:rPr>
        <w:t>/moduł  z zakresu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zamówie</w:t>
      </w:r>
      <w:r w:rsidR="001364CC" w:rsidRPr="007630F5">
        <w:rPr>
          <w:rFonts w:asciiTheme="minorHAnsi" w:hAnsiTheme="minorHAnsi" w:cstheme="minorHAnsi"/>
          <w:sz w:val="20"/>
          <w:szCs w:val="20"/>
        </w:rPr>
        <w:t>ń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publiczn</w:t>
      </w:r>
      <w:r w:rsidR="001364CC" w:rsidRPr="007630F5">
        <w:rPr>
          <w:rFonts w:asciiTheme="minorHAnsi" w:hAnsiTheme="minorHAnsi" w:cstheme="minorHAnsi"/>
          <w:sz w:val="20"/>
          <w:szCs w:val="20"/>
        </w:rPr>
        <w:t>ych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– </w:t>
      </w:r>
      <w:r w:rsidR="00D67C0C" w:rsidRPr="007630F5">
        <w:rPr>
          <w:rFonts w:asciiTheme="minorHAnsi" w:hAnsiTheme="minorHAnsi" w:cstheme="minorHAnsi"/>
          <w:sz w:val="20"/>
          <w:szCs w:val="20"/>
        </w:rPr>
        <w:t>5</w:t>
      </w:r>
      <w:r w:rsidR="000E0442" w:rsidRPr="007630F5">
        <w:rPr>
          <w:rFonts w:asciiTheme="minorHAnsi" w:hAnsiTheme="minorHAnsi" w:cstheme="minorHAnsi"/>
          <w:sz w:val="20"/>
          <w:szCs w:val="20"/>
        </w:rPr>
        <w:t xml:space="preserve"> pkt.</w:t>
      </w:r>
    </w:p>
    <w:p w14:paraId="55A4C468" w14:textId="6950D712" w:rsidR="00D67C0C" w:rsidRPr="007630F5" w:rsidRDefault="00D67C0C" w:rsidP="00D67C0C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- gdy jest dedykowana baza/moduł  z zakresu prawa pracy i ubezpieczeń społecznych – 5 pkt.</w:t>
      </w:r>
    </w:p>
    <w:p w14:paraId="0C612182" w14:textId="4D61A9CB" w:rsidR="000E0442" w:rsidRPr="007630F5" w:rsidRDefault="008275A3" w:rsidP="008275A3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- gdy b</w:t>
      </w:r>
      <w:r w:rsidR="000E0442" w:rsidRPr="007630F5">
        <w:rPr>
          <w:rFonts w:asciiTheme="minorHAnsi" w:hAnsiTheme="minorHAnsi" w:cstheme="minorHAnsi"/>
          <w:sz w:val="20"/>
          <w:szCs w:val="20"/>
        </w:rPr>
        <w:t>rak</w:t>
      </w:r>
      <w:r w:rsidR="001364CC" w:rsidRPr="007630F5">
        <w:rPr>
          <w:rFonts w:asciiTheme="minorHAnsi" w:hAnsiTheme="minorHAnsi" w:cstheme="minorHAnsi"/>
          <w:sz w:val="20"/>
          <w:szCs w:val="20"/>
        </w:rPr>
        <w:t xml:space="preserve"> dedykowanej</w:t>
      </w:r>
      <w:r w:rsidR="004A47BD" w:rsidRPr="007630F5">
        <w:rPr>
          <w:rFonts w:asciiTheme="minorHAnsi" w:hAnsiTheme="minorHAnsi" w:cstheme="minorHAnsi"/>
          <w:sz w:val="20"/>
          <w:szCs w:val="20"/>
        </w:rPr>
        <w:t xml:space="preserve"> bazy</w:t>
      </w:r>
      <w:r w:rsidR="001364CC" w:rsidRPr="007630F5">
        <w:rPr>
          <w:rFonts w:asciiTheme="minorHAnsi" w:hAnsiTheme="minorHAnsi" w:cstheme="minorHAnsi"/>
          <w:sz w:val="20"/>
          <w:szCs w:val="20"/>
        </w:rPr>
        <w:t xml:space="preserve">/modułu z zakresu </w:t>
      </w:r>
      <w:r w:rsidR="000E0442" w:rsidRPr="007630F5">
        <w:rPr>
          <w:rFonts w:asciiTheme="minorHAnsi" w:hAnsiTheme="minorHAnsi" w:cstheme="minorHAnsi"/>
          <w:sz w:val="20"/>
          <w:szCs w:val="20"/>
        </w:rPr>
        <w:t>zamówienia publiczne – brak punktów.</w:t>
      </w:r>
    </w:p>
    <w:p w14:paraId="1E605BFE" w14:textId="4DCA2CC9" w:rsidR="00D67C0C" w:rsidRDefault="00D67C0C" w:rsidP="00D67C0C">
      <w:pPr>
        <w:tabs>
          <w:tab w:val="left" w:pos="284"/>
          <w:tab w:val="left" w:pos="1980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630F5">
        <w:rPr>
          <w:rFonts w:asciiTheme="minorHAnsi" w:hAnsiTheme="minorHAnsi" w:cstheme="minorHAnsi"/>
          <w:sz w:val="20"/>
          <w:szCs w:val="20"/>
        </w:rPr>
        <w:t>- gdy brak dedykowanej bazy/modułu z zakresu prawa pracy i ubezpieczeń społecznych – brak punktów.</w:t>
      </w:r>
    </w:p>
    <w:p w14:paraId="4C7F276E" w14:textId="67B0CC48" w:rsidR="00512C06" w:rsidRDefault="00512C06" w:rsidP="001F6B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97ECFB" w14:textId="77777777" w:rsidR="007630F5" w:rsidRDefault="007630F5" w:rsidP="001F6B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B18C946" w14:textId="073FAD11" w:rsidR="001D0E38" w:rsidRDefault="001D0E38" w:rsidP="00EE4F4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0"/>
          <w:u w:val="single"/>
        </w:rPr>
      </w:pPr>
    </w:p>
    <w:p w14:paraId="34B94013" w14:textId="77777777" w:rsidR="0055232D" w:rsidRDefault="0055232D" w:rsidP="00EE4F4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0"/>
          <w:u w:val="single"/>
        </w:rPr>
      </w:pPr>
    </w:p>
    <w:p w14:paraId="2B22158C" w14:textId="77777777" w:rsidR="0055232D" w:rsidRPr="00083BC7" w:rsidRDefault="0055232D" w:rsidP="00EE4F4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0"/>
          <w:u w:val="single"/>
        </w:rPr>
      </w:pPr>
    </w:p>
    <w:p w14:paraId="24C0AEBB" w14:textId="77777777" w:rsidR="001D0E38" w:rsidRPr="00083BC7" w:rsidRDefault="001D0E38" w:rsidP="001D0E38">
      <w:pPr>
        <w:tabs>
          <w:tab w:val="left" w:pos="284"/>
          <w:tab w:val="left" w:pos="2160"/>
        </w:tabs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083BC7">
        <w:rPr>
          <w:rFonts w:asciiTheme="minorHAnsi" w:hAnsiTheme="minorHAnsi" w:cstheme="minorHAnsi"/>
          <w:b/>
          <w:sz w:val="22"/>
          <w:szCs w:val="20"/>
          <w:u w:val="single"/>
        </w:rPr>
        <w:lastRenderedPageBreak/>
        <w:t>OPIS PRZEDMIOTU ZAMÓWIENIA</w:t>
      </w:r>
    </w:p>
    <w:p w14:paraId="0EFC0631" w14:textId="1FFF950D" w:rsidR="001D0E38" w:rsidRPr="00083BC7" w:rsidRDefault="001D0E38" w:rsidP="001D0E38">
      <w:pPr>
        <w:tabs>
          <w:tab w:val="left" w:pos="284"/>
          <w:tab w:val="left" w:pos="2160"/>
        </w:tabs>
        <w:jc w:val="center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083BC7">
        <w:rPr>
          <w:rFonts w:asciiTheme="minorHAnsi" w:hAnsiTheme="minorHAnsi" w:cstheme="minorHAnsi"/>
          <w:b/>
          <w:sz w:val="22"/>
          <w:szCs w:val="20"/>
          <w:u w:val="single"/>
        </w:rPr>
        <w:t>dla zamówienia na system informacji prawnej na 202</w:t>
      </w:r>
      <w:r w:rsidR="00114FF2">
        <w:rPr>
          <w:rFonts w:asciiTheme="minorHAnsi" w:hAnsiTheme="minorHAnsi" w:cstheme="minorHAnsi"/>
          <w:b/>
          <w:sz w:val="22"/>
          <w:szCs w:val="20"/>
          <w:u w:val="single"/>
        </w:rPr>
        <w:t>5</w:t>
      </w:r>
      <w:r w:rsidRPr="00083BC7">
        <w:rPr>
          <w:rFonts w:asciiTheme="minorHAnsi" w:hAnsiTheme="minorHAnsi" w:cstheme="minorHAnsi"/>
          <w:b/>
          <w:sz w:val="22"/>
          <w:szCs w:val="20"/>
          <w:u w:val="single"/>
        </w:rPr>
        <w:t xml:space="preserve"> r.</w:t>
      </w:r>
    </w:p>
    <w:p w14:paraId="75863980" w14:textId="77777777" w:rsidR="001D0E38" w:rsidRPr="001117C3" w:rsidRDefault="001D0E38" w:rsidP="001D0E38">
      <w:pPr>
        <w:tabs>
          <w:tab w:val="left" w:pos="284"/>
          <w:tab w:val="left" w:pos="216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958CA14" w14:textId="77777777" w:rsidR="001D0E38" w:rsidRDefault="001D0E38" w:rsidP="001D0E38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ind w:right="74"/>
        <w:jc w:val="both"/>
        <w:rPr>
          <w:rFonts w:eastAsia="MS Mincho"/>
        </w:rPr>
      </w:pPr>
    </w:p>
    <w:p w14:paraId="1E4D2E5F" w14:textId="19831FD9" w:rsidR="001D0E38" w:rsidRDefault="001D0E38" w:rsidP="001D0E38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1" w:right="74" w:hanging="1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52F2">
        <w:rPr>
          <w:rFonts w:ascii="Calibri" w:eastAsia="MS Mincho" w:hAnsi="Calibri" w:cs="Calibri"/>
          <w:sz w:val="20"/>
          <w:szCs w:val="20"/>
        </w:rPr>
        <w:t>Usługa dostępu do Systemu Informacji Prawnej</w:t>
      </w:r>
      <w:r w:rsidRPr="008B7DC6">
        <w:rPr>
          <w:rFonts w:asciiTheme="minorHAnsi" w:eastAsia="MS Mincho" w:hAnsiTheme="minorHAnsi" w:cstheme="minorHAnsi"/>
          <w:sz w:val="20"/>
          <w:szCs w:val="20"/>
        </w:rPr>
        <w:t xml:space="preserve"> dla </w:t>
      </w:r>
      <w:r>
        <w:rPr>
          <w:rFonts w:asciiTheme="minorHAnsi" w:eastAsia="MS Mincho" w:hAnsiTheme="minorHAnsi" w:cstheme="minorHAnsi"/>
          <w:b/>
          <w:sz w:val="20"/>
          <w:szCs w:val="20"/>
        </w:rPr>
        <w:t>45</w:t>
      </w:r>
      <w:r w:rsidRPr="0006427B">
        <w:rPr>
          <w:rFonts w:asciiTheme="minorHAnsi" w:eastAsia="MS Mincho" w:hAnsiTheme="minorHAnsi" w:cstheme="minorHAnsi"/>
          <w:sz w:val="20"/>
          <w:szCs w:val="20"/>
        </w:rPr>
        <w:t xml:space="preserve"> użytkowników</w:t>
      </w:r>
      <w:r w:rsidRPr="008B7DC6">
        <w:rPr>
          <w:rFonts w:asciiTheme="minorHAnsi" w:eastAsia="MS Mincho" w:hAnsiTheme="minorHAnsi" w:cstheme="minorHAnsi"/>
          <w:sz w:val="20"/>
          <w:szCs w:val="20"/>
        </w:rPr>
        <w:t xml:space="preserve"> (pracowników </w:t>
      </w:r>
      <w:r w:rsidRPr="00686514">
        <w:rPr>
          <w:rFonts w:asciiTheme="minorHAnsi" w:eastAsia="MS Mincho" w:hAnsiTheme="minorHAnsi" w:cstheme="minorHAnsi"/>
          <w:b/>
          <w:sz w:val="20"/>
          <w:szCs w:val="20"/>
        </w:rPr>
        <w:t>Zamawiającego – Mazowieckiej Jednostki Wdrażania Programów Unijnych w Warszawie</w:t>
      </w:r>
      <w:r w:rsidRPr="008B7DC6">
        <w:rPr>
          <w:rFonts w:asciiTheme="minorHAnsi" w:eastAsia="MS Mincho" w:hAnsiTheme="minorHAnsi" w:cstheme="minorHAnsi"/>
          <w:sz w:val="20"/>
          <w:szCs w:val="20"/>
        </w:rPr>
        <w:t>) – dostęp poprzez login/hasło poprzez stronę internetową Wykonawcy</w:t>
      </w:r>
      <w:r>
        <w:rPr>
          <w:rFonts w:asciiTheme="minorHAnsi" w:eastAsia="MS Mincho" w:hAnsiTheme="minorHAnsi" w:cstheme="minorHAnsi"/>
          <w:sz w:val="20"/>
          <w:szCs w:val="20"/>
        </w:rPr>
        <w:t xml:space="preserve">. </w:t>
      </w:r>
      <w:r w:rsidRPr="00511CD6">
        <w:rPr>
          <w:rFonts w:asciiTheme="minorHAnsi" w:hAnsiTheme="minorHAnsi" w:cstheme="minorHAnsi"/>
          <w:sz w:val="20"/>
          <w:szCs w:val="20"/>
        </w:rPr>
        <w:t xml:space="preserve">Termin wykonania zamówienia: </w:t>
      </w:r>
      <w:r w:rsidRPr="007229E9">
        <w:rPr>
          <w:rFonts w:asciiTheme="minorHAnsi" w:hAnsiTheme="minorHAnsi" w:cstheme="minorHAnsi"/>
          <w:b/>
          <w:sz w:val="20"/>
          <w:szCs w:val="20"/>
        </w:rPr>
        <w:t>od 01</w:t>
      </w:r>
      <w:r>
        <w:rPr>
          <w:rFonts w:asciiTheme="minorHAnsi" w:hAnsiTheme="minorHAnsi" w:cstheme="minorHAnsi"/>
          <w:b/>
          <w:sz w:val="20"/>
          <w:szCs w:val="20"/>
        </w:rPr>
        <w:t>.01.202</w:t>
      </w:r>
      <w:r w:rsidR="0058353D">
        <w:rPr>
          <w:rFonts w:asciiTheme="minorHAnsi" w:hAnsiTheme="minorHAnsi" w:cstheme="minorHAnsi"/>
          <w:b/>
          <w:sz w:val="20"/>
          <w:szCs w:val="20"/>
        </w:rPr>
        <w:t>5</w:t>
      </w:r>
      <w:r w:rsidRPr="007229E9">
        <w:rPr>
          <w:rFonts w:asciiTheme="minorHAnsi" w:hAnsiTheme="minorHAnsi" w:cstheme="minorHAnsi"/>
          <w:b/>
          <w:sz w:val="20"/>
          <w:szCs w:val="20"/>
        </w:rPr>
        <w:t xml:space="preserve"> r. do 31.12</w:t>
      </w:r>
      <w:r>
        <w:rPr>
          <w:rFonts w:asciiTheme="minorHAnsi" w:hAnsiTheme="minorHAnsi" w:cstheme="minorHAnsi"/>
          <w:b/>
          <w:sz w:val="20"/>
          <w:szCs w:val="20"/>
        </w:rPr>
        <w:t>.202</w:t>
      </w:r>
      <w:r w:rsidR="0058353D">
        <w:rPr>
          <w:rFonts w:asciiTheme="minorHAnsi" w:hAnsiTheme="minorHAnsi" w:cstheme="minorHAnsi"/>
          <w:b/>
          <w:sz w:val="20"/>
          <w:szCs w:val="20"/>
        </w:rPr>
        <w:t>5</w:t>
      </w:r>
      <w:r w:rsidRPr="007229E9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11F8A278" w14:textId="77777777" w:rsidR="001D0E38" w:rsidRPr="007229E9" w:rsidRDefault="001D0E38" w:rsidP="001D0E38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" w:right="7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7D92AA" w14:textId="77777777" w:rsidR="001D0E38" w:rsidRPr="008B7DC6" w:rsidRDefault="001D0E38" w:rsidP="001D0E38">
      <w:pPr>
        <w:tabs>
          <w:tab w:val="num" w:pos="0"/>
        </w:tabs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0E7038A9" w14:textId="77777777" w:rsidR="001D0E38" w:rsidRPr="00CD1145" w:rsidRDefault="001D0E38" w:rsidP="001D0E38">
      <w:pPr>
        <w:pStyle w:val="Akapitzlist"/>
        <w:widowControl w:val="0"/>
        <w:numPr>
          <w:ilvl w:val="0"/>
          <w:numId w:val="3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1" w:right="72" w:hanging="11"/>
        <w:jc w:val="both"/>
        <w:rPr>
          <w:rFonts w:asciiTheme="minorHAnsi" w:eastAsia="MS Mincho" w:hAnsiTheme="minorHAnsi" w:cstheme="minorHAnsi"/>
          <w:b/>
          <w:sz w:val="22"/>
          <w:szCs w:val="20"/>
        </w:rPr>
      </w:pPr>
      <w:r w:rsidRPr="00CD1145">
        <w:rPr>
          <w:rFonts w:asciiTheme="minorHAnsi" w:eastAsia="MS Mincho" w:hAnsiTheme="minorHAnsi" w:cstheme="minorHAnsi"/>
          <w:b/>
          <w:sz w:val="22"/>
          <w:szCs w:val="20"/>
        </w:rPr>
        <w:t xml:space="preserve">Wymagane parametry funkcjonalne dla licencji: </w:t>
      </w:r>
    </w:p>
    <w:p w14:paraId="023A6804" w14:textId="77777777" w:rsidR="001D0E38" w:rsidRPr="00BF4675" w:rsidRDefault="001D0E38" w:rsidP="001D0E38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284" w:right="72" w:hanging="11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  <w:r w:rsidRPr="00BF4675">
        <w:rPr>
          <w:rFonts w:asciiTheme="minorHAnsi" w:hAnsiTheme="minorHAnsi" w:cstheme="minorHAnsi"/>
          <w:sz w:val="20"/>
          <w:szCs w:val="20"/>
        </w:rPr>
        <w:t>Oprogramowanie klienckie musi pracować co najmniej w środowisku:</w:t>
      </w:r>
      <w:r w:rsidRPr="00BF4675">
        <w:rPr>
          <w:rFonts w:asciiTheme="minorHAnsi" w:eastAsia="MS Mincho" w:hAnsiTheme="minorHAnsi" w:cstheme="minorHAnsi"/>
          <w:b/>
          <w:sz w:val="20"/>
          <w:szCs w:val="20"/>
        </w:rPr>
        <w:t xml:space="preserve"> </w:t>
      </w:r>
      <w:r w:rsidRPr="00726F96">
        <w:rPr>
          <w:rFonts w:asciiTheme="minorHAnsi" w:eastAsia="MS Mincho" w:hAnsiTheme="minorHAnsi" w:cstheme="minorHAnsi"/>
          <w:b/>
          <w:sz w:val="20"/>
          <w:szCs w:val="20"/>
        </w:rPr>
        <w:t>Windows 10</w:t>
      </w:r>
      <w:r>
        <w:rPr>
          <w:rFonts w:asciiTheme="minorHAnsi" w:eastAsia="MS Mincho" w:hAnsiTheme="minorHAnsi" w:cstheme="minorHAnsi"/>
          <w:sz w:val="20"/>
          <w:szCs w:val="20"/>
        </w:rPr>
        <w:t>.</w:t>
      </w:r>
    </w:p>
    <w:p w14:paraId="15B512E9" w14:textId="77777777" w:rsidR="001D0E38" w:rsidRPr="00421D26" w:rsidRDefault="001D0E38" w:rsidP="001D0E38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284" w:right="72" w:hanging="11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  <w:r w:rsidRPr="00421D26">
        <w:rPr>
          <w:rFonts w:asciiTheme="minorHAnsi" w:eastAsia="MS Mincho" w:hAnsiTheme="minorHAnsi" w:cstheme="minorHAnsi"/>
          <w:sz w:val="20"/>
          <w:szCs w:val="20"/>
        </w:rPr>
        <w:t xml:space="preserve">Możliwość </w:t>
      </w:r>
      <w:r w:rsidRPr="00726F96">
        <w:rPr>
          <w:rFonts w:asciiTheme="minorHAnsi" w:eastAsia="MS Mincho" w:hAnsiTheme="minorHAnsi" w:cstheme="minorHAnsi"/>
          <w:b/>
          <w:sz w:val="20"/>
          <w:szCs w:val="20"/>
        </w:rPr>
        <w:t>logowania się do SIP z poziomu urządzeń stacjonarnych i przenośnych</w:t>
      </w:r>
      <w:r w:rsidRPr="00421D26">
        <w:rPr>
          <w:rFonts w:asciiTheme="minorHAnsi" w:eastAsia="MS Mincho" w:hAnsiTheme="minorHAnsi" w:cstheme="minorHAnsi"/>
          <w:sz w:val="20"/>
          <w:szCs w:val="20"/>
        </w:rPr>
        <w:t xml:space="preserve">. </w:t>
      </w:r>
      <w:r w:rsidRPr="00421D26">
        <w:rPr>
          <w:rFonts w:asciiTheme="minorHAnsi" w:hAnsiTheme="minorHAnsi" w:cstheme="minorHAnsi"/>
          <w:sz w:val="20"/>
          <w:szCs w:val="20"/>
        </w:rPr>
        <w:t>tj. z dowolnego komputera/urządzenia przenośnego na stronie internetowej dostawcy usług. Wykonawca powinien zapewnić użytkownikom możliwość wielokrotnego logowania się do systemu w tym samym czasie, a także przy jednoczesnym użyciu różnych urządzeń (komputerów/urządzeń przenośnych).</w:t>
      </w:r>
    </w:p>
    <w:p w14:paraId="5EA323A0" w14:textId="77777777" w:rsidR="001D0E38" w:rsidRDefault="001D0E38" w:rsidP="001D0E38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284" w:right="72" w:hanging="11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339A9DB2" w14:textId="77777777" w:rsidR="001D0E38" w:rsidRPr="00BF4675" w:rsidRDefault="001D0E38" w:rsidP="001D0E38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284" w:right="72" w:hanging="11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DA09712" w14:textId="77777777" w:rsidR="001D0E38" w:rsidRPr="00CD1145" w:rsidRDefault="001D0E38" w:rsidP="001D0E38">
      <w:pPr>
        <w:pStyle w:val="Akapitzlist"/>
        <w:numPr>
          <w:ilvl w:val="0"/>
          <w:numId w:val="34"/>
        </w:numPr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CD1145">
        <w:rPr>
          <w:rFonts w:asciiTheme="minorHAnsi" w:hAnsiTheme="minorHAnsi" w:cstheme="minorHAnsi"/>
          <w:b/>
          <w:sz w:val="22"/>
          <w:szCs w:val="20"/>
        </w:rPr>
        <w:t xml:space="preserve">W skład systemu informacji prawnej powinny wchodzić </w:t>
      </w:r>
      <w:r w:rsidRPr="00CD1145">
        <w:rPr>
          <w:rFonts w:asciiTheme="minorHAnsi" w:hAnsiTheme="minorHAnsi" w:cstheme="minorHAnsi"/>
          <w:b/>
          <w:sz w:val="22"/>
          <w:szCs w:val="20"/>
          <w:u w:val="single"/>
        </w:rPr>
        <w:t xml:space="preserve">co najmniej </w:t>
      </w:r>
      <w:r w:rsidRPr="00CD1145">
        <w:rPr>
          <w:rFonts w:asciiTheme="minorHAnsi" w:hAnsiTheme="minorHAnsi" w:cstheme="minorHAnsi"/>
          <w:b/>
          <w:sz w:val="22"/>
          <w:szCs w:val="20"/>
        </w:rPr>
        <w:t>(uszczegółowienie wymogów w sekcji IV poniżej):</w:t>
      </w:r>
    </w:p>
    <w:p w14:paraId="24D06C7A" w14:textId="77777777" w:rsidR="001D0E38" w:rsidRPr="00F40C5F" w:rsidRDefault="001D0E38" w:rsidP="001D0E38">
      <w:pPr>
        <w:pStyle w:val="Akapitzlis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ADE3D1D" w14:textId="77777777" w:rsidR="001D0E38" w:rsidRPr="006052F2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1117C3">
        <w:rPr>
          <w:rFonts w:asciiTheme="minorHAnsi" w:hAnsiTheme="minorHAnsi" w:cstheme="minorHAnsi"/>
          <w:sz w:val="20"/>
          <w:szCs w:val="20"/>
        </w:rPr>
        <w:t>kty prawne ze wszystkich dzienników urzędowych</w:t>
      </w:r>
      <w:r>
        <w:rPr>
          <w:rFonts w:asciiTheme="minorHAnsi" w:hAnsiTheme="minorHAnsi" w:cstheme="minorHAnsi"/>
          <w:sz w:val="20"/>
          <w:szCs w:val="20"/>
        </w:rPr>
        <w:t xml:space="preserve"> oraz oparte o nie następujące b</w:t>
      </w:r>
      <w:r w:rsidRPr="006052F2">
        <w:rPr>
          <w:rFonts w:asciiTheme="minorHAnsi" w:hAnsiTheme="minorHAnsi" w:cstheme="minorHAnsi"/>
          <w:sz w:val="20"/>
          <w:szCs w:val="20"/>
        </w:rPr>
        <w:t>azy informacyjne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B57F90">
        <w:rPr>
          <w:rFonts w:asciiTheme="minorHAnsi" w:hAnsiTheme="minorHAnsi" w:cstheme="minorHAnsi"/>
          <w:b/>
          <w:sz w:val="20"/>
          <w:szCs w:val="20"/>
        </w:rPr>
        <w:t>aktualizowane na bieżąco</w:t>
      </w:r>
      <w:r w:rsidRPr="006052F2">
        <w:rPr>
          <w:rFonts w:asciiTheme="minorHAnsi" w:hAnsiTheme="minorHAnsi" w:cstheme="minorHAnsi"/>
          <w:sz w:val="20"/>
          <w:szCs w:val="20"/>
        </w:rPr>
        <w:t>:</w:t>
      </w:r>
    </w:p>
    <w:p w14:paraId="6ADB7599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Baza </w:t>
      </w:r>
      <w:r>
        <w:rPr>
          <w:rFonts w:asciiTheme="minorHAnsi" w:hAnsiTheme="minorHAnsi" w:cstheme="minorHAnsi"/>
          <w:sz w:val="20"/>
          <w:szCs w:val="20"/>
        </w:rPr>
        <w:t>z zakresu prawa konstytucyjnego;</w:t>
      </w:r>
    </w:p>
    <w:p w14:paraId="003B565D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Baza z zakresu prawa karnego (materialnego i </w:t>
      </w:r>
      <w:r>
        <w:rPr>
          <w:rFonts w:asciiTheme="minorHAnsi" w:hAnsiTheme="minorHAnsi" w:cstheme="minorHAnsi"/>
          <w:sz w:val="20"/>
          <w:szCs w:val="20"/>
        </w:rPr>
        <w:t>procesowego);</w:t>
      </w:r>
    </w:p>
    <w:p w14:paraId="7F6CD0EC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Baza z zakresu prawa cywilne</w:t>
      </w:r>
      <w:r>
        <w:rPr>
          <w:rFonts w:asciiTheme="minorHAnsi" w:hAnsiTheme="minorHAnsi" w:cstheme="minorHAnsi"/>
          <w:sz w:val="20"/>
          <w:szCs w:val="20"/>
        </w:rPr>
        <w:t>go (materialnego i procesowego);</w:t>
      </w:r>
    </w:p>
    <w:p w14:paraId="0C97F536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Baza z zakresu prawa handlowego;</w:t>
      </w:r>
      <w:r w:rsidRPr="006052F2">
        <w:rPr>
          <w:rFonts w:asciiTheme="minorHAnsi" w:hAnsiTheme="minorHAnsi" w:cstheme="minorHAnsi"/>
          <w:sz w:val="20"/>
          <w:szCs w:val="20"/>
        </w:rPr>
        <w:tab/>
      </w:r>
      <w:r w:rsidRPr="006052F2">
        <w:rPr>
          <w:rFonts w:asciiTheme="minorHAnsi" w:hAnsiTheme="minorHAnsi" w:cstheme="minorHAnsi"/>
          <w:sz w:val="20"/>
          <w:szCs w:val="20"/>
        </w:rPr>
        <w:tab/>
      </w:r>
    </w:p>
    <w:p w14:paraId="3CA6C3B4" w14:textId="77777777" w:rsidR="001D0E38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Baza z zakresu prawa administracyj</w:t>
      </w:r>
      <w:r>
        <w:rPr>
          <w:rFonts w:asciiTheme="minorHAnsi" w:hAnsiTheme="minorHAnsi" w:cstheme="minorHAnsi"/>
          <w:sz w:val="20"/>
          <w:szCs w:val="20"/>
        </w:rPr>
        <w:t>nego i samorządu terytorialnego;</w:t>
      </w:r>
    </w:p>
    <w:p w14:paraId="64AE94E0" w14:textId="77777777" w:rsidR="001D0E38" w:rsidRPr="00EF6BA6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F6BA6">
        <w:rPr>
          <w:rFonts w:asciiTheme="minorHAnsi" w:hAnsiTheme="minorHAnsi" w:cstheme="minorHAnsi"/>
          <w:sz w:val="20"/>
          <w:szCs w:val="20"/>
        </w:rPr>
        <w:t xml:space="preserve">Baza z zakresu zamówień publicznych </w:t>
      </w:r>
      <w:r w:rsidRPr="00F50994">
        <w:rPr>
          <w:rFonts w:asciiTheme="minorHAnsi" w:hAnsiTheme="minorHAnsi" w:cstheme="minorHAnsi"/>
          <w:sz w:val="20"/>
          <w:szCs w:val="20"/>
        </w:rPr>
        <w:t>- system powinie</w:t>
      </w:r>
      <w:r>
        <w:rPr>
          <w:rFonts w:asciiTheme="minorHAnsi" w:hAnsiTheme="minorHAnsi" w:cstheme="minorHAnsi"/>
          <w:sz w:val="20"/>
          <w:szCs w:val="20"/>
        </w:rPr>
        <w:t>n zawierać dedykowaną bazę</w:t>
      </w:r>
      <w:r w:rsidRPr="00F50994">
        <w:rPr>
          <w:rFonts w:asciiTheme="minorHAnsi" w:hAnsiTheme="minorHAnsi" w:cstheme="minorHAnsi"/>
          <w:sz w:val="20"/>
          <w:szCs w:val="20"/>
        </w:rPr>
        <w:t xml:space="preserve"> w zakresie prawa zamówień publicznych, która powinna zawierać </w:t>
      </w:r>
      <w:r w:rsidRPr="00F50994">
        <w:rPr>
          <w:rFonts w:asciiTheme="minorHAnsi" w:hAnsiTheme="minorHAnsi" w:cstheme="minorHAnsi"/>
          <w:sz w:val="20"/>
          <w:szCs w:val="20"/>
          <w:u w:val="single"/>
        </w:rPr>
        <w:t>co najmniej</w:t>
      </w:r>
      <w:r w:rsidRPr="00F50994">
        <w:rPr>
          <w:rFonts w:asciiTheme="minorHAnsi" w:hAnsiTheme="minorHAnsi" w:cstheme="minorHAnsi"/>
          <w:sz w:val="20"/>
          <w:szCs w:val="20"/>
        </w:rPr>
        <w:t xml:space="preserve"> dostęp do opinii prawnych, komentarzy praktycznych, wzorów dokumentów, zbiór praktycznych pytań/odpowiedzi i możliwość szkoleń online</w:t>
      </w:r>
      <w:r w:rsidRPr="00726F96">
        <w:rPr>
          <w:rFonts w:asciiTheme="minorHAnsi" w:hAnsiTheme="minorHAnsi" w:cstheme="minorHAnsi"/>
          <w:sz w:val="20"/>
          <w:szCs w:val="20"/>
        </w:rPr>
        <w:t>;</w:t>
      </w:r>
    </w:p>
    <w:p w14:paraId="18922FF7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Baza z zakresu prawa finansowego i ekono</w:t>
      </w:r>
      <w:r>
        <w:rPr>
          <w:rFonts w:asciiTheme="minorHAnsi" w:hAnsiTheme="minorHAnsi" w:cstheme="minorHAnsi"/>
          <w:sz w:val="20"/>
          <w:szCs w:val="20"/>
        </w:rPr>
        <w:t>mii;</w:t>
      </w:r>
    </w:p>
    <w:p w14:paraId="3B46E15C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</w:t>
      </w:r>
      <w:r>
        <w:rPr>
          <w:rFonts w:asciiTheme="minorHAnsi" w:hAnsiTheme="minorHAnsi" w:cstheme="minorHAnsi"/>
          <w:sz w:val="20"/>
          <w:szCs w:val="20"/>
        </w:rPr>
        <w:t>aza z zakresu prawa podatkowego;</w:t>
      </w:r>
    </w:p>
    <w:p w14:paraId="29405CF7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Baza z zakresu prawa bankowego;</w:t>
      </w:r>
    </w:p>
    <w:p w14:paraId="253B41B4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Baza z zakresu</w:t>
      </w:r>
      <w:r>
        <w:rPr>
          <w:rFonts w:asciiTheme="minorHAnsi" w:hAnsiTheme="minorHAnsi" w:cstheme="minorHAnsi"/>
          <w:sz w:val="20"/>
          <w:szCs w:val="20"/>
        </w:rPr>
        <w:t xml:space="preserve"> prawa gospodarczego (prywatnego i publicznego);</w:t>
      </w:r>
    </w:p>
    <w:p w14:paraId="6D54654A" w14:textId="77777777" w:rsidR="001D0E38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Baza </w:t>
      </w:r>
      <w:r>
        <w:rPr>
          <w:rFonts w:asciiTheme="minorHAnsi" w:hAnsiTheme="minorHAnsi" w:cstheme="minorHAnsi"/>
          <w:sz w:val="20"/>
          <w:szCs w:val="20"/>
        </w:rPr>
        <w:t>z zakresu prawa upadłościowego</w:t>
      </w:r>
    </w:p>
    <w:p w14:paraId="59BEABFC" w14:textId="77777777" w:rsidR="001D0E38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Baza z zakresu prawa restrukturyzacyjnego;</w:t>
      </w:r>
    </w:p>
    <w:p w14:paraId="02D8D62A" w14:textId="19F946E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Baza z zakresu prawa </w:t>
      </w:r>
      <w:r>
        <w:rPr>
          <w:rFonts w:asciiTheme="minorHAnsi" w:hAnsiTheme="minorHAnsi" w:cstheme="minorHAnsi"/>
          <w:sz w:val="20"/>
          <w:szCs w:val="20"/>
        </w:rPr>
        <w:t>pracy i ubezpieczeń społecznych</w:t>
      </w:r>
      <w:r w:rsidR="0071594C">
        <w:rPr>
          <w:rFonts w:asciiTheme="minorHAnsi" w:hAnsiTheme="minorHAnsi" w:cstheme="minorHAnsi"/>
          <w:sz w:val="20"/>
          <w:szCs w:val="20"/>
        </w:rPr>
        <w:t xml:space="preserve"> </w:t>
      </w:r>
      <w:r w:rsidR="0071594C" w:rsidRPr="00B020AF">
        <w:rPr>
          <w:rFonts w:asciiTheme="minorHAnsi" w:hAnsiTheme="minorHAnsi" w:cstheme="minorHAnsi"/>
          <w:sz w:val="20"/>
          <w:szCs w:val="20"/>
        </w:rPr>
        <w:t xml:space="preserve">- system powinien zawierać dedykowaną bazę w zakresie prawa pracy i ubezpieczeń społecznych, która powinna zawierać co najmniej dostęp do opinii prawnych, komentarzy praktycznych, wzorów dokumentów, zbiór praktycznych pytań/odpowiedzi </w:t>
      </w:r>
      <w:r w:rsidR="00820882" w:rsidRPr="00B020AF">
        <w:rPr>
          <w:rFonts w:asciiTheme="minorHAnsi" w:hAnsiTheme="minorHAnsi" w:cstheme="minorHAnsi"/>
          <w:sz w:val="20"/>
          <w:szCs w:val="20"/>
        </w:rPr>
        <w:br/>
      </w:r>
      <w:r w:rsidR="0071594C" w:rsidRPr="00B020AF">
        <w:rPr>
          <w:rFonts w:asciiTheme="minorHAnsi" w:hAnsiTheme="minorHAnsi" w:cstheme="minorHAnsi"/>
          <w:sz w:val="20"/>
          <w:szCs w:val="20"/>
        </w:rPr>
        <w:t>i możliwość szkoleń online;</w:t>
      </w:r>
      <w:r w:rsidRPr="006052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9CC726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Baza z</w:t>
      </w:r>
      <w:r>
        <w:rPr>
          <w:rFonts w:asciiTheme="minorHAnsi" w:hAnsiTheme="minorHAnsi" w:cstheme="minorHAnsi"/>
          <w:sz w:val="20"/>
          <w:szCs w:val="20"/>
        </w:rPr>
        <w:t xml:space="preserve"> zakresu prawa informatycznego;</w:t>
      </w:r>
    </w:p>
    <w:p w14:paraId="4090D7FF" w14:textId="77777777" w:rsidR="001D0E38" w:rsidRPr="006052F2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Baz</w:t>
      </w:r>
      <w:r>
        <w:rPr>
          <w:rFonts w:asciiTheme="minorHAnsi" w:hAnsiTheme="minorHAnsi" w:cstheme="minorHAnsi"/>
          <w:sz w:val="20"/>
          <w:szCs w:val="20"/>
        </w:rPr>
        <w:t>a z zakresu prawa europejskiego;</w:t>
      </w:r>
    </w:p>
    <w:p w14:paraId="0FBB1E4B" w14:textId="63933CD0" w:rsidR="001D0E38" w:rsidRPr="00F50994" w:rsidRDefault="001D0E38" w:rsidP="001D0E38">
      <w:pPr>
        <w:pStyle w:val="Akapitzlist"/>
        <w:numPr>
          <w:ilvl w:val="0"/>
          <w:numId w:val="3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F50994">
        <w:rPr>
          <w:rFonts w:asciiTheme="minorHAnsi" w:hAnsiTheme="minorHAnsi" w:cstheme="minorHAnsi"/>
          <w:sz w:val="20"/>
          <w:szCs w:val="20"/>
        </w:rPr>
        <w:t>Baza z zakresu prawa międzynarodowego</w:t>
      </w:r>
      <w:r w:rsidR="0071594C">
        <w:rPr>
          <w:rFonts w:asciiTheme="minorHAnsi" w:hAnsiTheme="minorHAnsi" w:cstheme="minorHAnsi"/>
          <w:sz w:val="20"/>
          <w:szCs w:val="20"/>
        </w:rPr>
        <w:t>.</w:t>
      </w:r>
    </w:p>
    <w:p w14:paraId="607FF4E8" w14:textId="77777777" w:rsidR="001D0E38" w:rsidRPr="006052F2" w:rsidRDefault="001D0E38" w:rsidP="001D0E38">
      <w:pPr>
        <w:pStyle w:val="Akapitzlist"/>
        <w:shd w:val="clear" w:color="auto" w:fill="FFFFFF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27E3414C" w14:textId="77777777" w:rsidR="001D0E38" w:rsidRPr="00B030DA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Piśmiennictwo prawnicze (</w:t>
      </w:r>
      <w:r w:rsidRPr="00686514">
        <w:rPr>
          <w:rFonts w:asciiTheme="minorHAnsi" w:hAnsiTheme="minorHAnsi" w:cstheme="minorHAnsi"/>
          <w:sz w:val="20"/>
          <w:szCs w:val="20"/>
        </w:rPr>
        <w:t>baza komentarzy</w:t>
      </w:r>
      <w:r>
        <w:rPr>
          <w:rFonts w:asciiTheme="minorHAnsi" w:hAnsiTheme="minorHAnsi" w:cstheme="minorHAnsi"/>
          <w:sz w:val="20"/>
          <w:szCs w:val="20"/>
        </w:rPr>
        <w:t xml:space="preserve"> i monografii) - b</w:t>
      </w:r>
      <w:r w:rsidRPr="00B030DA">
        <w:rPr>
          <w:rFonts w:asciiTheme="minorHAnsi" w:hAnsiTheme="minorHAnsi" w:cstheme="minorHAnsi"/>
          <w:sz w:val="20"/>
          <w:szCs w:val="20"/>
        </w:rPr>
        <w:t>aza musi zawierać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EF6BA6">
        <w:rPr>
          <w:rFonts w:asciiTheme="minorHAnsi" w:hAnsiTheme="minorHAnsi" w:cstheme="minorHAnsi"/>
          <w:b/>
          <w:sz w:val="20"/>
          <w:szCs w:val="20"/>
        </w:rPr>
        <w:t xml:space="preserve">uszczegółowienie w sekcji IV pkt 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B030D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544CD25B" w14:textId="77777777" w:rsidR="001D0E38" w:rsidRPr="00686D24" w:rsidRDefault="001D0E38" w:rsidP="001D0E38">
      <w:pPr>
        <w:pStyle w:val="Default"/>
        <w:numPr>
          <w:ilvl w:val="0"/>
          <w:numId w:val="42"/>
        </w:numPr>
        <w:tabs>
          <w:tab w:val="left" w:pos="1134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>Komentar</w:t>
      </w:r>
      <w:r>
        <w:rPr>
          <w:rFonts w:asciiTheme="minorHAnsi" w:hAnsiTheme="minorHAnsi" w:cstheme="minorHAnsi"/>
          <w:color w:val="auto"/>
          <w:sz w:val="20"/>
          <w:szCs w:val="20"/>
        </w:rPr>
        <w:t>ze do ustaw min. 1 000 pozycji;</w:t>
      </w:r>
    </w:p>
    <w:p w14:paraId="222ECD6B" w14:textId="77777777" w:rsidR="001D0E38" w:rsidRDefault="001D0E38" w:rsidP="001D0E38">
      <w:pPr>
        <w:pStyle w:val="Akapitzlist"/>
        <w:numPr>
          <w:ilvl w:val="0"/>
          <w:numId w:val="42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86D24">
        <w:rPr>
          <w:rFonts w:asciiTheme="minorHAnsi" w:hAnsiTheme="minorHAnsi" w:cstheme="minorHAnsi"/>
          <w:sz w:val="20"/>
          <w:szCs w:val="20"/>
        </w:rPr>
        <w:t>Monografie min. 1 000 pozycji dotyczących prawa polskiego i europejskiego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88B4BF9" w14:textId="77777777" w:rsidR="001D0E38" w:rsidRDefault="001D0E38" w:rsidP="001D0E38">
      <w:pPr>
        <w:pStyle w:val="Akapitzlist"/>
        <w:shd w:val="clear" w:color="auto" w:fill="FFFFFF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12EE81F3" w14:textId="77777777" w:rsidR="001D0E38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Orzecznictwo</w:t>
      </w:r>
      <w:r>
        <w:rPr>
          <w:rFonts w:asciiTheme="minorHAnsi" w:hAnsiTheme="minorHAnsi" w:cstheme="minorHAnsi"/>
          <w:sz w:val="20"/>
          <w:szCs w:val="20"/>
        </w:rPr>
        <w:t xml:space="preserve"> sądowe, w skład którego wchodzi</w:t>
      </w:r>
      <w:r w:rsidRPr="006052F2">
        <w:rPr>
          <w:rFonts w:asciiTheme="minorHAnsi" w:hAnsiTheme="minorHAnsi" w:cstheme="minorHAnsi"/>
          <w:sz w:val="20"/>
          <w:szCs w:val="20"/>
        </w:rPr>
        <w:t xml:space="preserve"> baza orzecznictwa opu</w:t>
      </w:r>
      <w:r>
        <w:rPr>
          <w:rFonts w:asciiTheme="minorHAnsi" w:hAnsiTheme="minorHAnsi" w:cstheme="minorHAnsi"/>
          <w:sz w:val="20"/>
          <w:szCs w:val="20"/>
        </w:rPr>
        <w:t>blikowana w zbiorach urzędowych.</w:t>
      </w:r>
    </w:p>
    <w:p w14:paraId="62FC0FBB" w14:textId="77777777" w:rsidR="001D0E38" w:rsidRDefault="001D0E38" w:rsidP="001D0E38">
      <w:pPr>
        <w:pStyle w:val="Akapitzlist"/>
        <w:shd w:val="clear" w:color="auto" w:fill="FFFFFF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AF46B92" w14:textId="77777777" w:rsidR="001D0E38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Orzeczenia administracji.</w:t>
      </w:r>
    </w:p>
    <w:p w14:paraId="0DCFBCCC" w14:textId="77777777" w:rsidR="001D0E38" w:rsidRPr="007229E9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758AA237" w14:textId="77777777" w:rsidR="001D0E38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Pisma urzędowe.</w:t>
      </w:r>
    </w:p>
    <w:p w14:paraId="627E1C74" w14:textId="77777777" w:rsidR="001D0E38" w:rsidRPr="007229E9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1B166D61" w14:textId="77777777" w:rsidR="001D0E38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Wzory umów i dokumentów.</w:t>
      </w:r>
    </w:p>
    <w:p w14:paraId="466ED08B" w14:textId="77777777" w:rsidR="001D0E38" w:rsidRPr="007229E9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24434814" w14:textId="77777777" w:rsidR="001D0E38" w:rsidRDefault="001D0E38" w:rsidP="001D0E38">
      <w:pPr>
        <w:pStyle w:val="Akapitzlist"/>
        <w:numPr>
          <w:ilvl w:val="0"/>
          <w:numId w:val="33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893857">
        <w:rPr>
          <w:rFonts w:asciiTheme="minorHAnsi" w:hAnsiTheme="minorHAnsi" w:cstheme="minorHAnsi"/>
          <w:sz w:val="20"/>
          <w:szCs w:val="20"/>
        </w:rPr>
        <w:t>Bibliografia prawnicza.</w:t>
      </w:r>
    </w:p>
    <w:p w14:paraId="4430EA1A" w14:textId="77777777" w:rsidR="001D0E38" w:rsidRPr="001117C3" w:rsidRDefault="001D0E38" w:rsidP="001D0E38">
      <w:pPr>
        <w:pStyle w:val="Default"/>
        <w:tabs>
          <w:tab w:val="num" w:pos="0"/>
        </w:tabs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391C22F" w14:textId="77777777" w:rsidR="001D0E38" w:rsidRPr="00CD1145" w:rsidRDefault="001D0E38" w:rsidP="001D0E38">
      <w:pPr>
        <w:pStyle w:val="Akapitzlist"/>
        <w:numPr>
          <w:ilvl w:val="0"/>
          <w:numId w:val="34"/>
        </w:numPr>
        <w:shd w:val="clear" w:color="auto" w:fill="FFFFFF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FF0000"/>
          <w:sz w:val="22"/>
          <w:szCs w:val="20"/>
        </w:rPr>
      </w:pPr>
      <w:r w:rsidRPr="00CD1145">
        <w:rPr>
          <w:rFonts w:asciiTheme="minorHAnsi" w:hAnsiTheme="minorHAnsi" w:cstheme="minorHAnsi"/>
          <w:b/>
          <w:sz w:val="22"/>
          <w:szCs w:val="20"/>
        </w:rPr>
        <w:lastRenderedPageBreak/>
        <w:t>Wymagania szczegółowe: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CD1145">
        <w:rPr>
          <w:rFonts w:asciiTheme="minorHAnsi" w:hAnsiTheme="minorHAnsi" w:cstheme="minorHAnsi"/>
          <w:b/>
          <w:sz w:val="22"/>
          <w:szCs w:val="20"/>
          <w:u w:val="single"/>
        </w:rPr>
        <w:t xml:space="preserve">Opisane wymagania mają jedynie charakter minimalny. Wykonawca może zaproponować szerszą niż opisana funkcjonalność. </w:t>
      </w:r>
    </w:p>
    <w:p w14:paraId="29D35DA4" w14:textId="77777777" w:rsidR="001D0E38" w:rsidRPr="007A17F1" w:rsidRDefault="001D0E38" w:rsidP="001D0E38">
      <w:pPr>
        <w:pStyle w:val="Akapitzlist"/>
        <w:shd w:val="clear" w:color="auto" w:fill="FFFFFF"/>
        <w:ind w:left="11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2CBC2AE1" w14:textId="77777777" w:rsidR="001D0E38" w:rsidRPr="00CD1145" w:rsidRDefault="001D0E38" w:rsidP="001D0E38">
      <w:pPr>
        <w:pStyle w:val="Akapitzlist"/>
        <w:numPr>
          <w:ilvl w:val="0"/>
          <w:numId w:val="29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CD1145">
        <w:rPr>
          <w:rFonts w:asciiTheme="minorHAnsi" w:hAnsiTheme="minorHAnsi" w:cstheme="minorHAnsi"/>
          <w:sz w:val="20"/>
          <w:szCs w:val="20"/>
        </w:rPr>
        <w:t>Wchodzące w skład systemu bazy informacyjne powinny zawierać:</w:t>
      </w:r>
    </w:p>
    <w:p w14:paraId="49C5CC75" w14:textId="77777777" w:rsidR="001D0E38" w:rsidRPr="006052F2" w:rsidRDefault="001D0E38" w:rsidP="001D0E38">
      <w:pPr>
        <w:pStyle w:val="Akapitzlist"/>
        <w:numPr>
          <w:ilvl w:val="1"/>
          <w:numId w:val="31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dostęp do wszystkich aktów prawnych wchodzących w skład danej bazy;</w:t>
      </w:r>
    </w:p>
    <w:p w14:paraId="444192B9" w14:textId="77777777" w:rsidR="001D0E38" w:rsidRDefault="001D0E38" w:rsidP="001D0E38">
      <w:pPr>
        <w:pStyle w:val="Akapitzlist"/>
        <w:numPr>
          <w:ilvl w:val="1"/>
          <w:numId w:val="31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dostęp do tekstów jednolitych i ujednoliconych;</w:t>
      </w:r>
    </w:p>
    <w:p w14:paraId="22A6A477" w14:textId="7C54DC35" w:rsidR="001D0E38" w:rsidRPr="006052F2" w:rsidRDefault="001D0E38" w:rsidP="001D0E38">
      <w:pPr>
        <w:pStyle w:val="Akapitzlist"/>
        <w:numPr>
          <w:ilvl w:val="1"/>
          <w:numId w:val="31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 bezpośrednie   powiązania   do   związanego   z   daną   bazą   piśmiennictwa prawniczego,   orzecznictwa   sądowego,   orzeczeń   administracji   oraz  pism  urzędowych czy wzorów umów </w:t>
      </w:r>
      <w:r w:rsidR="00912D3B">
        <w:rPr>
          <w:rFonts w:asciiTheme="minorHAnsi" w:hAnsiTheme="minorHAnsi" w:cstheme="minorHAnsi"/>
          <w:sz w:val="20"/>
          <w:szCs w:val="20"/>
        </w:rPr>
        <w:br/>
      </w:r>
      <w:r w:rsidRPr="006052F2">
        <w:rPr>
          <w:rFonts w:asciiTheme="minorHAnsi" w:hAnsiTheme="minorHAnsi" w:cstheme="minorHAnsi"/>
          <w:sz w:val="20"/>
          <w:szCs w:val="20"/>
        </w:rPr>
        <w:t>i dokumentów;</w:t>
      </w:r>
    </w:p>
    <w:p w14:paraId="6E003A3A" w14:textId="77777777" w:rsidR="001D0E38" w:rsidRDefault="001D0E38" w:rsidP="001D0E38">
      <w:pPr>
        <w:pStyle w:val="Akapitzlist"/>
        <w:numPr>
          <w:ilvl w:val="1"/>
          <w:numId w:val="31"/>
        </w:numPr>
        <w:shd w:val="clear" w:color="auto" w:fill="FFFFFF"/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wbud</w:t>
      </w:r>
      <w:r>
        <w:rPr>
          <w:rFonts w:asciiTheme="minorHAnsi" w:hAnsiTheme="minorHAnsi" w:cstheme="minorHAnsi"/>
          <w:sz w:val="20"/>
          <w:szCs w:val="20"/>
        </w:rPr>
        <w:t>owaną wyszukiwarkę baz programu.</w:t>
      </w:r>
    </w:p>
    <w:p w14:paraId="19C6AA79" w14:textId="77777777" w:rsidR="001D0E38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7586B0E8" w14:textId="77777777" w:rsidR="001D0E38" w:rsidRPr="00CD1145" w:rsidRDefault="001D0E38" w:rsidP="001D0E38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CD1145">
        <w:rPr>
          <w:rFonts w:asciiTheme="minorHAnsi" w:hAnsiTheme="minorHAnsi" w:cstheme="minorHAnsi"/>
          <w:color w:val="auto"/>
          <w:sz w:val="20"/>
          <w:szCs w:val="20"/>
        </w:rPr>
        <w:t>Sposoby wyszukiwania i pracy z systemem:</w:t>
      </w:r>
    </w:p>
    <w:p w14:paraId="4B3DA306" w14:textId="77777777" w:rsidR="001D0E38" w:rsidRDefault="001D0E38" w:rsidP="001D0E38">
      <w:pPr>
        <w:pStyle w:val="Default"/>
        <w:numPr>
          <w:ilvl w:val="0"/>
          <w:numId w:val="40"/>
        </w:numPr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Wyszukiwan</w:t>
      </w:r>
      <w:r>
        <w:rPr>
          <w:rFonts w:asciiTheme="minorHAnsi" w:hAnsiTheme="minorHAnsi" w:cstheme="minorHAnsi"/>
          <w:color w:val="auto"/>
          <w:sz w:val="20"/>
          <w:szCs w:val="20"/>
        </w:rPr>
        <w:t>ie:</w:t>
      </w:r>
    </w:p>
    <w:p w14:paraId="16A40901" w14:textId="77777777" w:rsidR="001D0E38" w:rsidRDefault="001D0E38" w:rsidP="001D0E38">
      <w:pPr>
        <w:pStyle w:val="Default"/>
        <w:numPr>
          <w:ilvl w:val="2"/>
          <w:numId w:val="4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5B31">
        <w:rPr>
          <w:rFonts w:asciiTheme="minorHAnsi" w:hAnsiTheme="minorHAnsi" w:cstheme="minorHAnsi"/>
          <w:color w:val="auto"/>
          <w:sz w:val="20"/>
          <w:szCs w:val="20"/>
        </w:rPr>
        <w:t>wg identyfikatora/sygnatury;</w:t>
      </w:r>
    </w:p>
    <w:p w14:paraId="2DFA2D74" w14:textId="77777777" w:rsidR="001D0E38" w:rsidRDefault="001D0E38" w:rsidP="001D0E38">
      <w:pPr>
        <w:pStyle w:val="Default"/>
        <w:numPr>
          <w:ilvl w:val="2"/>
          <w:numId w:val="4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wg rocznika;</w:t>
      </w:r>
    </w:p>
    <w:p w14:paraId="71AE768E" w14:textId="77777777" w:rsidR="001D0E38" w:rsidRDefault="001D0E38" w:rsidP="001D0E38">
      <w:pPr>
        <w:pStyle w:val="Default"/>
        <w:numPr>
          <w:ilvl w:val="2"/>
          <w:numId w:val="4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5B31">
        <w:rPr>
          <w:rFonts w:asciiTheme="minorHAnsi" w:hAnsiTheme="minorHAnsi" w:cstheme="minorHAnsi"/>
          <w:color w:val="auto"/>
          <w:sz w:val="20"/>
          <w:szCs w:val="20"/>
        </w:rPr>
        <w:t>wg daty wydania/opublikowania/obowiązywania;</w:t>
      </w:r>
    </w:p>
    <w:p w14:paraId="4D07275C" w14:textId="77777777" w:rsidR="001D0E38" w:rsidRDefault="001D0E38" w:rsidP="001D0E38">
      <w:pPr>
        <w:pStyle w:val="Default"/>
        <w:numPr>
          <w:ilvl w:val="2"/>
          <w:numId w:val="4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35B31">
        <w:rPr>
          <w:rFonts w:asciiTheme="minorHAnsi" w:hAnsiTheme="minorHAnsi" w:cstheme="minorHAnsi"/>
          <w:color w:val="auto"/>
          <w:sz w:val="20"/>
          <w:szCs w:val="20"/>
        </w:rPr>
        <w:t>poprzez klasyfikację przedmiotową (dotyczy bazy aktów prawnych i orzeczeń);</w:t>
      </w:r>
    </w:p>
    <w:p w14:paraId="267DE557" w14:textId="77777777" w:rsidR="001D0E38" w:rsidRDefault="001D0E38" w:rsidP="001D0E38">
      <w:pPr>
        <w:pStyle w:val="Default"/>
        <w:numPr>
          <w:ilvl w:val="2"/>
          <w:numId w:val="48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wg słów w treści dokumentów;</w:t>
      </w:r>
    </w:p>
    <w:p w14:paraId="46D40A2E" w14:textId="77777777" w:rsidR="001D0E38" w:rsidRPr="00235B31" w:rsidRDefault="001D0E38" w:rsidP="001D0E38">
      <w:pPr>
        <w:pStyle w:val="Default"/>
        <w:ind w:left="220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F975CCE" w14:textId="77777777" w:rsidR="001D0E38" w:rsidRPr="00235B31" w:rsidRDefault="001D0E38" w:rsidP="001D0E38">
      <w:pPr>
        <w:pStyle w:val="Akapitzlist"/>
        <w:numPr>
          <w:ilvl w:val="0"/>
          <w:numId w:val="40"/>
        </w:numPr>
        <w:shd w:val="clear" w:color="auto" w:fill="FFFFFF"/>
        <w:ind w:left="1134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Praca z systemem:</w:t>
      </w:r>
    </w:p>
    <w:p w14:paraId="7CD0195B" w14:textId="77777777" w:rsidR="001D0E38" w:rsidRPr="0038153D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Możliwość porównania treści przepisu aktu prawnego w brzmieniu przed zmia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ną treści przepisu - po zmianie </w:t>
      </w:r>
      <w:r w:rsidRPr="0038153D">
        <w:rPr>
          <w:rFonts w:asciiTheme="minorHAnsi" w:hAnsiTheme="minorHAnsi" w:cstheme="minorHAnsi"/>
          <w:color w:val="auto"/>
          <w:sz w:val="20"/>
          <w:szCs w:val="20"/>
        </w:rPr>
        <w:t>(widoczna wersja historyczna danego przepisu);</w:t>
      </w:r>
    </w:p>
    <w:p w14:paraId="5669C60C" w14:textId="77777777" w:rsidR="001D0E38" w:rsidRPr="00AC2F20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Możliwość dokonywania przez użytkownika zmiany daty oceny, co 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 obowiązywania aktów z Dz. U. </w:t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>i M.P., czego efektem ma być przywołanie całego systemu prawa - aktów obowiązujących, nieobowiązujących oraz oczekujących (wersji teks</w:t>
      </w:r>
      <w:r>
        <w:rPr>
          <w:rFonts w:asciiTheme="minorHAnsi" w:hAnsiTheme="minorHAnsi" w:cstheme="minorHAnsi"/>
          <w:color w:val="auto"/>
          <w:sz w:val="20"/>
          <w:szCs w:val="20"/>
        </w:rPr>
        <w:t>tów oraz relacji między aktami);</w:t>
      </w:r>
    </w:p>
    <w:p w14:paraId="32DF9C4B" w14:textId="77777777" w:rsidR="001D0E38" w:rsidRPr="00AC2F20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Wyodrębnienie w zakresie Dz. U. i M.P. osobnych baz z aktami: obowiązującymi, nieobowiązującym</w:t>
      </w:r>
      <w:r>
        <w:rPr>
          <w:rFonts w:asciiTheme="minorHAnsi" w:hAnsiTheme="minorHAnsi" w:cstheme="minorHAnsi"/>
          <w:color w:val="auto"/>
          <w:sz w:val="20"/>
          <w:szCs w:val="20"/>
        </w:rPr>
        <w:t>i (archiwalnymi) i oczekującymi;</w:t>
      </w:r>
    </w:p>
    <w:p w14:paraId="477BAC3B" w14:textId="77777777" w:rsidR="001D0E38" w:rsidRPr="00AC2F20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Oznaczenie identyfikacji aktów obowiązujących, nieobowiązującyc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h i oczekujących publikowanych </w:t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>w Dz. U i M. P.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6E8B3C1B" w14:textId="77777777" w:rsidR="001D0E38" w:rsidRPr="00437035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37035">
        <w:rPr>
          <w:rFonts w:asciiTheme="minorHAnsi" w:hAnsiTheme="minorHAnsi" w:cstheme="minorHAnsi"/>
          <w:color w:val="auto"/>
          <w:sz w:val="20"/>
          <w:szCs w:val="20"/>
        </w:rPr>
        <w:t>Możliwość kopiowania całości lub części dokumentów bezpośredni</w:t>
      </w:r>
      <w:r>
        <w:rPr>
          <w:rFonts w:asciiTheme="minorHAnsi" w:hAnsiTheme="minorHAnsi" w:cstheme="minorHAnsi"/>
          <w:color w:val="auto"/>
          <w:sz w:val="20"/>
          <w:szCs w:val="20"/>
        </w:rPr>
        <w:t>o z systemu do edytorów tekstów;</w:t>
      </w:r>
    </w:p>
    <w:p w14:paraId="6E8DCE7E" w14:textId="201EFF74" w:rsidR="001D0E38" w:rsidRPr="00943EA9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3EA9">
        <w:rPr>
          <w:rFonts w:asciiTheme="minorHAnsi" w:hAnsiTheme="minorHAnsi" w:cstheme="minorHAnsi"/>
          <w:color w:val="auto"/>
          <w:sz w:val="20"/>
          <w:szCs w:val="20"/>
        </w:rPr>
        <w:t>Możliwość wydruku z systemu w sposób poprawny (w formacie wyświetlonym na monitorze): całego aktu, jednostek redakcyjnych, zaznaczonego fragment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u, z przypisami </w:t>
      </w:r>
      <w:r w:rsidR="0092740B">
        <w:rPr>
          <w:rFonts w:asciiTheme="minorHAnsi" w:hAnsiTheme="minorHAnsi" w:cstheme="minorHAnsi"/>
          <w:color w:val="auto"/>
          <w:sz w:val="20"/>
          <w:szCs w:val="20"/>
        </w:rPr>
        <w:br/>
      </w:r>
      <w:r>
        <w:rPr>
          <w:rFonts w:asciiTheme="minorHAnsi" w:hAnsiTheme="minorHAnsi" w:cstheme="minorHAnsi"/>
          <w:color w:val="auto"/>
          <w:sz w:val="20"/>
          <w:szCs w:val="20"/>
        </w:rPr>
        <w:t>i bez przypisów;</w:t>
      </w:r>
    </w:p>
    <w:p w14:paraId="5137AD2F" w14:textId="77777777" w:rsidR="001D0E38" w:rsidRPr="00943EA9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3EA9">
        <w:rPr>
          <w:rFonts w:asciiTheme="minorHAnsi" w:hAnsiTheme="minorHAnsi" w:cstheme="minorHAnsi"/>
          <w:color w:val="auto"/>
          <w:sz w:val="20"/>
          <w:szCs w:val="20"/>
        </w:rPr>
        <w:t>Możliwość wyświetle</w:t>
      </w:r>
      <w:r>
        <w:rPr>
          <w:rFonts w:asciiTheme="minorHAnsi" w:hAnsiTheme="minorHAnsi" w:cstheme="minorHAnsi"/>
          <w:color w:val="auto"/>
          <w:sz w:val="20"/>
          <w:szCs w:val="20"/>
        </w:rPr>
        <w:t>nia treści całego aktu prawnego;</w:t>
      </w:r>
    </w:p>
    <w:p w14:paraId="5FFBD630" w14:textId="603AC3B4" w:rsidR="001D0E38" w:rsidRPr="00943EA9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3EA9">
        <w:rPr>
          <w:rFonts w:asciiTheme="minorHAnsi" w:hAnsiTheme="minorHAnsi" w:cstheme="minorHAnsi"/>
          <w:color w:val="auto"/>
          <w:sz w:val="20"/>
          <w:szCs w:val="20"/>
        </w:rPr>
        <w:t xml:space="preserve">Możliwość wybrania poszczególnych jednostek redakcyjnych przeglądanego aktu </w:t>
      </w:r>
      <w:r w:rsidR="0092740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943EA9">
        <w:rPr>
          <w:rFonts w:asciiTheme="minorHAnsi" w:hAnsiTheme="minorHAnsi" w:cstheme="minorHAnsi"/>
          <w:color w:val="auto"/>
          <w:sz w:val="20"/>
          <w:szCs w:val="20"/>
        </w:rPr>
        <w:t>i przeniesienie jej do osobnego okna, w którym wyświetlane będą pełne brzmienia tej jednostki po kolejnych zmianach - wersje historyczne poszcz</w:t>
      </w:r>
      <w:r>
        <w:rPr>
          <w:rFonts w:asciiTheme="minorHAnsi" w:hAnsiTheme="minorHAnsi" w:cstheme="minorHAnsi"/>
          <w:color w:val="auto"/>
          <w:sz w:val="20"/>
          <w:szCs w:val="20"/>
        </w:rPr>
        <w:t>ególnych jednostek redakcyjnych;</w:t>
      </w:r>
    </w:p>
    <w:p w14:paraId="5B54E1C7" w14:textId="77777777" w:rsidR="001D0E38" w:rsidRPr="00943EA9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Ocenę </w:t>
      </w:r>
      <w:r w:rsidRPr="00943EA9">
        <w:rPr>
          <w:rFonts w:asciiTheme="minorHAnsi" w:hAnsiTheme="minorHAnsi" w:cstheme="minorHAnsi"/>
          <w:color w:val="auto"/>
          <w:sz w:val="20"/>
          <w:szCs w:val="20"/>
        </w:rPr>
        <w:t>co d</w:t>
      </w:r>
      <w:r>
        <w:rPr>
          <w:rFonts w:asciiTheme="minorHAnsi" w:hAnsiTheme="minorHAnsi" w:cstheme="minorHAnsi"/>
          <w:color w:val="auto"/>
          <w:sz w:val="20"/>
          <w:szCs w:val="20"/>
        </w:rPr>
        <w:t>o aktualności bazy orzecznictwa – funkcjonalność systemu polegająca na oznaczaniu orzeczeń jako aktualnych / nieaktualnych;</w:t>
      </w:r>
    </w:p>
    <w:p w14:paraId="6266702C" w14:textId="4972C3EE" w:rsidR="001D0E38" w:rsidRPr="00686D24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 xml:space="preserve">Dostęp do aktów prawnych prawa miejscowego do wszystkich wojewódzkich dzienników urzędowych, zgodnie z podziałem administracyjnym wraz z oceną obowiązywania </w:t>
      </w:r>
      <w:r w:rsidR="0092740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686D24">
        <w:rPr>
          <w:rFonts w:asciiTheme="minorHAnsi" w:hAnsiTheme="minorHAnsi" w:cstheme="minorHAnsi"/>
          <w:color w:val="auto"/>
          <w:sz w:val="20"/>
          <w:szCs w:val="20"/>
        </w:rPr>
        <w:t>i wersjami czasowymi. W zakresie czasowym baza powinna obejmować akty opublikowane w Wojewódzkich Dziennikach Urzędowych od 1 stycznia 1999 r. W zakresie przedmio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towym baza powinna obejmować </w:t>
      </w:r>
      <w:r w:rsidRPr="00686D24">
        <w:rPr>
          <w:rFonts w:asciiTheme="minorHAnsi" w:hAnsiTheme="minorHAnsi" w:cstheme="minorHAnsi"/>
          <w:color w:val="auto"/>
          <w:sz w:val="20"/>
          <w:szCs w:val="20"/>
        </w:rPr>
        <w:t>co najmniej akty prawa miejscowego oraz akty wykona</w:t>
      </w:r>
      <w:r>
        <w:rPr>
          <w:rFonts w:asciiTheme="minorHAnsi" w:hAnsiTheme="minorHAnsi" w:cstheme="minorHAnsi"/>
          <w:color w:val="auto"/>
          <w:sz w:val="20"/>
          <w:szCs w:val="20"/>
        </w:rPr>
        <w:t>wcze do aktów prawa miejscowego;</w:t>
      </w:r>
    </w:p>
    <w:p w14:paraId="0EEA42DF" w14:textId="77777777" w:rsidR="001D0E38" w:rsidRPr="00943EA9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43EA9">
        <w:rPr>
          <w:rFonts w:asciiTheme="minorHAnsi" w:hAnsiTheme="minorHAnsi" w:cstheme="minorHAnsi"/>
          <w:color w:val="auto"/>
          <w:sz w:val="20"/>
          <w:szCs w:val="20"/>
        </w:rPr>
        <w:t>System powinien umożliwić otwieranie wielu okien z różnymi aktami prawnymi pod</w:t>
      </w:r>
      <w:r>
        <w:rPr>
          <w:rFonts w:asciiTheme="minorHAnsi" w:hAnsiTheme="minorHAnsi" w:cstheme="minorHAnsi"/>
          <w:color w:val="auto"/>
          <w:sz w:val="20"/>
          <w:szCs w:val="20"/>
        </w:rPr>
        <w:t>czas pracy na jednym stanowisku;</w:t>
      </w:r>
    </w:p>
    <w:p w14:paraId="4C14144B" w14:textId="77777777" w:rsidR="001D0E38" w:rsidRDefault="001D0E38" w:rsidP="001D0E38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573A3">
        <w:rPr>
          <w:rFonts w:asciiTheme="minorHAnsi" w:hAnsiTheme="minorHAnsi" w:cstheme="minorHAnsi"/>
          <w:color w:val="auto"/>
          <w:sz w:val="20"/>
          <w:szCs w:val="20"/>
        </w:rPr>
        <w:t>System powinien zawierać bazy danych o aktualnościach prawno – legislacyjnych wprowadzonych ostatnią aktualizacją.</w:t>
      </w:r>
    </w:p>
    <w:p w14:paraId="395B4C53" w14:textId="77777777" w:rsidR="001D0E38" w:rsidRPr="00235B31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7E8BE623" w14:textId="77777777" w:rsidR="001D0E38" w:rsidRDefault="001D0E38" w:rsidP="001D0E38">
      <w:pPr>
        <w:pStyle w:val="Akapitzlist"/>
        <w:numPr>
          <w:ilvl w:val="0"/>
          <w:numId w:val="29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Interfejs gra</w:t>
      </w:r>
      <w:r>
        <w:rPr>
          <w:rFonts w:asciiTheme="minorHAnsi" w:hAnsiTheme="minorHAnsi" w:cstheme="minorHAnsi"/>
          <w:sz w:val="20"/>
          <w:szCs w:val="20"/>
        </w:rPr>
        <w:t>ficzny systemu w języku polskim.</w:t>
      </w:r>
    </w:p>
    <w:p w14:paraId="5808D2AF" w14:textId="77777777" w:rsidR="001D0E38" w:rsidRDefault="001D0E38" w:rsidP="001D0E38">
      <w:pPr>
        <w:pStyle w:val="Akapitzlist"/>
        <w:shd w:val="clear" w:color="auto" w:fill="FFFFFF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5877B15" w14:textId="77777777" w:rsidR="001D0E38" w:rsidRDefault="001D0E38" w:rsidP="001D0E38">
      <w:pPr>
        <w:pStyle w:val="Akapitzlist"/>
        <w:numPr>
          <w:ilvl w:val="0"/>
          <w:numId w:val="29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>Instrukcja obsługi programu w wersji elektronicznej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6052F2">
        <w:rPr>
          <w:rFonts w:asciiTheme="minorHAnsi" w:hAnsiTheme="minorHAnsi" w:cstheme="minorHAnsi"/>
          <w:sz w:val="20"/>
          <w:szCs w:val="20"/>
        </w:rPr>
        <w:t xml:space="preserve"> dostępna w </w:t>
      </w:r>
      <w:r w:rsidRPr="00826B22">
        <w:rPr>
          <w:rFonts w:asciiTheme="minorHAnsi" w:hAnsiTheme="minorHAnsi" w:cstheme="minorHAnsi"/>
          <w:sz w:val="20"/>
          <w:szCs w:val="20"/>
        </w:rPr>
        <w:t>programie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989C9F8" w14:textId="77777777" w:rsidR="001D0E38" w:rsidRPr="00EF6BA6" w:rsidRDefault="001D0E38" w:rsidP="001D0E38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</w:p>
    <w:p w14:paraId="5615F3CD" w14:textId="37C393E7" w:rsidR="001D0E38" w:rsidRPr="00F55A4D" w:rsidRDefault="001D0E38" w:rsidP="001D0E38">
      <w:pPr>
        <w:pStyle w:val="Akapitzlist"/>
        <w:numPr>
          <w:ilvl w:val="0"/>
          <w:numId w:val="29"/>
        </w:numPr>
        <w:shd w:val="clear" w:color="auto" w:fill="FFFFFF"/>
        <w:ind w:left="28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052F2">
        <w:rPr>
          <w:rFonts w:asciiTheme="minorHAnsi" w:hAnsiTheme="minorHAnsi" w:cstheme="minorHAnsi"/>
          <w:sz w:val="20"/>
          <w:szCs w:val="20"/>
        </w:rPr>
        <w:t xml:space="preserve">Ponadto </w:t>
      </w:r>
      <w:r w:rsidRPr="00EF6BA6">
        <w:rPr>
          <w:rFonts w:asciiTheme="minorHAnsi" w:hAnsiTheme="minorHAnsi" w:cstheme="minorHAnsi"/>
          <w:b/>
          <w:sz w:val="20"/>
          <w:szCs w:val="20"/>
        </w:rPr>
        <w:t>baza</w:t>
      </w:r>
      <w:r>
        <w:rPr>
          <w:rFonts w:asciiTheme="minorHAnsi" w:hAnsiTheme="minorHAnsi" w:cstheme="minorHAnsi"/>
          <w:b/>
          <w:sz w:val="20"/>
          <w:szCs w:val="20"/>
        </w:rPr>
        <w:t>/sekcja</w:t>
      </w:r>
      <w:r w:rsidRPr="00EF6BA6">
        <w:rPr>
          <w:rFonts w:asciiTheme="minorHAnsi" w:hAnsiTheme="minorHAnsi" w:cstheme="minorHAnsi"/>
          <w:b/>
          <w:sz w:val="20"/>
          <w:szCs w:val="20"/>
        </w:rPr>
        <w:t xml:space="preserve"> piśmiennictwa prawniczego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21D26">
        <w:rPr>
          <w:rFonts w:asciiTheme="minorHAnsi" w:hAnsiTheme="minorHAnsi" w:cstheme="minorHAnsi"/>
          <w:sz w:val="20"/>
          <w:szCs w:val="20"/>
        </w:rPr>
        <w:t xml:space="preserve">(uszczegółowienie do </w:t>
      </w:r>
      <w:r w:rsidRPr="00726F96">
        <w:rPr>
          <w:rFonts w:asciiTheme="minorHAnsi" w:hAnsiTheme="minorHAnsi" w:cstheme="minorHAnsi"/>
          <w:b/>
          <w:sz w:val="20"/>
          <w:szCs w:val="20"/>
        </w:rPr>
        <w:t>sekcji III pkt 2 powyżej</w:t>
      </w:r>
      <w:r w:rsidRPr="00421D26">
        <w:rPr>
          <w:rFonts w:asciiTheme="minorHAnsi" w:hAnsiTheme="minorHAnsi" w:cstheme="minorHAnsi"/>
          <w:sz w:val="20"/>
          <w:szCs w:val="20"/>
        </w:rPr>
        <w:t>)</w:t>
      </w:r>
      <w:r w:rsidRPr="006052F2">
        <w:rPr>
          <w:rFonts w:asciiTheme="minorHAnsi" w:hAnsiTheme="minorHAnsi" w:cstheme="minorHAnsi"/>
          <w:sz w:val="20"/>
          <w:szCs w:val="20"/>
        </w:rPr>
        <w:t xml:space="preserve"> powinna zawierać listę wymaganych komentarzy oraz</w:t>
      </w:r>
      <w:r>
        <w:rPr>
          <w:rFonts w:asciiTheme="minorHAnsi" w:hAnsiTheme="minorHAnsi" w:cstheme="minorHAnsi"/>
          <w:sz w:val="20"/>
          <w:szCs w:val="20"/>
        </w:rPr>
        <w:t>/lub</w:t>
      </w:r>
      <w:r w:rsidRPr="006052F2">
        <w:rPr>
          <w:rFonts w:asciiTheme="minorHAnsi" w:hAnsiTheme="minorHAnsi" w:cstheme="minorHAnsi"/>
          <w:sz w:val="20"/>
          <w:szCs w:val="20"/>
        </w:rPr>
        <w:t xml:space="preserve"> monografii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052F2">
        <w:rPr>
          <w:rFonts w:asciiTheme="minorHAnsi" w:hAnsiTheme="minorHAnsi" w:cstheme="minorHAnsi"/>
          <w:sz w:val="20"/>
          <w:szCs w:val="20"/>
        </w:rPr>
        <w:t xml:space="preserve">i opracowań prawniczych odnoszących </w:t>
      </w:r>
      <w:r w:rsidRPr="00421D26">
        <w:rPr>
          <w:rFonts w:asciiTheme="minorHAnsi" w:hAnsiTheme="minorHAnsi" w:cstheme="minorHAnsi"/>
          <w:sz w:val="20"/>
          <w:szCs w:val="20"/>
        </w:rPr>
        <w:t xml:space="preserve">się </w:t>
      </w:r>
      <w:r w:rsidRPr="00421D26">
        <w:rPr>
          <w:rFonts w:asciiTheme="minorHAnsi" w:hAnsiTheme="minorHAnsi" w:cstheme="minorHAnsi"/>
          <w:sz w:val="20"/>
          <w:szCs w:val="20"/>
          <w:u w:val="single"/>
        </w:rPr>
        <w:t>co najmniej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052F2">
        <w:rPr>
          <w:rFonts w:asciiTheme="minorHAnsi" w:hAnsiTheme="minorHAnsi" w:cstheme="minorHAnsi"/>
          <w:sz w:val="20"/>
          <w:szCs w:val="20"/>
        </w:rPr>
        <w:t xml:space="preserve">do </w:t>
      </w: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następujących aktów prawnych</w:t>
      </w:r>
      <w:r w:rsidR="0055232D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2336EEF8" w14:textId="2951C715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Konstytucji Rzeczypospolitej Polskiej z dnia 2 kwietnia 1997 r.;</w:t>
      </w:r>
    </w:p>
    <w:p w14:paraId="0D7A5E5D" w14:textId="77777777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z dnia 6 czerwca 1997 r. - Kodeks karny;</w:t>
      </w:r>
    </w:p>
    <w:p w14:paraId="2A82C717" w14:textId="77777777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z dnia 10 września 1999 r. - Kodeks karny skarbowy;</w:t>
      </w:r>
    </w:p>
    <w:p w14:paraId="761C84C2" w14:textId="77777777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z dnia 20 maja 1971 r. - Kodeks wykroczeń;</w:t>
      </w:r>
    </w:p>
    <w:p w14:paraId="3F1E0AA7" w14:textId="77777777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z dnia 6 czerwca 1997 r. - Kodeks postępowania karnego;</w:t>
      </w:r>
    </w:p>
    <w:p w14:paraId="7E8B6C06" w14:textId="77777777" w:rsidR="001D0E38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Ustawa z dnia 6 czerwca 1997 r. - Kodeks karny wykonawczy;</w:t>
      </w:r>
    </w:p>
    <w:p w14:paraId="45BC2DB2" w14:textId="77777777" w:rsidR="001D0E38" w:rsidRPr="0055232D" w:rsidRDefault="001D0E38" w:rsidP="0055232D">
      <w:pPr>
        <w:pStyle w:val="Akapitzlist"/>
        <w:numPr>
          <w:ilvl w:val="3"/>
          <w:numId w:val="48"/>
        </w:numPr>
        <w:shd w:val="clear" w:color="auto" w:fill="FFFFFF"/>
        <w:ind w:left="141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z dnia 24 sierpnia 2001 r. - Kodeks postępowania w sprawach o wykroczenia;</w:t>
      </w:r>
    </w:p>
    <w:p w14:paraId="6B0C99E9" w14:textId="77777777" w:rsidR="001D0E38" w:rsidRPr="00090C04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90C04">
        <w:rPr>
          <w:rFonts w:asciiTheme="minorHAnsi" w:hAnsiTheme="minorHAnsi" w:cstheme="minorHAnsi"/>
          <w:color w:val="000000" w:themeColor="text1"/>
          <w:sz w:val="20"/>
          <w:szCs w:val="20"/>
        </w:rPr>
        <w:t>Ustawy z dnia 23 kwietnia 1964 r. - Kodeks cywilny;</w:t>
      </w:r>
    </w:p>
    <w:p w14:paraId="5D7977D4" w14:textId="77777777" w:rsidR="001D0E38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25 lutego 1964 r. - Kodeks rodzinny i opiekuńczy;</w:t>
      </w:r>
    </w:p>
    <w:p w14:paraId="17F6E758" w14:textId="5CB3CDE7" w:rsidR="001D0E38" w:rsidRPr="0055232D" w:rsidRDefault="001D0E38" w:rsidP="0055232D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232D">
        <w:rPr>
          <w:rFonts w:asciiTheme="minorHAnsi" w:hAnsiTheme="minorHAnsi" w:cstheme="minorHAnsi"/>
          <w:color w:val="000000" w:themeColor="text1"/>
          <w:sz w:val="20"/>
          <w:szCs w:val="20"/>
        </w:rPr>
        <w:t>Ustawy 17 listopada 1964 r. - Kodeks postępowania cywilnego;</w:t>
      </w:r>
    </w:p>
    <w:p w14:paraId="7615E0F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26 czerwca 1974 r. - Kodeks pracy;</w:t>
      </w:r>
    </w:p>
    <w:p w14:paraId="4063BD25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Ustawy z dnia 2 marca 2020 r. o szczególnych rozwiązaniach związanych z zapobieganiem, przeciwdziałaniem i zwalczaniem COVID-19, innych chorób zakaźnych oraz wywołanych nimi sytuacji kryzysowych;</w:t>
      </w:r>
    </w:p>
    <w:p w14:paraId="4D5BF97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Ustawy</w:t>
      </w: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3 kwietnia 2020 r. o szczególnych rozwiązaniach wspierających realizację programów operacyjnych;</w:t>
      </w:r>
    </w:p>
    <w:p w14:paraId="5C7D95C7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13 października 1998 r. o systemie ubezpieczeń społecznych;</w:t>
      </w:r>
    </w:p>
    <w:p w14:paraId="549AAAA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17 grudnia 1998 r. o emeryturach i rentach z Funduszu Ubezpieczeń Społecznych;</w:t>
      </w:r>
    </w:p>
    <w:p w14:paraId="4C910EE6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15 września 2000 r. - Kodeks spółek handlowych;</w:t>
      </w:r>
    </w:p>
    <w:p w14:paraId="73F565AB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6 marca 2018 r. – Prawo przedsiębiorców;</w:t>
      </w:r>
    </w:p>
    <w:p w14:paraId="284A4257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5 lipca 2018 r. o zarządzie sukcesyjnym przedsiębiorstwem osoby fizycznej;</w:t>
      </w:r>
    </w:p>
    <w:p w14:paraId="43DFC8C4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29 sierpnia 1997 r. - Prawo bankowe;</w:t>
      </w:r>
    </w:p>
    <w:p w14:paraId="753A6B8E" w14:textId="6C2A9B4A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Ustawy</w:t>
      </w: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25 marca 2011 r. o ograniczaniu barier administracyjnych dla obywateli </w:t>
      </w:r>
      <w:r w:rsidR="002A202F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i przedsiębiorców</w:t>
      </w:r>
    </w:p>
    <w:p w14:paraId="5D3D26F0" w14:textId="77777777" w:rsidR="001D0E38" w:rsidRPr="005915A6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15A6">
        <w:rPr>
          <w:rFonts w:asciiTheme="minorHAnsi" w:hAnsiTheme="minorHAnsi" w:cstheme="minorHAnsi"/>
          <w:color w:val="000000" w:themeColor="text1"/>
          <w:sz w:val="20"/>
          <w:szCs w:val="20"/>
        </w:rPr>
        <w:t>Ustawy z dnia 29 stycznia 2004 r. - Prawo zamówień publicznych;</w:t>
      </w:r>
    </w:p>
    <w:p w14:paraId="6FC0D720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4 lutego 1994 o prawie autorskim i prawach pokrewnych;</w:t>
      </w:r>
    </w:p>
    <w:p w14:paraId="5409D7D7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17 czerwca 1966 r. o postępowaniu egzekucyjnym w administracji;</w:t>
      </w:r>
    </w:p>
    <w:p w14:paraId="56317310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29 września 1994 r. o rachunkowości;</w:t>
      </w:r>
    </w:p>
    <w:p w14:paraId="326D1C2E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21 listopada 2008 r. o pracownikach samorządowych;</w:t>
      </w:r>
    </w:p>
    <w:p w14:paraId="1EDEE95A" w14:textId="77777777" w:rsidR="001D0E38" w:rsidRPr="005915A6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915A6">
        <w:rPr>
          <w:rFonts w:asciiTheme="minorHAnsi" w:hAnsiTheme="minorHAnsi" w:cstheme="minorHAnsi"/>
          <w:color w:val="000000" w:themeColor="text1"/>
          <w:sz w:val="20"/>
          <w:szCs w:val="20"/>
        </w:rPr>
        <w:t>Ustawy z dnia 6 września 2001 r. o dostępie do informacji publicznej;</w:t>
      </w:r>
    </w:p>
    <w:p w14:paraId="68AAF6F6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25 lutego 2016 r. o ponownym wykorzystywaniu informacji sektora publicznego;</w:t>
      </w:r>
    </w:p>
    <w:p w14:paraId="01D13056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8 marca 1990 r. o samorządzie gminnym;</w:t>
      </w:r>
    </w:p>
    <w:p w14:paraId="5137F51C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z dnia 5 czerwca 1998 r. o samorządzie powiatowym;</w:t>
      </w:r>
    </w:p>
    <w:p w14:paraId="6AC310E8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5 czerwca 1998 r. o samorządzie województwa;</w:t>
      </w:r>
    </w:p>
    <w:p w14:paraId="586C8E0A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Ustawy z dnia 27 kwietnia 2001 r.- Prawo ochrony środowiska; </w:t>
      </w:r>
    </w:p>
    <w:p w14:paraId="5791F5D7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Ustawy z dnia 7 lipca 1994 r. - Prawo budowlane; </w:t>
      </w:r>
    </w:p>
    <w:p w14:paraId="7ADE1095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20 sierpnia 1997 r. o Krajowym rejestrze sądowym;</w:t>
      </w:r>
    </w:p>
    <w:p w14:paraId="342F123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Ustawa z dnia 6 lipca 1982 r. o księgach wieczystych i hipotece;</w:t>
      </w:r>
    </w:p>
    <w:p w14:paraId="0CDA01ED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6 grudnia 1996 r. o zastawie rejestrowym i rejestrze zastawów;</w:t>
      </w:r>
    </w:p>
    <w:p w14:paraId="22889AF2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20 lipca 2017 r. - Prawo wodne;</w:t>
      </w:r>
    </w:p>
    <w:p w14:paraId="6DACF214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21 sierpnia 1997 r. o gospodarce nieruchomościami;</w:t>
      </w:r>
    </w:p>
    <w:p w14:paraId="1ECFE400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5 sierpnia 2010 r. o ochronie informacji niejawnych;</w:t>
      </w:r>
    </w:p>
    <w:p w14:paraId="286A9BDC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26 kwietnia 2007 r. o zarządzaniu kryzysowym;</w:t>
      </w:r>
    </w:p>
    <w:p w14:paraId="1CEA01D1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16 lipca 2004 r. - Prawo telekomunikacyjne;</w:t>
      </w:r>
    </w:p>
    <w:p w14:paraId="58547FEC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5 września 2016 r. o usługach zaufania oraz identyfikacji elektronicznej;</w:t>
      </w:r>
    </w:p>
    <w:p w14:paraId="3CBC682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18 lipca 2002 r. o świadczeniu usług drogą elektroniczną;</w:t>
      </w:r>
    </w:p>
    <w:p w14:paraId="22F3D3AB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18 listopada 2020 r. o doręczeniach elektronicznych;</w:t>
      </w:r>
    </w:p>
    <w:p w14:paraId="7F0C0F80" w14:textId="4DAC301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Ustawy</w:t>
      </w: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4 kwietnia 2019 r. </w:t>
      </w:r>
      <w:r w:rsidRPr="00726F9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 </w:t>
      </w:r>
      <w:r w:rsidRPr="00726F96">
        <w:rPr>
          <w:rStyle w:val="Uwydatnienie"/>
          <w:rFonts w:asciiTheme="minorHAnsi" w:hAnsiTheme="minorHAnsi" w:cstheme="minorHAnsi"/>
          <w:i w:val="0"/>
          <w:color w:val="000000" w:themeColor="text1"/>
          <w:sz w:val="20"/>
          <w:szCs w:val="20"/>
        </w:rPr>
        <w:t>dostępności cyfrowej stron internetowych i aplikacji mobilnych podmiotów publicznych</w:t>
      </w:r>
      <w:r w:rsidR="00694D4A">
        <w:rPr>
          <w:rStyle w:val="Uwydatnienie"/>
          <w:rFonts w:asciiTheme="minorHAnsi" w:hAnsiTheme="minorHAnsi" w:cstheme="minorHAnsi"/>
          <w:i w:val="0"/>
          <w:color w:val="000000" w:themeColor="text1"/>
          <w:sz w:val="20"/>
          <w:szCs w:val="20"/>
        </w:rPr>
        <w:t>;</w:t>
      </w:r>
    </w:p>
    <w:p w14:paraId="0CBB8D2D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10 kwietnia 1997 r. - Prawo energetyczne;</w:t>
      </w:r>
    </w:p>
    <w:p w14:paraId="1223AB9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26 lipca 1991 r. o podatku dochodowym od osób fizycznych;</w:t>
      </w:r>
    </w:p>
    <w:p w14:paraId="7D79F107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15 lutego 1992 r. o podatku dochodowym od osób prawnych;</w:t>
      </w:r>
    </w:p>
    <w:p w14:paraId="4A20967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kwietnia 2000 r. o umowach międzynarodowych;</w:t>
      </w:r>
    </w:p>
    <w:p w14:paraId="5F388BD2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10 maja 2018 r. o ochronie danych osobowych;</w:t>
      </w:r>
    </w:p>
    <w:p w14:paraId="4A83154D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20 lipca 2018 r. – Prawo o szkolnictwie wyższym i nauce;</w:t>
      </w:r>
    </w:p>
    <w:p w14:paraId="21D4F89A" w14:textId="40EFD2BD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Ustawa z dnia 26 stycznia 2023 r. o fundacji rodzinnej</w:t>
      </w:r>
      <w:r w:rsidR="00993CF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251E652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lutego 2003 r. Prawo upadłościowe;</w:t>
      </w:r>
    </w:p>
    <w:p w14:paraId="1AFD7803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15 maja 2015 r. - Prawo restrukturyzacyjne;</w:t>
      </w:r>
    </w:p>
    <w:p w14:paraId="08F1C29E" w14:textId="61BDC329" w:rsidR="001D0E38" w:rsidRPr="00694D4A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694D4A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 xml:space="preserve">Ustawy </w:t>
      </w:r>
      <w:r w:rsidRPr="00694D4A">
        <w:rPr>
          <w:rFonts w:asciiTheme="minorHAnsi" w:hAnsiTheme="minorHAnsi" w:cstheme="minorHAnsi"/>
          <w:color w:val="000000" w:themeColor="text1"/>
          <w:sz w:val="20"/>
          <w:szCs w:val="20"/>
        </w:rPr>
        <w:t>z dnia 12 marca 2022 r</w:t>
      </w:r>
      <w:r w:rsidRPr="00694D4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  <w:r w:rsidRPr="001A7A2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</w:t>
      </w:r>
      <w:r w:rsidRPr="00694D4A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 </w:t>
      </w:r>
      <w:r w:rsidRPr="00694D4A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>pomocy obywatelom Ukrainy w związku z konfliktem zbrojnym na terytorium tego państwa</w:t>
      </w:r>
      <w:r w:rsidR="00694D4A" w:rsidRPr="00694D4A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0"/>
          <w:szCs w:val="20"/>
        </w:rPr>
        <w:t>;</w:t>
      </w:r>
    </w:p>
    <w:p w14:paraId="1ED0081E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t>Ustawy z dnia 30 kwietnia 2004 r. o postępowaniu w sprawach dotyczących pomocy publicznej;</w:t>
      </w:r>
    </w:p>
    <w:p w14:paraId="2DD423D1" w14:textId="77777777" w:rsidR="001D0E38" w:rsidRPr="00F55A4D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5A4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Ustawy z dnia 6 grudnia 2006 r. o zasadach prowadzenia polityki rozwoju;</w:t>
      </w:r>
    </w:p>
    <w:p w14:paraId="4C9C3906" w14:textId="77777777" w:rsidR="001D0E38" w:rsidRPr="00DB4546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454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Rozporządzenia Komisji (UE) nr 651/2014 z dnia 17 czerwca 2014 r. uznającego niektóre rodzaje pomocy za zgodne z rynkiem wewnętrznym w zastosowaniu art. 107 i 108;</w:t>
      </w:r>
    </w:p>
    <w:p w14:paraId="434B0423" w14:textId="56616458" w:rsidR="001776CE" w:rsidRPr="00DB4546" w:rsidRDefault="001776CE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DB4546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</w:t>
      </w:r>
      <w:r w:rsidRPr="00DB4546">
        <w:rPr>
          <w:rFonts w:asciiTheme="minorHAnsi" w:hAnsiTheme="minorHAnsi" w:cstheme="minorHAnsi"/>
          <w:sz w:val="20"/>
          <w:szCs w:val="20"/>
        </w:rPr>
        <w:br/>
        <w:t>i Polityki Wizowej;</w:t>
      </w:r>
    </w:p>
    <w:p w14:paraId="29F17574" w14:textId="26ABF0C7" w:rsidR="001776CE" w:rsidRPr="00DB4546" w:rsidRDefault="003C6AE5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sz w:val="20"/>
          <w:szCs w:val="20"/>
        </w:rPr>
      </w:pPr>
      <w:r w:rsidRPr="00DB4546">
        <w:rPr>
          <w:rFonts w:asciiTheme="minorHAnsi" w:hAnsiTheme="minorHAnsi" w:cstheme="minorHAnsi"/>
          <w:sz w:val="20"/>
          <w:szCs w:val="20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20447792" w14:textId="77777777" w:rsidR="001D0E38" w:rsidRPr="00E06F9C" w:rsidRDefault="001D0E38" w:rsidP="001D0E38">
      <w:pPr>
        <w:pStyle w:val="Akapitzlist"/>
        <w:numPr>
          <w:ilvl w:val="0"/>
          <w:numId w:val="30"/>
        </w:numPr>
        <w:ind w:left="1134" w:hanging="1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06F9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430E2F15" w14:textId="77777777" w:rsidR="001D0E38" w:rsidRPr="003573DC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</w:p>
    <w:p w14:paraId="123113AB" w14:textId="512A7A9D" w:rsidR="001D0E38" w:rsidRPr="006052F2" w:rsidRDefault="001D0E38" w:rsidP="001D0E38">
      <w:pPr>
        <w:pStyle w:val="Default"/>
        <w:numPr>
          <w:ilvl w:val="0"/>
          <w:numId w:val="29"/>
        </w:numPr>
        <w:ind w:left="284" w:hanging="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Baza </w:t>
      </w:r>
      <w:r w:rsidRPr="007C638A">
        <w:rPr>
          <w:rFonts w:asciiTheme="minorHAnsi" w:hAnsiTheme="minorHAnsi" w:cstheme="minorHAnsi"/>
          <w:b/>
          <w:color w:val="auto"/>
          <w:sz w:val="20"/>
          <w:szCs w:val="20"/>
        </w:rPr>
        <w:t>systemu informacji prawnej</w:t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 musi zawierać </w:t>
      </w:r>
      <w:r w:rsidRPr="00235B31">
        <w:rPr>
          <w:rFonts w:asciiTheme="minorHAnsi" w:hAnsiTheme="minorHAnsi" w:cstheme="minorHAnsi"/>
          <w:b/>
          <w:color w:val="auto"/>
          <w:sz w:val="20"/>
          <w:szCs w:val="20"/>
        </w:rPr>
        <w:t>akty prawne</w:t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 ze wszystkich dzienników urzędowych </w:t>
      </w:r>
      <w:r>
        <w:rPr>
          <w:rFonts w:asciiTheme="minorHAnsi" w:hAnsiTheme="minorHAnsi" w:cstheme="minorHAnsi"/>
          <w:color w:val="auto"/>
          <w:sz w:val="20"/>
          <w:szCs w:val="20"/>
        </w:rPr>
        <w:br/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>w rozumieniu ustawy z dnia 20 lipca 2000 r. 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ogłaszaniu aktów normatywnych </w:t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i niektórych aktów prawnych </w:t>
      </w:r>
      <w:r w:rsidRPr="007805A9">
        <w:rPr>
          <w:rFonts w:asciiTheme="minorHAnsi" w:hAnsiTheme="minorHAnsi" w:cstheme="minorHAnsi"/>
          <w:color w:val="auto"/>
          <w:sz w:val="20"/>
          <w:szCs w:val="20"/>
        </w:rPr>
        <w:t>(t.j. Dz. U. z 2019 r. poz. 1461),</w:t>
      </w:r>
      <w:r w:rsidRPr="001117C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tj. Dziennik Ustaw Rzeczypospolitej Polskiej, Dziennik Urzędowy Rzeczypospolitej Polskiej "Monitor Polski", dzienniki urzędowe ministrów kierujących działami administracji rządowej. </w:t>
      </w:r>
      <w:r w:rsidRPr="003573D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573DC">
        <w:rPr>
          <w:rFonts w:asciiTheme="minorHAnsi" w:hAnsiTheme="minorHAnsi" w:cstheme="minorHAnsi"/>
          <w:b/>
          <w:color w:val="auto"/>
          <w:sz w:val="20"/>
          <w:szCs w:val="20"/>
        </w:rPr>
        <w:t xml:space="preserve">Akty prawne, które ukazały się we właściwym publikatorze w danym miesiącu, powinny być uwzględnione </w:t>
      </w:r>
      <w:r w:rsidR="00295EAF">
        <w:rPr>
          <w:rFonts w:asciiTheme="minorHAnsi" w:hAnsiTheme="minorHAnsi" w:cstheme="minorHAnsi"/>
          <w:b/>
          <w:color w:val="auto"/>
          <w:sz w:val="20"/>
          <w:szCs w:val="20"/>
        </w:rPr>
        <w:br/>
      </w:r>
      <w:r w:rsidRPr="003573DC">
        <w:rPr>
          <w:rFonts w:asciiTheme="minorHAnsi" w:hAnsiTheme="minorHAnsi" w:cstheme="minorHAnsi"/>
          <w:b/>
          <w:color w:val="auto"/>
          <w:sz w:val="20"/>
          <w:szCs w:val="20"/>
        </w:rPr>
        <w:t>w systemie informacji prawnej nie później niż do końca miesiąca następującego po wydaniu publikatora</w:t>
      </w:r>
      <w:r w:rsidRPr="001117C3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295EA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6052F2">
        <w:rPr>
          <w:rFonts w:asciiTheme="minorHAnsi" w:hAnsiTheme="minorHAnsi" w:cstheme="minorHAnsi"/>
          <w:color w:val="000000" w:themeColor="text1"/>
          <w:sz w:val="20"/>
          <w:szCs w:val="20"/>
        </w:rPr>
        <w:t>W związku z tym, w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ymagane jest</w:t>
      </w:r>
      <w:r w:rsidRPr="006052F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aby baza zawierała: </w:t>
      </w:r>
    </w:p>
    <w:p w14:paraId="7FCC5531" w14:textId="77777777" w:rsidR="001D0E38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CED4357" w14:textId="77777777" w:rsidR="001D0E38" w:rsidRPr="003A4481" w:rsidRDefault="001D0E38" w:rsidP="001D0E38">
      <w:pPr>
        <w:pStyle w:val="Default"/>
        <w:numPr>
          <w:ilvl w:val="0"/>
          <w:numId w:val="36"/>
        </w:numPr>
        <w:ind w:left="1134" w:hanging="1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448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Dziennik Ustaw </w:t>
      </w:r>
    </w:p>
    <w:p w14:paraId="153D5B44" w14:textId="77777777" w:rsidR="001D0E38" w:rsidRPr="001117C3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DE30070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Komplet informacji formalnych o aktach od 1918 roku (co najmniej: identyfikator, tytuł, organ wydający, data uchwalenia lub wydania aktu, data ogł</w:t>
      </w:r>
      <w:r>
        <w:rPr>
          <w:rFonts w:asciiTheme="minorHAnsi" w:hAnsiTheme="minorHAnsi" w:cstheme="minorHAnsi"/>
          <w:color w:val="auto"/>
          <w:sz w:val="20"/>
          <w:szCs w:val="20"/>
        </w:rPr>
        <w:t>oszenia, data wejścia w życie);</w:t>
      </w:r>
    </w:p>
    <w:p w14:paraId="3894C67E" w14:textId="77777777" w:rsidR="001D0E38" w:rsidRPr="003A4481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Wszystkie akt</w:t>
      </w:r>
      <w:r>
        <w:rPr>
          <w:rFonts w:asciiTheme="minorHAnsi" w:hAnsiTheme="minorHAnsi" w:cstheme="minorHAnsi"/>
          <w:color w:val="auto"/>
          <w:sz w:val="20"/>
          <w:szCs w:val="20"/>
        </w:rPr>
        <w:t>y obowiązujące oraz oczekujące;</w:t>
      </w:r>
    </w:p>
    <w:p w14:paraId="3E8FA8B7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Komplet tekstów aktów ujednoliconych i ocenionych, co do obowiązywania, opublikowanych po 1 stycznia 1944 roku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28483F43" w14:textId="16F81B1D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Możliwość udostępniania kolejnych wersji historycznych akt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ów obowiązujących </w:t>
      </w:r>
      <w:r w:rsidR="00295EAF">
        <w:rPr>
          <w:rFonts w:asciiTheme="minorHAnsi" w:hAnsiTheme="minorHAnsi" w:cstheme="minorHAnsi"/>
          <w:color w:val="auto"/>
          <w:sz w:val="20"/>
          <w:szCs w:val="20"/>
        </w:rPr>
        <w:br/>
      </w:r>
      <w:r>
        <w:rPr>
          <w:rFonts w:asciiTheme="minorHAnsi" w:hAnsiTheme="minorHAnsi" w:cstheme="minorHAnsi"/>
          <w:color w:val="auto"/>
          <w:sz w:val="20"/>
          <w:szCs w:val="20"/>
        </w:rPr>
        <w:t>i uchylonych;</w:t>
      </w:r>
    </w:p>
    <w:p w14:paraId="76AFAB74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Wzajemne powiązania formalne między aktami (</w:t>
      </w:r>
      <w:r w:rsidRPr="00235B31">
        <w:rPr>
          <w:rFonts w:asciiTheme="minorHAnsi" w:hAnsiTheme="minorHAnsi" w:cstheme="minorHAnsi"/>
          <w:b/>
          <w:color w:val="auto"/>
          <w:sz w:val="20"/>
          <w:szCs w:val="20"/>
        </w:rPr>
        <w:t>co najmniej relacje typu: zmienia - zmieniony przez, uchyla - uchylony przez, wykonuje - wykonywany przez, ujednolica - ujednolicony przez, wprowadza - wprowadzony przez, interpretuje - interpretowany przez</w:t>
      </w:r>
      <w:r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4C51713C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Odwołania do przywołanych w aktach przepisów innych aktów prawnych, aktów wyk</w:t>
      </w:r>
      <w:r>
        <w:rPr>
          <w:rFonts w:asciiTheme="minorHAnsi" w:hAnsiTheme="minorHAnsi" w:cstheme="minorHAnsi"/>
          <w:color w:val="auto"/>
          <w:sz w:val="20"/>
          <w:szCs w:val="20"/>
        </w:rPr>
        <w:t>onawczych z poziomu tekstu aktu;</w:t>
      </w:r>
    </w:p>
    <w:p w14:paraId="6B71DA71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Odwołania do orzeczeń z poziomu teks</w:t>
      </w:r>
      <w:r>
        <w:rPr>
          <w:rFonts w:asciiTheme="minorHAnsi" w:hAnsiTheme="minorHAnsi" w:cstheme="minorHAnsi"/>
          <w:color w:val="auto"/>
          <w:sz w:val="20"/>
          <w:szCs w:val="20"/>
        </w:rPr>
        <w:t>tu aktu;</w:t>
      </w:r>
    </w:p>
    <w:p w14:paraId="09D6247B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Odwołania do cytatów/tez/pism z piśmiennictwa prawniczego z poziomu tekstu aktu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774226DF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Odwołania do komentarzy z poziomu tekstu aktu;</w:t>
      </w:r>
    </w:p>
    <w:p w14:paraId="3FDA2EF3" w14:textId="77777777" w:rsidR="001D0E38" w:rsidRPr="00EA35DF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Odwołania do pism urzędowych z poziomu tekstu aktu</w:t>
      </w:r>
      <w:r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047F685" w14:textId="77777777" w:rsidR="001D0E38" w:rsidRPr="00BE42E1" w:rsidRDefault="001D0E38" w:rsidP="001D0E38">
      <w:pPr>
        <w:pStyle w:val="Default"/>
        <w:numPr>
          <w:ilvl w:val="1"/>
          <w:numId w:val="29"/>
        </w:numPr>
        <w:ind w:left="1701" w:firstLine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E42E1">
        <w:rPr>
          <w:rFonts w:asciiTheme="minorHAnsi" w:hAnsiTheme="minorHAnsi" w:cstheme="minorHAnsi"/>
          <w:color w:val="auto"/>
          <w:sz w:val="20"/>
          <w:szCs w:val="20"/>
        </w:rPr>
        <w:t>Baza projektów aktów prawnych wraz z uzasadnieniami.</w:t>
      </w:r>
    </w:p>
    <w:p w14:paraId="53C928C7" w14:textId="77777777" w:rsidR="001D0E38" w:rsidRPr="007805A9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72E39AD" w14:textId="77777777" w:rsidR="001D0E38" w:rsidRPr="003A4481" w:rsidRDefault="001D0E38" w:rsidP="001D0E38">
      <w:pPr>
        <w:pStyle w:val="Default"/>
        <w:numPr>
          <w:ilvl w:val="0"/>
          <w:numId w:val="36"/>
        </w:numPr>
        <w:ind w:left="1134" w:hanging="1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A448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Monitor Polski </w:t>
      </w:r>
    </w:p>
    <w:p w14:paraId="73678473" w14:textId="77777777" w:rsidR="001D0E38" w:rsidRPr="007805A9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551317A" w14:textId="77777777" w:rsidR="001D0E38" w:rsidRPr="00686D24" w:rsidRDefault="001D0E38" w:rsidP="001D0E38">
      <w:pPr>
        <w:pStyle w:val="Default"/>
        <w:numPr>
          <w:ilvl w:val="0"/>
          <w:numId w:val="46"/>
        </w:numPr>
        <w:tabs>
          <w:tab w:val="clear" w:pos="700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>Komplet informacji f</w:t>
      </w:r>
      <w:r>
        <w:rPr>
          <w:rFonts w:asciiTheme="minorHAnsi" w:hAnsiTheme="minorHAnsi" w:cstheme="minorHAnsi"/>
          <w:color w:val="auto"/>
          <w:sz w:val="20"/>
          <w:szCs w:val="20"/>
        </w:rPr>
        <w:t>ormalnych o aktach od 1945 roku</w:t>
      </w:r>
      <w:r w:rsidRPr="00686D24">
        <w:rPr>
          <w:rFonts w:asciiTheme="minorHAnsi" w:hAnsiTheme="minorHAnsi" w:cstheme="minorHAnsi"/>
          <w:color w:val="auto"/>
          <w:sz w:val="20"/>
          <w:szCs w:val="20"/>
        </w:rPr>
        <w:t xml:space="preserve"> (co najmniej: identyfikator, tytuł, organ wydający, data uchwalenia lub wydania aktu, data ogłoszenia, data wejś</w:t>
      </w:r>
      <w:r>
        <w:rPr>
          <w:rFonts w:asciiTheme="minorHAnsi" w:hAnsiTheme="minorHAnsi" w:cstheme="minorHAnsi"/>
          <w:color w:val="auto"/>
          <w:sz w:val="20"/>
          <w:szCs w:val="20"/>
        </w:rPr>
        <w:t>cia w życie, data utraty mocy);</w:t>
      </w:r>
    </w:p>
    <w:p w14:paraId="76E3FF57" w14:textId="77777777" w:rsidR="001D0E38" w:rsidRPr="00686D24" w:rsidRDefault="001D0E38" w:rsidP="001D0E38">
      <w:pPr>
        <w:pStyle w:val="Default"/>
        <w:numPr>
          <w:ilvl w:val="0"/>
          <w:numId w:val="46"/>
        </w:numPr>
        <w:tabs>
          <w:tab w:val="clear" w:pos="700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>Wszystkie akt</w:t>
      </w:r>
      <w:r>
        <w:rPr>
          <w:rFonts w:asciiTheme="minorHAnsi" w:hAnsiTheme="minorHAnsi" w:cstheme="minorHAnsi"/>
          <w:color w:val="auto"/>
          <w:sz w:val="20"/>
          <w:szCs w:val="20"/>
        </w:rPr>
        <w:t>y obowiązujące oraz oczekujące;</w:t>
      </w:r>
    </w:p>
    <w:p w14:paraId="23C7ADA2" w14:textId="77777777" w:rsidR="001D0E38" w:rsidRPr="00686D24" w:rsidRDefault="001D0E38" w:rsidP="001D0E38">
      <w:pPr>
        <w:pStyle w:val="Default"/>
        <w:numPr>
          <w:ilvl w:val="0"/>
          <w:numId w:val="46"/>
        </w:numPr>
        <w:tabs>
          <w:tab w:val="clear" w:pos="700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>Komplet tekstów ak</w:t>
      </w:r>
      <w:r>
        <w:rPr>
          <w:rFonts w:asciiTheme="minorHAnsi" w:hAnsiTheme="minorHAnsi" w:cstheme="minorHAnsi"/>
          <w:color w:val="auto"/>
          <w:sz w:val="20"/>
          <w:szCs w:val="20"/>
        </w:rPr>
        <w:t>tów ujednoliconych i ocenionych</w:t>
      </w:r>
      <w:r w:rsidRPr="00686D24">
        <w:rPr>
          <w:rFonts w:asciiTheme="minorHAnsi" w:hAnsiTheme="minorHAnsi" w:cstheme="minorHAnsi"/>
          <w:color w:val="auto"/>
          <w:sz w:val="20"/>
          <w:szCs w:val="20"/>
        </w:rPr>
        <w:t xml:space="preserve"> co do obowiązywania, opubliko</w:t>
      </w:r>
      <w:r>
        <w:rPr>
          <w:rFonts w:asciiTheme="minorHAnsi" w:hAnsiTheme="minorHAnsi" w:cstheme="minorHAnsi"/>
          <w:color w:val="auto"/>
          <w:sz w:val="20"/>
          <w:szCs w:val="20"/>
        </w:rPr>
        <w:t>wanych po 1 stycznia 1980 roku;</w:t>
      </w:r>
    </w:p>
    <w:p w14:paraId="3E5CF199" w14:textId="1D4FBC50" w:rsidR="001D0E38" w:rsidRPr="00686D24" w:rsidRDefault="001D0E38" w:rsidP="001D0E38">
      <w:pPr>
        <w:pStyle w:val="Default"/>
        <w:numPr>
          <w:ilvl w:val="0"/>
          <w:numId w:val="46"/>
        </w:numPr>
        <w:tabs>
          <w:tab w:val="clear" w:pos="700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86D24">
        <w:rPr>
          <w:rFonts w:asciiTheme="minorHAnsi" w:hAnsiTheme="minorHAnsi" w:cstheme="minorHAnsi"/>
          <w:color w:val="auto"/>
          <w:sz w:val="20"/>
          <w:szCs w:val="20"/>
        </w:rPr>
        <w:t xml:space="preserve">Możliwość udostępniania kolejnych wersji historycznych aktów obowiązujących </w:t>
      </w:r>
      <w:r w:rsidR="00295EA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686D24">
        <w:rPr>
          <w:rFonts w:asciiTheme="minorHAnsi" w:hAnsiTheme="minorHAnsi" w:cstheme="minorHAnsi"/>
          <w:color w:val="auto"/>
          <w:sz w:val="20"/>
          <w:szCs w:val="20"/>
        </w:rPr>
        <w:t xml:space="preserve">i uchylonych. </w:t>
      </w:r>
    </w:p>
    <w:p w14:paraId="0EAD5AF1" w14:textId="77777777" w:rsidR="001D0E38" w:rsidRPr="003A4481" w:rsidRDefault="001D0E38" w:rsidP="001D0E38">
      <w:pPr>
        <w:pStyle w:val="Default"/>
        <w:ind w:left="1134" w:hanging="1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2B8699A8" w14:textId="77777777" w:rsidR="001D0E38" w:rsidRPr="00F55A4D" w:rsidRDefault="001D0E38" w:rsidP="001D0E38">
      <w:pPr>
        <w:pStyle w:val="Default"/>
        <w:numPr>
          <w:ilvl w:val="0"/>
          <w:numId w:val="36"/>
        </w:numPr>
        <w:ind w:left="1134" w:hanging="11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bCs/>
          <w:color w:val="auto"/>
          <w:sz w:val="20"/>
          <w:szCs w:val="20"/>
        </w:rPr>
        <w:lastRenderedPageBreak/>
        <w:t>Dzienniki Urzędowe - u</w:t>
      </w: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jednolicone teksty aktów prawnych opublikowanych w Dziennikach Urzędowych naczelnych i centralnych organów administracji rządowej, w tym: </w:t>
      </w:r>
    </w:p>
    <w:p w14:paraId="65C18E28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Aktywów Państwowych;</w:t>
      </w:r>
    </w:p>
    <w:p w14:paraId="4D77835A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Cyfryzacji;</w:t>
      </w:r>
    </w:p>
    <w:p w14:paraId="50539867" w14:textId="04F84721" w:rsidR="00595ACF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Edukacji </w:t>
      </w:r>
      <w:r w:rsidR="00595ACF">
        <w:rPr>
          <w:rFonts w:asciiTheme="minorHAnsi" w:hAnsiTheme="minorHAnsi" w:cstheme="minorHAnsi"/>
          <w:color w:val="auto"/>
          <w:sz w:val="20"/>
          <w:szCs w:val="20"/>
        </w:rPr>
        <w:t xml:space="preserve">Narodowej; </w:t>
      </w:r>
    </w:p>
    <w:p w14:paraId="25FB29DA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Finansów; </w:t>
      </w:r>
    </w:p>
    <w:p w14:paraId="2F81544E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Funduszy i Polityki Regionalnej; </w:t>
      </w:r>
    </w:p>
    <w:p w14:paraId="0F8C1273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Infrastruktury;</w:t>
      </w:r>
    </w:p>
    <w:p w14:paraId="0BAC7EA7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Klimatu i Środowiska;</w:t>
      </w:r>
    </w:p>
    <w:p w14:paraId="73837AF9" w14:textId="77777777" w:rsidR="001D0E38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Kultury i Dziedzictwa Narodowego; </w:t>
      </w:r>
    </w:p>
    <w:p w14:paraId="153FF1FF" w14:textId="0D2D0F4A" w:rsidR="00595ACF" w:rsidRPr="00595ACF" w:rsidRDefault="00595ACF" w:rsidP="00595ACF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Dziennik Urzędowy Ministra Nauki i Szkolnictwa Wyższego;</w:t>
      </w: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611860A" w14:textId="77777777" w:rsidR="001D0E38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Obrony Narodowej; </w:t>
      </w:r>
    </w:p>
    <w:p w14:paraId="71FBEE38" w14:textId="41DA9994" w:rsidR="00595ACF" w:rsidRPr="00F55A4D" w:rsidRDefault="00595ACF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</w:t>
      </w:r>
      <w:r>
        <w:rPr>
          <w:rFonts w:asciiTheme="minorHAnsi" w:hAnsiTheme="minorHAnsi" w:cstheme="minorHAnsi"/>
          <w:color w:val="auto"/>
          <w:sz w:val="20"/>
          <w:szCs w:val="20"/>
        </w:rPr>
        <w:t>Przemysłu</w:t>
      </w:r>
      <w:r w:rsidRPr="00F55A4D">
        <w:rPr>
          <w:rFonts w:asciiTheme="minorHAnsi" w:hAnsiTheme="minorHAnsi" w:cstheme="minorHAnsi"/>
          <w:color w:val="auto"/>
          <w:sz w:val="20"/>
          <w:szCs w:val="20"/>
        </w:rPr>
        <w:t>;</w:t>
      </w:r>
    </w:p>
    <w:p w14:paraId="394FF08B" w14:textId="33B73DA1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Rodziny</w:t>
      </w:r>
      <w:r w:rsidR="00595ACF">
        <w:rPr>
          <w:rFonts w:asciiTheme="minorHAnsi" w:hAnsiTheme="minorHAnsi" w:cstheme="minorHAnsi"/>
          <w:color w:val="auto"/>
          <w:sz w:val="20"/>
          <w:szCs w:val="20"/>
        </w:rPr>
        <w:t>, Pracy</w:t>
      </w: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 i Polityki Społecznej;</w:t>
      </w:r>
      <w:r w:rsidRPr="00F55A4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4ACBE634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Rolnictwa i Rozwoju Wsi; </w:t>
      </w:r>
    </w:p>
    <w:p w14:paraId="0B4B2D57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Rozwoju i Technologii;</w:t>
      </w:r>
    </w:p>
    <w:p w14:paraId="5E170AEA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Sportu i Turystyki;</w:t>
      </w:r>
    </w:p>
    <w:p w14:paraId="350AA892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Sprawiedliwości;</w:t>
      </w:r>
    </w:p>
    <w:p w14:paraId="74F1C2A7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Spraw Wewnętrznych i Administracji; </w:t>
      </w:r>
    </w:p>
    <w:p w14:paraId="79C563CB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>Dziennik Urzędowy Ministra Spraw Zagranicznych;</w:t>
      </w:r>
    </w:p>
    <w:p w14:paraId="24926EF0" w14:textId="77777777" w:rsidR="001D0E38" w:rsidRPr="00F55A4D" w:rsidRDefault="001D0E38" w:rsidP="001D0E38">
      <w:pPr>
        <w:pStyle w:val="Default"/>
        <w:numPr>
          <w:ilvl w:val="0"/>
          <w:numId w:val="38"/>
        </w:numPr>
        <w:tabs>
          <w:tab w:val="clear" w:pos="833"/>
        </w:tabs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55A4D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Ministra Zdrowia. </w:t>
      </w:r>
    </w:p>
    <w:p w14:paraId="20B6C156" w14:textId="77777777" w:rsidR="001D0E38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E23B30C" w14:textId="77777777" w:rsidR="001D0E38" w:rsidRPr="003A4481" w:rsidRDefault="001D0E38" w:rsidP="001D0E38">
      <w:pPr>
        <w:pStyle w:val="Default"/>
        <w:numPr>
          <w:ilvl w:val="0"/>
          <w:numId w:val="36"/>
        </w:numPr>
        <w:ind w:left="1134" w:hanging="11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3A4481">
        <w:rPr>
          <w:rFonts w:asciiTheme="minorHAnsi" w:hAnsiTheme="minorHAnsi" w:cstheme="minorHAnsi"/>
          <w:color w:val="auto"/>
          <w:sz w:val="20"/>
          <w:szCs w:val="20"/>
        </w:rPr>
        <w:t>Baza z zakresu prawa europejskiego</w:t>
      </w:r>
      <w:r w:rsidRPr="00A93AC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- 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>baza systemu musi zawierać orzeczenia Europejskiego Trybunału Sprawiedliwości i Sądu Pierwszej Instancji</w:t>
      </w:r>
      <w:r>
        <w:rPr>
          <w:rFonts w:asciiTheme="minorHAnsi" w:hAnsiTheme="minorHAnsi" w:cstheme="minorHAnsi"/>
          <w:color w:val="auto"/>
          <w:sz w:val="20"/>
          <w:szCs w:val="20"/>
        </w:rPr>
        <w:t>, oraz:</w:t>
      </w:r>
    </w:p>
    <w:p w14:paraId="5A988CAE" w14:textId="77777777" w:rsidR="001D0E38" w:rsidRPr="00B030DA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959C754" w14:textId="77777777" w:rsidR="001D0E38" w:rsidRPr="00ED3B73" w:rsidRDefault="001D0E38" w:rsidP="001D0E38">
      <w:pPr>
        <w:pStyle w:val="Default"/>
        <w:numPr>
          <w:ilvl w:val="0"/>
          <w:numId w:val="47"/>
        </w:numPr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Unii Europejskiej seria L – wydanie polskie: </w:t>
      </w:r>
    </w:p>
    <w:p w14:paraId="7440AC5E" w14:textId="77777777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komplet informacji formalnych o aktach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opublikowanych w tym dzienniku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 (co najmniej: identyfikator, tytuł, organ wydający, data uchwalenia lub wydania aktu, data ogłoszenia, data wejścia w życie); </w:t>
      </w:r>
    </w:p>
    <w:p w14:paraId="70217D98" w14:textId="77777777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komplet tekstów aktów ujednoliconych i ocenionych, co do obowiązywania, opublikowanych w tym dzienniku; </w:t>
      </w:r>
    </w:p>
    <w:p w14:paraId="4FDC1C57" w14:textId="28A97F06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możliwość udostępniania kolejnych wersji historycznych aktów obowiązujących </w:t>
      </w:r>
      <w:r w:rsidR="00A0016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i uchylonych; </w:t>
      </w:r>
    </w:p>
    <w:p w14:paraId="4A3813A4" w14:textId="77777777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wzajemne powiązania formalne między aktami (co najmniej relacje typu: zmienia – zmieniony przez, uchyla - uchylony przez, wykonuje - wykonywany przez); </w:t>
      </w:r>
    </w:p>
    <w:p w14:paraId="645652D7" w14:textId="77777777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odwołania do przywołanych w aktach przepisów innych aktó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 prawnych, aktów wykonawczych 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z poziomu tekstu aktu; </w:t>
      </w:r>
    </w:p>
    <w:p w14:paraId="5EB50142" w14:textId="77777777" w:rsidR="001D0E38" w:rsidRPr="00ED3B73" w:rsidRDefault="001D0E38" w:rsidP="001D0E38">
      <w:pPr>
        <w:pStyle w:val="Default"/>
        <w:numPr>
          <w:ilvl w:val="0"/>
          <w:numId w:val="43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odwołania do orzeczeń z poziomu tekstu aktu.</w:t>
      </w:r>
    </w:p>
    <w:p w14:paraId="60FE242E" w14:textId="77777777" w:rsidR="001D0E38" w:rsidRPr="00ED3B73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0BEE56F" w14:textId="77777777" w:rsidR="001D0E38" w:rsidRPr="00ED3B73" w:rsidRDefault="001D0E38" w:rsidP="001D0E38">
      <w:pPr>
        <w:pStyle w:val="Default"/>
        <w:numPr>
          <w:ilvl w:val="0"/>
          <w:numId w:val="47"/>
        </w:numPr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Dziennik Urzędowy Unii Europejskiej seria C – wydanie polskie: </w:t>
      </w:r>
    </w:p>
    <w:p w14:paraId="06749C4F" w14:textId="77777777" w:rsidR="001D0E38" w:rsidRPr="00ED3B73" w:rsidRDefault="001D0E38" w:rsidP="001D0E38">
      <w:pPr>
        <w:pStyle w:val="Default"/>
        <w:numPr>
          <w:ilvl w:val="0"/>
          <w:numId w:val="44"/>
        </w:numPr>
        <w:tabs>
          <w:tab w:val="left" w:pos="1620"/>
        </w:tabs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komplet informacji formalnych o aktach opublikowanych w tym dzienniku (co najmniej: identyfikator, tytuł, organ wydający, data uchwalenia lub wydania aktu, data ogłoszenia, data wejścia w życie); </w:t>
      </w:r>
    </w:p>
    <w:p w14:paraId="429D3307" w14:textId="097ACAAC" w:rsidR="001D0E38" w:rsidRPr="00ED3B73" w:rsidRDefault="001D0E38" w:rsidP="001D0E38">
      <w:pPr>
        <w:pStyle w:val="Default"/>
        <w:numPr>
          <w:ilvl w:val="0"/>
          <w:numId w:val="44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możliwość udostępniania kolejnych wersji historycznych aktów obowiązujących </w:t>
      </w:r>
      <w:r w:rsidR="00A0016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i uchylonych; </w:t>
      </w:r>
    </w:p>
    <w:p w14:paraId="23BB7374" w14:textId="77777777" w:rsidR="001D0E38" w:rsidRPr="00ED3B73" w:rsidRDefault="001D0E38" w:rsidP="001D0E38">
      <w:pPr>
        <w:pStyle w:val="Default"/>
        <w:numPr>
          <w:ilvl w:val="0"/>
          <w:numId w:val="44"/>
        </w:numPr>
        <w:tabs>
          <w:tab w:val="left" w:pos="1620"/>
        </w:tabs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wzajemne powiązania formalne między aktami (co najmniej relacje typu: zmienia – zmieniany przez, uchyla - uchylony przez, wykonuje – wykonywany przez). </w:t>
      </w:r>
    </w:p>
    <w:p w14:paraId="6948EFCC" w14:textId="77777777" w:rsidR="001D0E38" w:rsidRPr="00ED3B73" w:rsidRDefault="001D0E38" w:rsidP="001D0E38">
      <w:pPr>
        <w:pStyle w:val="Default"/>
        <w:tabs>
          <w:tab w:val="num" w:pos="0"/>
          <w:tab w:val="left" w:pos="162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E2449F7" w14:textId="77777777" w:rsidR="001D0E38" w:rsidRPr="00D85454" w:rsidRDefault="001D0E38" w:rsidP="001D0E38">
      <w:pPr>
        <w:pStyle w:val="Default"/>
        <w:numPr>
          <w:ilvl w:val="0"/>
          <w:numId w:val="47"/>
        </w:numPr>
        <w:ind w:left="170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85454">
        <w:rPr>
          <w:rFonts w:asciiTheme="minorHAnsi" w:hAnsiTheme="minorHAnsi" w:cstheme="minorHAnsi"/>
          <w:color w:val="auto"/>
          <w:sz w:val="20"/>
          <w:szCs w:val="20"/>
        </w:rPr>
        <w:t xml:space="preserve">Dzienniki Urzędowe Unii Europejskiej - polskie wydanie specjalne: </w:t>
      </w:r>
    </w:p>
    <w:p w14:paraId="41364EF0" w14:textId="77777777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komplet informacji formalnych o aktach opublikowanych w tym dzienniku (co najmniej: identyfikator, tytuł, organ wydający, data uchwalenia lub wydania aktu, data ogłoszenia, data wejścia w życie); </w:t>
      </w:r>
    </w:p>
    <w:p w14:paraId="5B7F2E98" w14:textId="77777777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wszystkie akty obowiązujące oraz oczekujące; </w:t>
      </w:r>
    </w:p>
    <w:p w14:paraId="392B5C27" w14:textId="77777777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komplet tekstów aktów ujednoliconych i ocenionych, co d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 obowiązywania opublikowanych 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w tym dzienniku; </w:t>
      </w:r>
    </w:p>
    <w:p w14:paraId="4F7B2354" w14:textId="46BDDE05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możliwość udostępniania kolejnych wersji historycznych aktów obowiązujących </w:t>
      </w:r>
      <w:r w:rsidR="00A0016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i uchylonych; </w:t>
      </w:r>
    </w:p>
    <w:p w14:paraId="42071B37" w14:textId="77777777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wzajemne powiązania formalne między aktami (co najmniej relacje typu: zmieni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– zmieniony przez, uchyla - uchylony przez, wykonuje - wykonywany przez); </w:t>
      </w:r>
    </w:p>
    <w:p w14:paraId="25ABF4AF" w14:textId="77777777" w:rsidR="001D0E38" w:rsidRPr="00ED3B73" w:rsidRDefault="001D0E38" w:rsidP="001D0E38">
      <w:pPr>
        <w:pStyle w:val="Default"/>
        <w:numPr>
          <w:ilvl w:val="0"/>
          <w:numId w:val="45"/>
        </w:numPr>
        <w:ind w:left="2127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D3B73">
        <w:rPr>
          <w:rFonts w:asciiTheme="minorHAnsi" w:hAnsiTheme="minorHAnsi" w:cstheme="minorHAnsi"/>
          <w:color w:val="auto"/>
          <w:sz w:val="20"/>
          <w:szCs w:val="20"/>
        </w:rPr>
        <w:t>odwołania do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orzeczeń z poziomu tekstu aktu.</w:t>
      </w:r>
      <w:r w:rsidRPr="00ED3B7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0D6A009" w14:textId="77777777" w:rsidR="001D0E38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54C65787" w14:textId="77777777" w:rsidR="001D0E38" w:rsidRPr="0038153D" w:rsidRDefault="001D0E38" w:rsidP="001D0E38">
      <w:pPr>
        <w:pStyle w:val="Default"/>
        <w:numPr>
          <w:ilvl w:val="0"/>
          <w:numId w:val="29"/>
        </w:numPr>
        <w:ind w:left="28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8153D">
        <w:rPr>
          <w:rFonts w:asciiTheme="minorHAnsi" w:hAnsiTheme="minorHAnsi" w:cstheme="minorHAnsi"/>
          <w:color w:val="auto"/>
          <w:sz w:val="20"/>
          <w:szCs w:val="20"/>
        </w:rPr>
        <w:lastRenderedPageBreak/>
        <w:t>Ponadto, baza systemu musi zawierać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Pr="00B57F90">
        <w:rPr>
          <w:rFonts w:asciiTheme="minorHAnsi" w:hAnsiTheme="minorHAnsi" w:cstheme="minorHAnsi"/>
          <w:b/>
          <w:color w:val="auto"/>
          <w:sz w:val="20"/>
          <w:szCs w:val="20"/>
        </w:rPr>
        <w:t xml:space="preserve">uszczegółowienie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Pr="00B57F90">
        <w:rPr>
          <w:rFonts w:asciiTheme="minorHAnsi" w:hAnsiTheme="minorHAnsi" w:cstheme="minorHAnsi"/>
          <w:b/>
          <w:color w:val="auto"/>
          <w:sz w:val="20"/>
          <w:szCs w:val="20"/>
        </w:rPr>
        <w:t>sekcji III pkt 3-7):</w:t>
      </w:r>
      <w:r w:rsidRPr="0038153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818C336" w14:textId="77777777" w:rsidR="001D0E38" w:rsidRPr="001117C3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905E168" w14:textId="7CFB4A7B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 xml:space="preserve">Wzory pism i umów, w tym zbiór obowiązujących formularzy urzędowych opublikowanych </w:t>
      </w:r>
      <w:r w:rsidR="00A0016F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>w Dziennikach Ustaw i Monitor</w:t>
      </w:r>
      <w:r>
        <w:rPr>
          <w:rFonts w:asciiTheme="minorHAnsi" w:hAnsiTheme="minorHAnsi" w:cstheme="minorHAnsi"/>
          <w:color w:val="auto"/>
          <w:sz w:val="20"/>
          <w:szCs w:val="20"/>
        </w:rPr>
        <w:t>ze</w:t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 xml:space="preserve"> Polski</w:t>
      </w:r>
      <w:r>
        <w:rPr>
          <w:rFonts w:asciiTheme="minorHAnsi" w:hAnsiTheme="minorHAnsi" w:cstheme="minorHAnsi"/>
          <w:color w:val="auto"/>
          <w:sz w:val="20"/>
          <w:szCs w:val="20"/>
        </w:rPr>
        <w:t>m;</w:t>
      </w:r>
    </w:p>
    <w:p w14:paraId="01A5371D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Orzeczenia Sądu Najwyższego, Nacz</w:t>
      </w:r>
      <w:r>
        <w:rPr>
          <w:rFonts w:asciiTheme="minorHAnsi" w:hAnsiTheme="minorHAnsi" w:cstheme="minorHAnsi"/>
          <w:color w:val="auto"/>
          <w:sz w:val="20"/>
          <w:szCs w:val="20"/>
        </w:rPr>
        <w:t>elnego Sądu Administracyjnego, wojewódzkich sądów a</w:t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>dministracyjnych, Trybunału Konstytuc</w:t>
      </w:r>
      <w:r>
        <w:rPr>
          <w:rFonts w:asciiTheme="minorHAnsi" w:hAnsiTheme="minorHAnsi" w:cstheme="minorHAnsi"/>
          <w:color w:val="auto"/>
          <w:sz w:val="20"/>
          <w:szCs w:val="20"/>
        </w:rPr>
        <w:t>yjnego oraz sądów apelacyjnych, okręgowych;</w:t>
      </w:r>
    </w:p>
    <w:p w14:paraId="3A400F54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Orzeczenia administracyjne, w tym m. in. Głównej Komisji Orzekającej w Sprawach o Naruszenie Dyscypliny Finansów Publiczny</w:t>
      </w:r>
      <w:r>
        <w:rPr>
          <w:rFonts w:asciiTheme="minorHAnsi" w:hAnsiTheme="minorHAnsi" w:cstheme="minorHAnsi"/>
          <w:color w:val="auto"/>
          <w:sz w:val="20"/>
          <w:szCs w:val="20"/>
        </w:rPr>
        <w:t>ch przy Ministerstwie Finansów;</w:t>
      </w:r>
    </w:p>
    <w:p w14:paraId="4698E168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Orzeczenia Zespołu Arbitrów/Krajowej Izby Odwoławczej przy Prezes</w:t>
      </w:r>
      <w:r>
        <w:rPr>
          <w:rFonts w:asciiTheme="minorHAnsi" w:hAnsiTheme="minorHAnsi" w:cstheme="minorHAnsi"/>
          <w:color w:val="auto"/>
          <w:sz w:val="20"/>
          <w:szCs w:val="20"/>
        </w:rPr>
        <w:t>ie Urzędu Zamówień Publicznych;</w:t>
      </w:r>
    </w:p>
    <w:p w14:paraId="720C3A8E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Bibliografia prawnicza;</w:t>
      </w:r>
    </w:p>
    <w:p w14:paraId="5A2F4961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Uzasadnienia do orzeczeń opubli</w:t>
      </w:r>
      <w:r>
        <w:rPr>
          <w:rFonts w:asciiTheme="minorHAnsi" w:hAnsiTheme="minorHAnsi" w:cstheme="minorHAnsi"/>
          <w:color w:val="auto"/>
          <w:sz w:val="20"/>
          <w:szCs w:val="20"/>
        </w:rPr>
        <w:t>kowanych w zbiorach urzędowych;</w:t>
      </w:r>
    </w:p>
    <w:p w14:paraId="631EE860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Cytaty/Tezy/Pis</w:t>
      </w:r>
      <w:r>
        <w:rPr>
          <w:rFonts w:asciiTheme="minorHAnsi" w:hAnsiTheme="minorHAnsi" w:cstheme="minorHAnsi"/>
          <w:color w:val="auto"/>
          <w:sz w:val="20"/>
          <w:szCs w:val="20"/>
        </w:rPr>
        <w:t>ma z piśmiennictwa prawniczego;</w:t>
      </w:r>
    </w:p>
    <w:p w14:paraId="33C5986C" w14:textId="77777777" w:rsidR="001D0E38" w:rsidRPr="00AC2F20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C2F20">
        <w:rPr>
          <w:rFonts w:asciiTheme="minorHAnsi" w:hAnsiTheme="minorHAnsi" w:cstheme="minorHAnsi"/>
          <w:color w:val="auto"/>
          <w:sz w:val="20"/>
          <w:szCs w:val="20"/>
        </w:rPr>
        <w:t>Wykaz publikatorów orzecznictwa wraz z ich zawartością, w tym z uzasadnie</w:t>
      </w:r>
      <w:r>
        <w:rPr>
          <w:rFonts w:asciiTheme="minorHAnsi" w:hAnsiTheme="minorHAnsi" w:cstheme="minorHAnsi"/>
          <w:color w:val="auto"/>
          <w:sz w:val="20"/>
          <w:szCs w:val="20"/>
        </w:rPr>
        <w:t>niami zawartych w nim orzeczeń;</w:t>
      </w:r>
    </w:p>
    <w:p w14:paraId="3E753024" w14:textId="4F653EFA" w:rsidR="001D0E38" w:rsidRPr="00330293" w:rsidRDefault="001D0E38" w:rsidP="001D0E38">
      <w:pPr>
        <w:pStyle w:val="Default"/>
        <w:numPr>
          <w:ilvl w:val="0"/>
          <w:numId w:val="37"/>
        </w:numPr>
        <w:tabs>
          <w:tab w:val="clear" w:pos="833"/>
        </w:tabs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3268F">
        <w:rPr>
          <w:rFonts w:asciiTheme="minorHAnsi" w:hAnsiTheme="minorHAnsi" w:cstheme="minorHAnsi"/>
          <w:color w:val="auto"/>
          <w:sz w:val="20"/>
          <w:szCs w:val="20"/>
        </w:rPr>
        <w:t>Wspólny indeks wieloprzedmiotowy dla orzecznictwa,</w:t>
      </w:r>
      <w:r w:rsidRPr="00AC2F20">
        <w:rPr>
          <w:rFonts w:asciiTheme="minorHAnsi" w:hAnsiTheme="minorHAnsi" w:cstheme="minorHAnsi"/>
          <w:color w:val="auto"/>
          <w:sz w:val="20"/>
          <w:szCs w:val="20"/>
        </w:rPr>
        <w:t xml:space="preserve"> tez z piśmiennictwa, pism urzędowy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ch </w:t>
      </w:r>
      <w:r w:rsidR="00A0016F">
        <w:rPr>
          <w:rFonts w:asciiTheme="minorHAnsi" w:hAnsiTheme="minorHAnsi" w:cstheme="minorHAnsi"/>
          <w:color w:val="auto"/>
          <w:sz w:val="20"/>
          <w:szCs w:val="20"/>
        </w:rPr>
        <w:br/>
      </w:r>
      <w:r>
        <w:rPr>
          <w:rFonts w:asciiTheme="minorHAnsi" w:hAnsiTheme="minorHAnsi" w:cstheme="minorHAnsi"/>
          <w:color w:val="auto"/>
          <w:sz w:val="20"/>
          <w:szCs w:val="20"/>
        </w:rPr>
        <w:t>i pozycji bibliograficznych.</w:t>
      </w:r>
    </w:p>
    <w:p w14:paraId="30C4A4CE" w14:textId="77777777" w:rsidR="001D0E38" w:rsidRPr="00AC2F20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2F33082" w14:textId="77777777" w:rsidR="001D0E38" w:rsidRPr="00AC2F20" w:rsidRDefault="001D0E38" w:rsidP="001D0E38">
      <w:pPr>
        <w:pStyle w:val="Default"/>
        <w:tabs>
          <w:tab w:val="num" w:pos="0"/>
        </w:tabs>
        <w:ind w:left="11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6988B25" w14:textId="77777777" w:rsidR="001D0E38" w:rsidRPr="001117C3" w:rsidRDefault="001D0E38" w:rsidP="001D0E38">
      <w:pPr>
        <w:pStyle w:val="Default"/>
        <w:ind w:left="1134" w:hanging="11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51EF2D1" w14:textId="77777777" w:rsidR="001D0E38" w:rsidRDefault="001D0E38" w:rsidP="001D0E38">
      <w:pPr>
        <w:pStyle w:val="Default"/>
        <w:ind w:left="1134" w:hanging="11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2981590" w14:textId="72FF31DB" w:rsidR="00512C06" w:rsidRPr="00C50194" w:rsidRDefault="00512C06" w:rsidP="00083BC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sectPr w:rsidR="00512C06" w:rsidRPr="00C50194" w:rsidSect="00726F96">
      <w:footerReference w:type="even" r:id="rId16"/>
      <w:footerReference w:type="default" r:id="rId17"/>
      <w:pgSz w:w="11906" w:h="16838"/>
      <w:pgMar w:top="720" w:right="991" w:bottom="851" w:left="1417" w:header="708" w:footer="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2FB6" w14:textId="77777777" w:rsidR="00BF01BA" w:rsidRDefault="00BF01BA">
      <w:r>
        <w:separator/>
      </w:r>
    </w:p>
  </w:endnote>
  <w:endnote w:type="continuationSeparator" w:id="0">
    <w:p w14:paraId="21346D31" w14:textId="77777777" w:rsidR="00BF01BA" w:rsidRDefault="00BF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162B" w14:textId="77777777" w:rsidR="000B785D" w:rsidRDefault="00286733" w:rsidP="009435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B78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785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B95B24" w14:textId="77777777" w:rsidR="000B785D" w:rsidRDefault="000B78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F6B8" w14:textId="46FEC916" w:rsidR="000B785D" w:rsidRPr="00726F96" w:rsidRDefault="00286733" w:rsidP="005E6FFA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726F96">
      <w:rPr>
        <w:rStyle w:val="Numerstrony"/>
        <w:sz w:val="18"/>
        <w:szCs w:val="18"/>
      </w:rPr>
      <w:fldChar w:fldCharType="begin"/>
    </w:r>
    <w:r w:rsidR="000B785D" w:rsidRPr="00726F96">
      <w:rPr>
        <w:rStyle w:val="Numerstrony"/>
        <w:sz w:val="18"/>
        <w:szCs w:val="18"/>
      </w:rPr>
      <w:instrText xml:space="preserve">PAGE  </w:instrText>
    </w:r>
    <w:r w:rsidRPr="00726F96">
      <w:rPr>
        <w:rStyle w:val="Numerstrony"/>
        <w:sz w:val="18"/>
        <w:szCs w:val="18"/>
      </w:rPr>
      <w:fldChar w:fldCharType="separate"/>
    </w:r>
    <w:r w:rsidR="00EE4F4A">
      <w:rPr>
        <w:rStyle w:val="Numerstrony"/>
        <w:noProof/>
        <w:sz w:val="18"/>
        <w:szCs w:val="18"/>
      </w:rPr>
      <w:t>7</w:t>
    </w:r>
    <w:r w:rsidRPr="00726F96">
      <w:rPr>
        <w:rStyle w:val="Numerstrony"/>
        <w:sz w:val="18"/>
        <w:szCs w:val="18"/>
      </w:rPr>
      <w:fldChar w:fldCharType="end"/>
    </w:r>
  </w:p>
  <w:p w14:paraId="05CBCAC3" w14:textId="77777777" w:rsidR="000B785D" w:rsidRDefault="000B785D" w:rsidP="00CB4F8F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403E1" w14:textId="77777777" w:rsidR="00BF01BA" w:rsidRDefault="00BF01BA">
      <w:r>
        <w:separator/>
      </w:r>
    </w:p>
  </w:footnote>
  <w:footnote w:type="continuationSeparator" w:id="0">
    <w:p w14:paraId="74629E0D" w14:textId="77777777" w:rsidR="00BF01BA" w:rsidRDefault="00BF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4C6"/>
    <w:multiLevelType w:val="hybridMultilevel"/>
    <w:tmpl w:val="2C120C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811017"/>
    <w:multiLevelType w:val="hybridMultilevel"/>
    <w:tmpl w:val="102CC060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79D36D5"/>
    <w:multiLevelType w:val="hybridMultilevel"/>
    <w:tmpl w:val="7EC4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8F3"/>
    <w:multiLevelType w:val="hybridMultilevel"/>
    <w:tmpl w:val="19EA8336"/>
    <w:lvl w:ilvl="0" w:tplc="0415001B">
      <w:start w:val="1"/>
      <w:numFmt w:val="lowerRoman"/>
      <w:lvlText w:val="%1."/>
      <w:lvlJc w:val="righ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0C1C3E2B"/>
    <w:multiLevelType w:val="hybridMultilevel"/>
    <w:tmpl w:val="5A9805DC"/>
    <w:lvl w:ilvl="0" w:tplc="1332D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33"/>
        </w:tabs>
        <w:ind w:left="8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73"/>
        </w:tabs>
        <w:ind w:left="22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3"/>
        </w:tabs>
        <w:ind w:left="29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3"/>
        </w:tabs>
        <w:ind w:left="37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3"/>
        </w:tabs>
        <w:ind w:left="44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3"/>
        </w:tabs>
        <w:ind w:left="51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3"/>
        </w:tabs>
        <w:ind w:left="5873" w:hanging="180"/>
      </w:pPr>
    </w:lvl>
  </w:abstractNum>
  <w:abstractNum w:abstractNumId="5" w15:restartNumberingAfterBreak="0">
    <w:nsid w:val="0D314522"/>
    <w:multiLevelType w:val="hybridMultilevel"/>
    <w:tmpl w:val="A23A0890"/>
    <w:lvl w:ilvl="0" w:tplc="1464882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EC7B78"/>
    <w:multiLevelType w:val="hybridMultilevel"/>
    <w:tmpl w:val="E35A6E26"/>
    <w:lvl w:ilvl="0" w:tplc="58A674DE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7" w15:restartNumberingAfterBreak="0">
    <w:nsid w:val="104262DB"/>
    <w:multiLevelType w:val="hybridMultilevel"/>
    <w:tmpl w:val="F5DEE7CC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0997F28"/>
    <w:multiLevelType w:val="singleLevel"/>
    <w:tmpl w:val="D9ECCC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37B17A0"/>
    <w:multiLevelType w:val="singleLevel"/>
    <w:tmpl w:val="8DDCC75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570"/>
      </w:pPr>
      <w:rPr>
        <w:rFonts w:hint="default"/>
        <w:b w:val="0"/>
      </w:rPr>
    </w:lvl>
  </w:abstractNum>
  <w:abstractNum w:abstractNumId="10" w15:restartNumberingAfterBreak="0">
    <w:nsid w:val="18786119"/>
    <w:multiLevelType w:val="hybridMultilevel"/>
    <w:tmpl w:val="1F26537A"/>
    <w:lvl w:ilvl="0" w:tplc="DA744CBE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1BF40D85"/>
    <w:multiLevelType w:val="hybridMultilevel"/>
    <w:tmpl w:val="A7585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C4BDC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A73D9A"/>
    <w:multiLevelType w:val="hybridMultilevel"/>
    <w:tmpl w:val="AD9A8702"/>
    <w:lvl w:ilvl="0" w:tplc="D304B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C3137"/>
    <w:multiLevelType w:val="hybridMultilevel"/>
    <w:tmpl w:val="BB74C120"/>
    <w:lvl w:ilvl="0" w:tplc="1332D10A">
      <w:start w:val="1"/>
      <w:numFmt w:val="decimal"/>
      <w:lvlText w:val="%1.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87"/>
        </w:tabs>
        <w:ind w:left="1687" w:hanging="360"/>
      </w:pPr>
      <w:rPr>
        <w:rFonts w:ascii="Symbol" w:hAnsi="Symbol" w:hint="default"/>
      </w:rPr>
    </w:lvl>
    <w:lvl w:ilvl="2" w:tplc="1332D10A">
      <w:start w:val="1"/>
      <w:numFmt w:val="decimal"/>
      <w:lvlText w:val="%3."/>
      <w:lvlJc w:val="left"/>
      <w:pPr>
        <w:tabs>
          <w:tab w:val="num" w:pos="2587"/>
        </w:tabs>
        <w:ind w:left="25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4" w15:restartNumberingAfterBreak="0">
    <w:nsid w:val="242D09AD"/>
    <w:multiLevelType w:val="hybridMultilevel"/>
    <w:tmpl w:val="FDCADCE2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280E691B"/>
    <w:multiLevelType w:val="multilevel"/>
    <w:tmpl w:val="338E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0E40BE"/>
    <w:multiLevelType w:val="hybridMultilevel"/>
    <w:tmpl w:val="0AEA2F26"/>
    <w:lvl w:ilvl="0" w:tplc="67D48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65B74"/>
    <w:multiLevelType w:val="hybridMultilevel"/>
    <w:tmpl w:val="5B6E1800"/>
    <w:lvl w:ilvl="0" w:tplc="FF12E0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4E6"/>
    <w:multiLevelType w:val="hybridMultilevel"/>
    <w:tmpl w:val="BB380136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1C7962"/>
    <w:multiLevelType w:val="hybridMultilevel"/>
    <w:tmpl w:val="C4AECDFC"/>
    <w:lvl w:ilvl="0" w:tplc="E1507FAC">
      <w:start w:val="1"/>
      <w:numFmt w:val="decimal"/>
      <w:lvlText w:val="%1."/>
      <w:lvlJc w:val="left"/>
      <w:pPr>
        <w:ind w:left="763" w:hanging="360"/>
      </w:pPr>
      <w:rPr>
        <w:b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83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328E27CC"/>
    <w:multiLevelType w:val="hybridMultilevel"/>
    <w:tmpl w:val="DE8EB1C8"/>
    <w:lvl w:ilvl="0" w:tplc="04150011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1" w15:restartNumberingAfterBreak="0">
    <w:nsid w:val="386006BC"/>
    <w:multiLevelType w:val="singleLevel"/>
    <w:tmpl w:val="55C28AE6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</w:abstractNum>
  <w:abstractNum w:abstractNumId="22" w15:restartNumberingAfterBreak="0">
    <w:nsid w:val="39C7586D"/>
    <w:multiLevelType w:val="singleLevel"/>
    <w:tmpl w:val="0FB86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AFB744E"/>
    <w:multiLevelType w:val="hybridMultilevel"/>
    <w:tmpl w:val="77C64CA0"/>
    <w:lvl w:ilvl="0" w:tplc="2EE2FA88">
      <w:start w:val="1"/>
      <w:numFmt w:val="decimal"/>
      <w:lvlText w:val="%1)"/>
      <w:lvlJc w:val="left"/>
      <w:pPr>
        <w:ind w:left="163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81171"/>
    <w:multiLevelType w:val="singleLevel"/>
    <w:tmpl w:val="DD80F8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5" w15:restartNumberingAfterBreak="0">
    <w:nsid w:val="413433E8"/>
    <w:multiLevelType w:val="hybridMultilevel"/>
    <w:tmpl w:val="FD44A94A"/>
    <w:lvl w:ilvl="0" w:tplc="A3BCED06">
      <w:start w:val="1"/>
      <w:numFmt w:val="decimal"/>
      <w:lvlText w:val="%1."/>
      <w:lvlJc w:val="left"/>
      <w:pPr>
        <w:tabs>
          <w:tab w:val="num" w:pos="700"/>
        </w:tabs>
        <w:ind w:left="680" w:hanging="567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E0103"/>
    <w:multiLevelType w:val="hybridMultilevel"/>
    <w:tmpl w:val="A030D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23077"/>
    <w:multiLevelType w:val="hybridMultilevel"/>
    <w:tmpl w:val="64745334"/>
    <w:lvl w:ilvl="0" w:tplc="E1507FAC">
      <w:start w:val="1"/>
      <w:numFmt w:val="decimal"/>
      <w:lvlText w:val="%1."/>
      <w:lvlJc w:val="left"/>
      <w:pPr>
        <w:ind w:left="763" w:hanging="360"/>
      </w:pPr>
      <w:rPr>
        <w:b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83" w:hanging="360"/>
      </w:pPr>
      <w:rPr>
        <w:rFonts w:hint="default"/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203" w:hanging="180"/>
      </w:pPr>
    </w:lvl>
    <w:lvl w:ilvl="3" w:tplc="54AC9E26">
      <w:start w:val="1"/>
      <w:numFmt w:val="decimal"/>
      <w:lvlText w:val="%4)"/>
      <w:lvlJc w:val="left"/>
      <w:pPr>
        <w:ind w:left="29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44066F83"/>
    <w:multiLevelType w:val="hybridMultilevel"/>
    <w:tmpl w:val="5532C046"/>
    <w:lvl w:ilvl="0" w:tplc="DFD823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54942"/>
    <w:multiLevelType w:val="hybridMultilevel"/>
    <w:tmpl w:val="28DAA7FA"/>
    <w:lvl w:ilvl="0" w:tplc="B470B8C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448F51FB"/>
    <w:multiLevelType w:val="hybridMultilevel"/>
    <w:tmpl w:val="C20CDA96"/>
    <w:lvl w:ilvl="0" w:tplc="0415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6240371"/>
    <w:multiLevelType w:val="hybridMultilevel"/>
    <w:tmpl w:val="488EEDC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4ABA7FFA"/>
    <w:multiLevelType w:val="hybridMultilevel"/>
    <w:tmpl w:val="F1FA9E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F15692"/>
    <w:multiLevelType w:val="hybridMultilevel"/>
    <w:tmpl w:val="6DE45AB0"/>
    <w:lvl w:ilvl="0" w:tplc="1332D10A">
      <w:start w:val="1"/>
      <w:numFmt w:val="decimal"/>
      <w:lvlText w:val="%1."/>
      <w:lvlJc w:val="left"/>
      <w:pPr>
        <w:tabs>
          <w:tab w:val="num" w:pos="1574"/>
        </w:tabs>
        <w:ind w:left="15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34" w15:restartNumberingAfterBreak="0">
    <w:nsid w:val="4C0B1396"/>
    <w:multiLevelType w:val="hybridMultilevel"/>
    <w:tmpl w:val="48DCA090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7">
      <w:start w:val="1"/>
      <w:numFmt w:val="lowerLetter"/>
      <w:lvlText w:val="%2)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4DA507BE"/>
    <w:multiLevelType w:val="hybridMultilevel"/>
    <w:tmpl w:val="7F541D38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F0657EB"/>
    <w:multiLevelType w:val="hybridMultilevel"/>
    <w:tmpl w:val="FD7E5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A13C25"/>
    <w:multiLevelType w:val="hybridMultilevel"/>
    <w:tmpl w:val="11183024"/>
    <w:lvl w:ilvl="0" w:tplc="0415001B">
      <w:start w:val="1"/>
      <w:numFmt w:val="lowerRoman"/>
      <w:lvlText w:val="%1."/>
      <w:lvlJc w:val="righ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5A971D04"/>
    <w:multiLevelType w:val="hybridMultilevel"/>
    <w:tmpl w:val="90885D7A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7952A0"/>
    <w:multiLevelType w:val="hybridMultilevel"/>
    <w:tmpl w:val="16D6618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613370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C973497"/>
    <w:multiLevelType w:val="hybridMultilevel"/>
    <w:tmpl w:val="DEE4864A"/>
    <w:lvl w:ilvl="0" w:tplc="44AE25F2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E045271"/>
    <w:multiLevelType w:val="multilevel"/>
    <w:tmpl w:val="06FC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odyText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6E5F01FC"/>
    <w:multiLevelType w:val="hybridMultilevel"/>
    <w:tmpl w:val="8AF4399C"/>
    <w:lvl w:ilvl="0" w:tplc="A4D278A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5744536"/>
    <w:multiLevelType w:val="hybridMultilevel"/>
    <w:tmpl w:val="14D48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B684A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C644C"/>
    <w:multiLevelType w:val="hybridMultilevel"/>
    <w:tmpl w:val="CDF6E8A6"/>
    <w:lvl w:ilvl="0" w:tplc="403EE146">
      <w:start w:val="1"/>
      <w:numFmt w:val="lowerLetter"/>
      <w:lvlText w:val="%1)"/>
      <w:lvlJc w:val="left"/>
      <w:pPr>
        <w:ind w:left="1080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76831C8"/>
    <w:multiLevelType w:val="hybridMultilevel"/>
    <w:tmpl w:val="0A9444B4"/>
    <w:lvl w:ilvl="0" w:tplc="041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7" w15:restartNumberingAfterBreak="0">
    <w:nsid w:val="7A17145F"/>
    <w:multiLevelType w:val="hybridMultilevel"/>
    <w:tmpl w:val="B19A102A"/>
    <w:lvl w:ilvl="0" w:tplc="63262A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75084AD0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654D4"/>
    <w:multiLevelType w:val="hybridMultilevel"/>
    <w:tmpl w:val="0ABA05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E706A0B"/>
    <w:multiLevelType w:val="hybridMultilevel"/>
    <w:tmpl w:val="E1F8A07C"/>
    <w:lvl w:ilvl="0" w:tplc="1332D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"/>
        </w:tabs>
        <w:ind w:left="8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73"/>
        </w:tabs>
        <w:ind w:left="22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3"/>
        </w:tabs>
        <w:ind w:left="29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3"/>
        </w:tabs>
        <w:ind w:left="37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3"/>
        </w:tabs>
        <w:ind w:left="44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3"/>
        </w:tabs>
        <w:ind w:left="51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3"/>
        </w:tabs>
        <w:ind w:left="5873" w:hanging="180"/>
      </w:pPr>
    </w:lvl>
  </w:abstractNum>
  <w:num w:numId="1" w16cid:durableId="2065525320">
    <w:abstractNumId w:val="15"/>
  </w:num>
  <w:num w:numId="2" w16cid:durableId="1864977886">
    <w:abstractNumId w:val="40"/>
  </w:num>
  <w:num w:numId="3" w16cid:durableId="1182623446">
    <w:abstractNumId w:val="24"/>
  </w:num>
  <w:num w:numId="4" w16cid:durableId="906304699">
    <w:abstractNumId w:val="9"/>
  </w:num>
  <w:num w:numId="5" w16cid:durableId="1110508984">
    <w:abstractNumId w:val="21"/>
  </w:num>
  <w:num w:numId="6" w16cid:durableId="522785050">
    <w:abstractNumId w:val="8"/>
  </w:num>
  <w:num w:numId="7" w16cid:durableId="1516923177">
    <w:abstractNumId w:val="22"/>
  </w:num>
  <w:num w:numId="8" w16cid:durableId="1711608808">
    <w:abstractNumId w:val="38"/>
  </w:num>
  <w:num w:numId="9" w16cid:durableId="853497636">
    <w:abstractNumId w:val="10"/>
  </w:num>
  <w:num w:numId="10" w16cid:durableId="510950464">
    <w:abstractNumId w:val="42"/>
  </w:num>
  <w:num w:numId="11" w16cid:durableId="1430543136">
    <w:abstractNumId w:val="25"/>
  </w:num>
  <w:num w:numId="12" w16cid:durableId="73597112">
    <w:abstractNumId w:val="41"/>
  </w:num>
  <w:num w:numId="13" w16cid:durableId="809980541">
    <w:abstractNumId w:val="46"/>
  </w:num>
  <w:num w:numId="14" w16cid:durableId="976687112">
    <w:abstractNumId w:val="11"/>
  </w:num>
  <w:num w:numId="15" w16cid:durableId="588805456">
    <w:abstractNumId w:val="0"/>
  </w:num>
  <w:num w:numId="16" w16cid:durableId="1858501377">
    <w:abstractNumId w:val="14"/>
  </w:num>
  <w:num w:numId="17" w16cid:durableId="1668247337">
    <w:abstractNumId w:val="29"/>
  </w:num>
  <w:num w:numId="18" w16cid:durableId="606080737">
    <w:abstractNumId w:val="7"/>
  </w:num>
  <w:num w:numId="19" w16cid:durableId="412778256">
    <w:abstractNumId w:val="36"/>
  </w:num>
  <w:num w:numId="20" w16cid:durableId="1814054759">
    <w:abstractNumId w:val="13"/>
  </w:num>
  <w:num w:numId="21" w16cid:durableId="1261572576">
    <w:abstractNumId w:val="49"/>
  </w:num>
  <w:num w:numId="22" w16cid:durableId="728646973">
    <w:abstractNumId w:val="33"/>
  </w:num>
  <w:num w:numId="23" w16cid:durableId="899242830">
    <w:abstractNumId w:val="4"/>
  </w:num>
  <w:num w:numId="24" w16cid:durableId="1468668115">
    <w:abstractNumId w:val="5"/>
  </w:num>
  <w:num w:numId="25" w16cid:durableId="2083866857">
    <w:abstractNumId w:val="47"/>
  </w:num>
  <w:num w:numId="26" w16cid:durableId="1171524426">
    <w:abstractNumId w:val="1"/>
  </w:num>
  <w:num w:numId="27" w16cid:durableId="1773359868">
    <w:abstractNumId w:val="34"/>
  </w:num>
  <w:num w:numId="28" w16cid:durableId="1176917862">
    <w:abstractNumId w:val="2"/>
  </w:num>
  <w:num w:numId="29" w16cid:durableId="1406952702">
    <w:abstractNumId w:val="19"/>
  </w:num>
  <w:num w:numId="30" w16cid:durableId="162941011">
    <w:abstractNumId w:val="23"/>
  </w:num>
  <w:num w:numId="31" w16cid:durableId="1505394462">
    <w:abstractNumId w:val="44"/>
  </w:num>
  <w:num w:numId="32" w16cid:durableId="958953115">
    <w:abstractNumId w:val="17"/>
  </w:num>
  <w:num w:numId="33" w16cid:durableId="1476021136">
    <w:abstractNumId w:val="26"/>
  </w:num>
  <w:num w:numId="34" w16cid:durableId="1468425515">
    <w:abstractNumId w:val="28"/>
  </w:num>
  <w:num w:numId="35" w16cid:durableId="1799572169">
    <w:abstractNumId w:val="12"/>
  </w:num>
  <w:num w:numId="36" w16cid:durableId="1832523780">
    <w:abstractNumId w:val="43"/>
  </w:num>
  <w:num w:numId="37" w16cid:durableId="1311055994">
    <w:abstractNumId w:val="20"/>
  </w:num>
  <w:num w:numId="38" w16cid:durableId="1306662470">
    <w:abstractNumId w:val="30"/>
  </w:num>
  <w:num w:numId="39" w16cid:durableId="752506884">
    <w:abstractNumId w:val="16"/>
  </w:num>
  <w:num w:numId="40" w16cid:durableId="1008673136">
    <w:abstractNumId w:val="48"/>
  </w:num>
  <w:num w:numId="41" w16cid:durableId="904607414">
    <w:abstractNumId w:val="39"/>
  </w:num>
  <w:num w:numId="42" w16cid:durableId="2114474245">
    <w:abstractNumId w:val="32"/>
  </w:num>
  <w:num w:numId="43" w16cid:durableId="398136318">
    <w:abstractNumId w:val="3"/>
  </w:num>
  <w:num w:numId="44" w16cid:durableId="162430504">
    <w:abstractNumId w:val="37"/>
  </w:num>
  <w:num w:numId="45" w16cid:durableId="1949434912">
    <w:abstractNumId w:val="35"/>
  </w:num>
  <w:num w:numId="46" w16cid:durableId="1892034371">
    <w:abstractNumId w:val="18"/>
  </w:num>
  <w:num w:numId="47" w16cid:durableId="1321227046">
    <w:abstractNumId w:val="6"/>
  </w:num>
  <w:num w:numId="48" w16cid:durableId="875896350">
    <w:abstractNumId w:val="27"/>
  </w:num>
  <w:num w:numId="49" w16cid:durableId="260917276">
    <w:abstractNumId w:val="31"/>
  </w:num>
  <w:num w:numId="50" w16cid:durableId="1884055242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C7"/>
    <w:rsid w:val="00001E03"/>
    <w:rsid w:val="00001FDB"/>
    <w:rsid w:val="00003034"/>
    <w:rsid w:val="000045D0"/>
    <w:rsid w:val="00005405"/>
    <w:rsid w:val="0000608D"/>
    <w:rsid w:val="0001138B"/>
    <w:rsid w:val="000134EA"/>
    <w:rsid w:val="00023705"/>
    <w:rsid w:val="00024303"/>
    <w:rsid w:val="0002597C"/>
    <w:rsid w:val="00031028"/>
    <w:rsid w:val="0003268F"/>
    <w:rsid w:val="00033687"/>
    <w:rsid w:val="00033A5E"/>
    <w:rsid w:val="00033B3F"/>
    <w:rsid w:val="00036147"/>
    <w:rsid w:val="000368B1"/>
    <w:rsid w:val="000404C7"/>
    <w:rsid w:val="00044CDE"/>
    <w:rsid w:val="00047434"/>
    <w:rsid w:val="0004783D"/>
    <w:rsid w:val="0005219F"/>
    <w:rsid w:val="00055614"/>
    <w:rsid w:val="00055D1F"/>
    <w:rsid w:val="00056D05"/>
    <w:rsid w:val="00056D1C"/>
    <w:rsid w:val="000611C5"/>
    <w:rsid w:val="000676A8"/>
    <w:rsid w:val="0007276A"/>
    <w:rsid w:val="00074ECF"/>
    <w:rsid w:val="00082283"/>
    <w:rsid w:val="00083BC7"/>
    <w:rsid w:val="0008443B"/>
    <w:rsid w:val="000851E2"/>
    <w:rsid w:val="00086D9E"/>
    <w:rsid w:val="00086F57"/>
    <w:rsid w:val="00090C04"/>
    <w:rsid w:val="00091CA9"/>
    <w:rsid w:val="00094415"/>
    <w:rsid w:val="000A054C"/>
    <w:rsid w:val="000A13FD"/>
    <w:rsid w:val="000A4AB2"/>
    <w:rsid w:val="000A55D1"/>
    <w:rsid w:val="000A5E3A"/>
    <w:rsid w:val="000B07EE"/>
    <w:rsid w:val="000B3243"/>
    <w:rsid w:val="000B5FBA"/>
    <w:rsid w:val="000B5FEE"/>
    <w:rsid w:val="000B6947"/>
    <w:rsid w:val="000B741B"/>
    <w:rsid w:val="000B785D"/>
    <w:rsid w:val="000C00DC"/>
    <w:rsid w:val="000C067C"/>
    <w:rsid w:val="000C4496"/>
    <w:rsid w:val="000C531E"/>
    <w:rsid w:val="000D115C"/>
    <w:rsid w:val="000D4127"/>
    <w:rsid w:val="000D4F93"/>
    <w:rsid w:val="000E0442"/>
    <w:rsid w:val="000E0518"/>
    <w:rsid w:val="000E0EBB"/>
    <w:rsid w:val="000E16E1"/>
    <w:rsid w:val="000E5B7A"/>
    <w:rsid w:val="000E623F"/>
    <w:rsid w:val="000E64FE"/>
    <w:rsid w:val="000E7356"/>
    <w:rsid w:val="000E757D"/>
    <w:rsid w:val="000E7B21"/>
    <w:rsid w:val="000F14AD"/>
    <w:rsid w:val="000F1807"/>
    <w:rsid w:val="000F1F53"/>
    <w:rsid w:val="000F29B3"/>
    <w:rsid w:val="000F3E2E"/>
    <w:rsid w:val="000F6FD0"/>
    <w:rsid w:val="0010153C"/>
    <w:rsid w:val="00101C69"/>
    <w:rsid w:val="001031FC"/>
    <w:rsid w:val="00103369"/>
    <w:rsid w:val="00103B82"/>
    <w:rsid w:val="00103F3B"/>
    <w:rsid w:val="001062B7"/>
    <w:rsid w:val="00106618"/>
    <w:rsid w:val="00110860"/>
    <w:rsid w:val="001113EB"/>
    <w:rsid w:val="001117C3"/>
    <w:rsid w:val="00111828"/>
    <w:rsid w:val="00114BA6"/>
    <w:rsid w:val="00114FF2"/>
    <w:rsid w:val="001170C3"/>
    <w:rsid w:val="0011760A"/>
    <w:rsid w:val="00117CBB"/>
    <w:rsid w:val="0012353F"/>
    <w:rsid w:val="001239CD"/>
    <w:rsid w:val="00124662"/>
    <w:rsid w:val="0012473E"/>
    <w:rsid w:val="00124DFA"/>
    <w:rsid w:val="00130317"/>
    <w:rsid w:val="00130EF7"/>
    <w:rsid w:val="0013306E"/>
    <w:rsid w:val="00134A91"/>
    <w:rsid w:val="0013642E"/>
    <w:rsid w:val="001364CC"/>
    <w:rsid w:val="00136E45"/>
    <w:rsid w:val="001370E1"/>
    <w:rsid w:val="00137FF8"/>
    <w:rsid w:val="00141375"/>
    <w:rsid w:val="00144D02"/>
    <w:rsid w:val="00145AFF"/>
    <w:rsid w:val="00145B7E"/>
    <w:rsid w:val="001465CB"/>
    <w:rsid w:val="00146F79"/>
    <w:rsid w:val="00146FB4"/>
    <w:rsid w:val="001470C7"/>
    <w:rsid w:val="00152DA9"/>
    <w:rsid w:val="001541CE"/>
    <w:rsid w:val="00154504"/>
    <w:rsid w:val="00154D7C"/>
    <w:rsid w:val="00155B1B"/>
    <w:rsid w:val="00156365"/>
    <w:rsid w:val="001566E6"/>
    <w:rsid w:val="00161959"/>
    <w:rsid w:val="00162049"/>
    <w:rsid w:val="001649C4"/>
    <w:rsid w:val="00164DBA"/>
    <w:rsid w:val="00167853"/>
    <w:rsid w:val="0017262E"/>
    <w:rsid w:val="00172BA3"/>
    <w:rsid w:val="0017694B"/>
    <w:rsid w:val="00176EA2"/>
    <w:rsid w:val="001776CE"/>
    <w:rsid w:val="00180089"/>
    <w:rsid w:val="001804A0"/>
    <w:rsid w:val="0018158A"/>
    <w:rsid w:val="00181FA0"/>
    <w:rsid w:val="00185F59"/>
    <w:rsid w:val="0018783E"/>
    <w:rsid w:val="00193693"/>
    <w:rsid w:val="0019624F"/>
    <w:rsid w:val="001969A4"/>
    <w:rsid w:val="001A1DC9"/>
    <w:rsid w:val="001A2AF7"/>
    <w:rsid w:val="001A39A9"/>
    <w:rsid w:val="001A43DC"/>
    <w:rsid w:val="001A5741"/>
    <w:rsid w:val="001A7A24"/>
    <w:rsid w:val="001B26ED"/>
    <w:rsid w:val="001B36AF"/>
    <w:rsid w:val="001B36F4"/>
    <w:rsid w:val="001B3A67"/>
    <w:rsid w:val="001B6E2E"/>
    <w:rsid w:val="001B7D4E"/>
    <w:rsid w:val="001C1198"/>
    <w:rsid w:val="001C27C4"/>
    <w:rsid w:val="001C2EA9"/>
    <w:rsid w:val="001C3380"/>
    <w:rsid w:val="001C3558"/>
    <w:rsid w:val="001C74F2"/>
    <w:rsid w:val="001C7715"/>
    <w:rsid w:val="001D0818"/>
    <w:rsid w:val="001D0E38"/>
    <w:rsid w:val="001D24D1"/>
    <w:rsid w:val="001D5FF4"/>
    <w:rsid w:val="001E12A1"/>
    <w:rsid w:val="001E2265"/>
    <w:rsid w:val="001E2451"/>
    <w:rsid w:val="001E58E6"/>
    <w:rsid w:val="001E7E3E"/>
    <w:rsid w:val="001F179E"/>
    <w:rsid w:val="001F2BED"/>
    <w:rsid w:val="001F3D17"/>
    <w:rsid w:val="001F3DC3"/>
    <w:rsid w:val="001F43E6"/>
    <w:rsid w:val="001F6B98"/>
    <w:rsid w:val="00200BBD"/>
    <w:rsid w:val="00202254"/>
    <w:rsid w:val="0020437F"/>
    <w:rsid w:val="00204A0B"/>
    <w:rsid w:val="0020610B"/>
    <w:rsid w:val="00206475"/>
    <w:rsid w:val="0020665C"/>
    <w:rsid w:val="002073FB"/>
    <w:rsid w:val="0021121A"/>
    <w:rsid w:val="00211F2B"/>
    <w:rsid w:val="00212B1D"/>
    <w:rsid w:val="00212C40"/>
    <w:rsid w:val="00214AF0"/>
    <w:rsid w:val="002152A2"/>
    <w:rsid w:val="00215C61"/>
    <w:rsid w:val="002165AF"/>
    <w:rsid w:val="00216BB2"/>
    <w:rsid w:val="002172AA"/>
    <w:rsid w:val="0022029E"/>
    <w:rsid w:val="00222CC2"/>
    <w:rsid w:val="00225C5E"/>
    <w:rsid w:val="00226C7A"/>
    <w:rsid w:val="00227EA8"/>
    <w:rsid w:val="00230F8D"/>
    <w:rsid w:val="002321EE"/>
    <w:rsid w:val="00232903"/>
    <w:rsid w:val="00236026"/>
    <w:rsid w:val="002362B6"/>
    <w:rsid w:val="002371D1"/>
    <w:rsid w:val="00237BF7"/>
    <w:rsid w:val="002412F3"/>
    <w:rsid w:val="00244BD0"/>
    <w:rsid w:val="0025150C"/>
    <w:rsid w:val="00255F7A"/>
    <w:rsid w:val="00256A9B"/>
    <w:rsid w:val="002606EA"/>
    <w:rsid w:val="00262B2D"/>
    <w:rsid w:val="0026427B"/>
    <w:rsid w:val="002656D1"/>
    <w:rsid w:val="0026723B"/>
    <w:rsid w:val="0026747E"/>
    <w:rsid w:val="002676C8"/>
    <w:rsid w:val="00273948"/>
    <w:rsid w:val="00273BF5"/>
    <w:rsid w:val="0027413A"/>
    <w:rsid w:val="002756F8"/>
    <w:rsid w:val="0027786E"/>
    <w:rsid w:val="00277F4E"/>
    <w:rsid w:val="00280895"/>
    <w:rsid w:val="00286733"/>
    <w:rsid w:val="002950DD"/>
    <w:rsid w:val="00295940"/>
    <w:rsid w:val="002959A2"/>
    <w:rsid w:val="00295EAF"/>
    <w:rsid w:val="002961F1"/>
    <w:rsid w:val="00297C34"/>
    <w:rsid w:val="002A202F"/>
    <w:rsid w:val="002A560A"/>
    <w:rsid w:val="002A7FAA"/>
    <w:rsid w:val="002B4A83"/>
    <w:rsid w:val="002B5684"/>
    <w:rsid w:val="002B794E"/>
    <w:rsid w:val="002C26BA"/>
    <w:rsid w:val="002C74DD"/>
    <w:rsid w:val="002D28BA"/>
    <w:rsid w:val="002D309C"/>
    <w:rsid w:val="002D4A79"/>
    <w:rsid w:val="002E0FE6"/>
    <w:rsid w:val="002E3818"/>
    <w:rsid w:val="002E3DAE"/>
    <w:rsid w:val="002E6D36"/>
    <w:rsid w:val="002E7083"/>
    <w:rsid w:val="002F0298"/>
    <w:rsid w:val="002F02EA"/>
    <w:rsid w:val="002F1350"/>
    <w:rsid w:val="002F1D34"/>
    <w:rsid w:val="002F326E"/>
    <w:rsid w:val="003010A6"/>
    <w:rsid w:val="00301C69"/>
    <w:rsid w:val="0030302D"/>
    <w:rsid w:val="00304551"/>
    <w:rsid w:val="003079DA"/>
    <w:rsid w:val="003101AC"/>
    <w:rsid w:val="00311897"/>
    <w:rsid w:val="00313639"/>
    <w:rsid w:val="00314104"/>
    <w:rsid w:val="00317CB8"/>
    <w:rsid w:val="00320D75"/>
    <w:rsid w:val="003213F4"/>
    <w:rsid w:val="0032231C"/>
    <w:rsid w:val="00323524"/>
    <w:rsid w:val="00327871"/>
    <w:rsid w:val="00331471"/>
    <w:rsid w:val="003317E2"/>
    <w:rsid w:val="0033195F"/>
    <w:rsid w:val="0033222A"/>
    <w:rsid w:val="003341BA"/>
    <w:rsid w:val="00335B5F"/>
    <w:rsid w:val="00336425"/>
    <w:rsid w:val="00337AD2"/>
    <w:rsid w:val="00340C6C"/>
    <w:rsid w:val="0034413F"/>
    <w:rsid w:val="00344CF1"/>
    <w:rsid w:val="00344CFE"/>
    <w:rsid w:val="003457A3"/>
    <w:rsid w:val="00345C20"/>
    <w:rsid w:val="00347D70"/>
    <w:rsid w:val="00352CA8"/>
    <w:rsid w:val="003578E2"/>
    <w:rsid w:val="00360FFB"/>
    <w:rsid w:val="00362B46"/>
    <w:rsid w:val="00365F86"/>
    <w:rsid w:val="00372D5C"/>
    <w:rsid w:val="003754BA"/>
    <w:rsid w:val="003769BF"/>
    <w:rsid w:val="003769EF"/>
    <w:rsid w:val="00377988"/>
    <w:rsid w:val="0038018E"/>
    <w:rsid w:val="003811FD"/>
    <w:rsid w:val="00384FF4"/>
    <w:rsid w:val="003852A2"/>
    <w:rsid w:val="00386F90"/>
    <w:rsid w:val="003904D4"/>
    <w:rsid w:val="003912D0"/>
    <w:rsid w:val="0039315F"/>
    <w:rsid w:val="00395CBD"/>
    <w:rsid w:val="00395DCA"/>
    <w:rsid w:val="003964CC"/>
    <w:rsid w:val="003973E0"/>
    <w:rsid w:val="003977FC"/>
    <w:rsid w:val="00397B6B"/>
    <w:rsid w:val="003A0C06"/>
    <w:rsid w:val="003A3DA6"/>
    <w:rsid w:val="003A41EF"/>
    <w:rsid w:val="003A5E45"/>
    <w:rsid w:val="003A63A7"/>
    <w:rsid w:val="003B4BFE"/>
    <w:rsid w:val="003B56CF"/>
    <w:rsid w:val="003B60C9"/>
    <w:rsid w:val="003C007B"/>
    <w:rsid w:val="003C1ED3"/>
    <w:rsid w:val="003C20C8"/>
    <w:rsid w:val="003C504B"/>
    <w:rsid w:val="003C67F0"/>
    <w:rsid w:val="003C6AE5"/>
    <w:rsid w:val="003C6E1A"/>
    <w:rsid w:val="003C741E"/>
    <w:rsid w:val="003C7531"/>
    <w:rsid w:val="003D01A4"/>
    <w:rsid w:val="003D13A4"/>
    <w:rsid w:val="003D2BE1"/>
    <w:rsid w:val="003D466F"/>
    <w:rsid w:val="003D61B8"/>
    <w:rsid w:val="003D7D56"/>
    <w:rsid w:val="003E03B0"/>
    <w:rsid w:val="003E1AE7"/>
    <w:rsid w:val="003E1CD0"/>
    <w:rsid w:val="003E301B"/>
    <w:rsid w:val="003E4DF8"/>
    <w:rsid w:val="003E57A0"/>
    <w:rsid w:val="003F17A6"/>
    <w:rsid w:val="003F309E"/>
    <w:rsid w:val="003F3895"/>
    <w:rsid w:val="003F5832"/>
    <w:rsid w:val="003F6044"/>
    <w:rsid w:val="00400EF9"/>
    <w:rsid w:val="00402BB6"/>
    <w:rsid w:val="004055DC"/>
    <w:rsid w:val="00412D30"/>
    <w:rsid w:val="00413CAE"/>
    <w:rsid w:val="00415DFF"/>
    <w:rsid w:val="0041761E"/>
    <w:rsid w:val="00425D2B"/>
    <w:rsid w:val="00427123"/>
    <w:rsid w:val="00427F40"/>
    <w:rsid w:val="00430C2C"/>
    <w:rsid w:val="00431322"/>
    <w:rsid w:val="00435059"/>
    <w:rsid w:val="00437035"/>
    <w:rsid w:val="004371B5"/>
    <w:rsid w:val="004376FA"/>
    <w:rsid w:val="00437CDB"/>
    <w:rsid w:val="00441252"/>
    <w:rsid w:val="0044427E"/>
    <w:rsid w:val="004514E5"/>
    <w:rsid w:val="00454A5D"/>
    <w:rsid w:val="00460598"/>
    <w:rsid w:val="0046243F"/>
    <w:rsid w:val="00466C1C"/>
    <w:rsid w:val="004671E9"/>
    <w:rsid w:val="00467283"/>
    <w:rsid w:val="00470BCA"/>
    <w:rsid w:val="00476B35"/>
    <w:rsid w:val="00477086"/>
    <w:rsid w:val="004826DC"/>
    <w:rsid w:val="00482ADC"/>
    <w:rsid w:val="00483623"/>
    <w:rsid w:val="00484768"/>
    <w:rsid w:val="00486863"/>
    <w:rsid w:val="00490A7D"/>
    <w:rsid w:val="004919B8"/>
    <w:rsid w:val="00492988"/>
    <w:rsid w:val="00493DDD"/>
    <w:rsid w:val="00493E0C"/>
    <w:rsid w:val="0049497D"/>
    <w:rsid w:val="00496477"/>
    <w:rsid w:val="00497711"/>
    <w:rsid w:val="004A0D0F"/>
    <w:rsid w:val="004A15FC"/>
    <w:rsid w:val="004A26BA"/>
    <w:rsid w:val="004A314B"/>
    <w:rsid w:val="004A3FE0"/>
    <w:rsid w:val="004A4576"/>
    <w:rsid w:val="004A47BD"/>
    <w:rsid w:val="004A743D"/>
    <w:rsid w:val="004A7473"/>
    <w:rsid w:val="004A7EAD"/>
    <w:rsid w:val="004B0837"/>
    <w:rsid w:val="004B34AA"/>
    <w:rsid w:val="004B4D65"/>
    <w:rsid w:val="004B65B0"/>
    <w:rsid w:val="004B6673"/>
    <w:rsid w:val="004B7906"/>
    <w:rsid w:val="004C09BE"/>
    <w:rsid w:val="004C0BDE"/>
    <w:rsid w:val="004C24B7"/>
    <w:rsid w:val="004C6BE5"/>
    <w:rsid w:val="004C6F00"/>
    <w:rsid w:val="004C6FBB"/>
    <w:rsid w:val="004D0CD6"/>
    <w:rsid w:val="004D118E"/>
    <w:rsid w:val="004D62DD"/>
    <w:rsid w:val="004E0581"/>
    <w:rsid w:val="004E1808"/>
    <w:rsid w:val="004E4377"/>
    <w:rsid w:val="004E5C48"/>
    <w:rsid w:val="004F2F85"/>
    <w:rsid w:val="004F43FA"/>
    <w:rsid w:val="004F4AB4"/>
    <w:rsid w:val="004F5173"/>
    <w:rsid w:val="004F6B8F"/>
    <w:rsid w:val="00501BD5"/>
    <w:rsid w:val="00501C55"/>
    <w:rsid w:val="0050217D"/>
    <w:rsid w:val="00512ACD"/>
    <w:rsid w:val="00512C06"/>
    <w:rsid w:val="00512D77"/>
    <w:rsid w:val="00516157"/>
    <w:rsid w:val="00516835"/>
    <w:rsid w:val="00522395"/>
    <w:rsid w:val="00523E92"/>
    <w:rsid w:val="005258A7"/>
    <w:rsid w:val="00526CAA"/>
    <w:rsid w:val="00534C80"/>
    <w:rsid w:val="005352A2"/>
    <w:rsid w:val="00535406"/>
    <w:rsid w:val="00536024"/>
    <w:rsid w:val="005372E2"/>
    <w:rsid w:val="0054088D"/>
    <w:rsid w:val="00542181"/>
    <w:rsid w:val="00542B76"/>
    <w:rsid w:val="00544DE4"/>
    <w:rsid w:val="00546A49"/>
    <w:rsid w:val="0055001E"/>
    <w:rsid w:val="0055232D"/>
    <w:rsid w:val="0055380F"/>
    <w:rsid w:val="00554499"/>
    <w:rsid w:val="005554FD"/>
    <w:rsid w:val="005567D3"/>
    <w:rsid w:val="00560D95"/>
    <w:rsid w:val="005623D0"/>
    <w:rsid w:val="00562A1B"/>
    <w:rsid w:val="00564895"/>
    <w:rsid w:val="005650C9"/>
    <w:rsid w:val="00565850"/>
    <w:rsid w:val="0056647B"/>
    <w:rsid w:val="00566F76"/>
    <w:rsid w:val="00567CD7"/>
    <w:rsid w:val="0057342F"/>
    <w:rsid w:val="00574100"/>
    <w:rsid w:val="00574C17"/>
    <w:rsid w:val="00575677"/>
    <w:rsid w:val="00577584"/>
    <w:rsid w:val="00577DF0"/>
    <w:rsid w:val="0058353D"/>
    <w:rsid w:val="0058441A"/>
    <w:rsid w:val="00584825"/>
    <w:rsid w:val="00585BDA"/>
    <w:rsid w:val="00587D2C"/>
    <w:rsid w:val="00590C9D"/>
    <w:rsid w:val="005915A6"/>
    <w:rsid w:val="005923D2"/>
    <w:rsid w:val="00593422"/>
    <w:rsid w:val="00595710"/>
    <w:rsid w:val="00595ACF"/>
    <w:rsid w:val="00596290"/>
    <w:rsid w:val="005A1975"/>
    <w:rsid w:val="005A23A0"/>
    <w:rsid w:val="005A4CD7"/>
    <w:rsid w:val="005A544D"/>
    <w:rsid w:val="005A7EF3"/>
    <w:rsid w:val="005B0607"/>
    <w:rsid w:val="005B0E65"/>
    <w:rsid w:val="005B4682"/>
    <w:rsid w:val="005C1D14"/>
    <w:rsid w:val="005C26CB"/>
    <w:rsid w:val="005C2BDF"/>
    <w:rsid w:val="005C5A63"/>
    <w:rsid w:val="005D0026"/>
    <w:rsid w:val="005D347D"/>
    <w:rsid w:val="005D39AE"/>
    <w:rsid w:val="005D4809"/>
    <w:rsid w:val="005D5685"/>
    <w:rsid w:val="005D613E"/>
    <w:rsid w:val="005D6FA2"/>
    <w:rsid w:val="005E08B3"/>
    <w:rsid w:val="005E0B55"/>
    <w:rsid w:val="005E135E"/>
    <w:rsid w:val="005E18C7"/>
    <w:rsid w:val="005E20CE"/>
    <w:rsid w:val="005E36CF"/>
    <w:rsid w:val="005E6FFA"/>
    <w:rsid w:val="005E760B"/>
    <w:rsid w:val="005E766C"/>
    <w:rsid w:val="005F00A3"/>
    <w:rsid w:val="005F2FA6"/>
    <w:rsid w:val="005F3D3F"/>
    <w:rsid w:val="005F40F2"/>
    <w:rsid w:val="005F5BE4"/>
    <w:rsid w:val="005F70BA"/>
    <w:rsid w:val="006070D1"/>
    <w:rsid w:val="00610A13"/>
    <w:rsid w:val="00613165"/>
    <w:rsid w:val="00614385"/>
    <w:rsid w:val="006148AE"/>
    <w:rsid w:val="00614EBC"/>
    <w:rsid w:val="0061513D"/>
    <w:rsid w:val="006219D7"/>
    <w:rsid w:val="00624A9F"/>
    <w:rsid w:val="00625888"/>
    <w:rsid w:val="00627689"/>
    <w:rsid w:val="00630520"/>
    <w:rsid w:val="006305F1"/>
    <w:rsid w:val="00632D34"/>
    <w:rsid w:val="00632FBB"/>
    <w:rsid w:val="0063597F"/>
    <w:rsid w:val="00636DE3"/>
    <w:rsid w:val="00640157"/>
    <w:rsid w:val="00640EB6"/>
    <w:rsid w:val="00644AF1"/>
    <w:rsid w:val="00644F52"/>
    <w:rsid w:val="00646D94"/>
    <w:rsid w:val="00647A08"/>
    <w:rsid w:val="00650A39"/>
    <w:rsid w:val="006541A8"/>
    <w:rsid w:val="006551E2"/>
    <w:rsid w:val="00656142"/>
    <w:rsid w:val="006566A2"/>
    <w:rsid w:val="0066075A"/>
    <w:rsid w:val="00661A3D"/>
    <w:rsid w:val="00662118"/>
    <w:rsid w:val="00663142"/>
    <w:rsid w:val="00663897"/>
    <w:rsid w:val="00664213"/>
    <w:rsid w:val="0066744D"/>
    <w:rsid w:val="00671064"/>
    <w:rsid w:val="00673092"/>
    <w:rsid w:val="006743E5"/>
    <w:rsid w:val="00674638"/>
    <w:rsid w:val="00674DAB"/>
    <w:rsid w:val="0067765E"/>
    <w:rsid w:val="00680646"/>
    <w:rsid w:val="00681101"/>
    <w:rsid w:val="0068352D"/>
    <w:rsid w:val="006837B7"/>
    <w:rsid w:val="00685C08"/>
    <w:rsid w:val="006863B6"/>
    <w:rsid w:val="00686D24"/>
    <w:rsid w:val="00690DF6"/>
    <w:rsid w:val="006917C2"/>
    <w:rsid w:val="00692088"/>
    <w:rsid w:val="00693189"/>
    <w:rsid w:val="006933BB"/>
    <w:rsid w:val="00694D4A"/>
    <w:rsid w:val="00694DCE"/>
    <w:rsid w:val="00694E3E"/>
    <w:rsid w:val="006A07A2"/>
    <w:rsid w:val="006A0DF7"/>
    <w:rsid w:val="006A10CA"/>
    <w:rsid w:val="006A223C"/>
    <w:rsid w:val="006A25BB"/>
    <w:rsid w:val="006A26A1"/>
    <w:rsid w:val="006A4997"/>
    <w:rsid w:val="006A4E82"/>
    <w:rsid w:val="006A5522"/>
    <w:rsid w:val="006A6351"/>
    <w:rsid w:val="006A73D9"/>
    <w:rsid w:val="006A7558"/>
    <w:rsid w:val="006B092C"/>
    <w:rsid w:val="006B3AE8"/>
    <w:rsid w:val="006B4D8C"/>
    <w:rsid w:val="006B4FDB"/>
    <w:rsid w:val="006B62E0"/>
    <w:rsid w:val="006B6D56"/>
    <w:rsid w:val="006B7AEA"/>
    <w:rsid w:val="006B7E49"/>
    <w:rsid w:val="006C0A4B"/>
    <w:rsid w:val="006C36C4"/>
    <w:rsid w:val="006C4000"/>
    <w:rsid w:val="006C514E"/>
    <w:rsid w:val="006C56D1"/>
    <w:rsid w:val="006C62EC"/>
    <w:rsid w:val="006C6366"/>
    <w:rsid w:val="006C7326"/>
    <w:rsid w:val="006D25C6"/>
    <w:rsid w:val="006D2610"/>
    <w:rsid w:val="006D4576"/>
    <w:rsid w:val="006D4788"/>
    <w:rsid w:val="006D65AE"/>
    <w:rsid w:val="006E1060"/>
    <w:rsid w:val="006E2003"/>
    <w:rsid w:val="006E2A11"/>
    <w:rsid w:val="006E5858"/>
    <w:rsid w:val="006E58E2"/>
    <w:rsid w:val="006E67FC"/>
    <w:rsid w:val="006F038F"/>
    <w:rsid w:val="006F60CF"/>
    <w:rsid w:val="006F7210"/>
    <w:rsid w:val="0070138C"/>
    <w:rsid w:val="007045BD"/>
    <w:rsid w:val="00704878"/>
    <w:rsid w:val="007051EB"/>
    <w:rsid w:val="007054C1"/>
    <w:rsid w:val="0071155E"/>
    <w:rsid w:val="007146C9"/>
    <w:rsid w:val="00715620"/>
    <w:rsid w:val="007156A2"/>
    <w:rsid w:val="0071594C"/>
    <w:rsid w:val="00717433"/>
    <w:rsid w:val="00721543"/>
    <w:rsid w:val="00722609"/>
    <w:rsid w:val="00722629"/>
    <w:rsid w:val="0072437B"/>
    <w:rsid w:val="0072452B"/>
    <w:rsid w:val="0072509E"/>
    <w:rsid w:val="00725F92"/>
    <w:rsid w:val="00726F96"/>
    <w:rsid w:val="007302A5"/>
    <w:rsid w:val="00732D93"/>
    <w:rsid w:val="007351DC"/>
    <w:rsid w:val="0073580C"/>
    <w:rsid w:val="00735EEE"/>
    <w:rsid w:val="00737AF7"/>
    <w:rsid w:val="007417A1"/>
    <w:rsid w:val="0074190C"/>
    <w:rsid w:val="0074227D"/>
    <w:rsid w:val="00743084"/>
    <w:rsid w:val="00746E04"/>
    <w:rsid w:val="00747B6F"/>
    <w:rsid w:val="0075024C"/>
    <w:rsid w:val="007504EE"/>
    <w:rsid w:val="00751668"/>
    <w:rsid w:val="007522FA"/>
    <w:rsid w:val="00754C77"/>
    <w:rsid w:val="007573A3"/>
    <w:rsid w:val="00757694"/>
    <w:rsid w:val="00760B3B"/>
    <w:rsid w:val="00762804"/>
    <w:rsid w:val="00762D61"/>
    <w:rsid w:val="00762EF4"/>
    <w:rsid w:val="007630F5"/>
    <w:rsid w:val="0076710E"/>
    <w:rsid w:val="007679ED"/>
    <w:rsid w:val="00770761"/>
    <w:rsid w:val="00774E61"/>
    <w:rsid w:val="00777CC3"/>
    <w:rsid w:val="007805A9"/>
    <w:rsid w:val="00780881"/>
    <w:rsid w:val="00783950"/>
    <w:rsid w:val="00784646"/>
    <w:rsid w:val="0078529F"/>
    <w:rsid w:val="00785B26"/>
    <w:rsid w:val="007861AE"/>
    <w:rsid w:val="00791094"/>
    <w:rsid w:val="00793E2F"/>
    <w:rsid w:val="00794F8C"/>
    <w:rsid w:val="0079621C"/>
    <w:rsid w:val="00796959"/>
    <w:rsid w:val="00797B8A"/>
    <w:rsid w:val="007A1801"/>
    <w:rsid w:val="007A220E"/>
    <w:rsid w:val="007A6045"/>
    <w:rsid w:val="007A7998"/>
    <w:rsid w:val="007B6886"/>
    <w:rsid w:val="007C0543"/>
    <w:rsid w:val="007C13D2"/>
    <w:rsid w:val="007C1550"/>
    <w:rsid w:val="007C19CE"/>
    <w:rsid w:val="007C21A2"/>
    <w:rsid w:val="007C28F6"/>
    <w:rsid w:val="007C3A66"/>
    <w:rsid w:val="007C4BB4"/>
    <w:rsid w:val="007C565E"/>
    <w:rsid w:val="007C5CE4"/>
    <w:rsid w:val="007D040D"/>
    <w:rsid w:val="007D4898"/>
    <w:rsid w:val="007D52F0"/>
    <w:rsid w:val="007D5E66"/>
    <w:rsid w:val="007D68A1"/>
    <w:rsid w:val="007E0923"/>
    <w:rsid w:val="007E33DD"/>
    <w:rsid w:val="007E419A"/>
    <w:rsid w:val="007E638B"/>
    <w:rsid w:val="007E6471"/>
    <w:rsid w:val="007E697E"/>
    <w:rsid w:val="007F0785"/>
    <w:rsid w:val="007F1453"/>
    <w:rsid w:val="007F3DFF"/>
    <w:rsid w:val="00800F96"/>
    <w:rsid w:val="00803E13"/>
    <w:rsid w:val="008044B5"/>
    <w:rsid w:val="0080715B"/>
    <w:rsid w:val="008079A3"/>
    <w:rsid w:val="00807A21"/>
    <w:rsid w:val="00810512"/>
    <w:rsid w:val="00810B78"/>
    <w:rsid w:val="008116A8"/>
    <w:rsid w:val="008141AB"/>
    <w:rsid w:val="008155EB"/>
    <w:rsid w:val="0081619A"/>
    <w:rsid w:val="00816AE3"/>
    <w:rsid w:val="00816F00"/>
    <w:rsid w:val="00820882"/>
    <w:rsid w:val="0082750C"/>
    <w:rsid w:val="008275A3"/>
    <w:rsid w:val="00830E70"/>
    <w:rsid w:val="00832634"/>
    <w:rsid w:val="008326C5"/>
    <w:rsid w:val="00837535"/>
    <w:rsid w:val="00840AFA"/>
    <w:rsid w:val="00841E58"/>
    <w:rsid w:val="008428EC"/>
    <w:rsid w:val="00847654"/>
    <w:rsid w:val="00851B4F"/>
    <w:rsid w:val="00857DE8"/>
    <w:rsid w:val="008623B4"/>
    <w:rsid w:val="00862E66"/>
    <w:rsid w:val="008639D8"/>
    <w:rsid w:val="00864D18"/>
    <w:rsid w:val="0087078A"/>
    <w:rsid w:val="00872CF8"/>
    <w:rsid w:val="00872E0F"/>
    <w:rsid w:val="008752CC"/>
    <w:rsid w:val="00882A86"/>
    <w:rsid w:val="0088382B"/>
    <w:rsid w:val="00885AB3"/>
    <w:rsid w:val="00887EA5"/>
    <w:rsid w:val="00891168"/>
    <w:rsid w:val="0089164F"/>
    <w:rsid w:val="00892161"/>
    <w:rsid w:val="008921E4"/>
    <w:rsid w:val="0089358A"/>
    <w:rsid w:val="008943AA"/>
    <w:rsid w:val="00896BBA"/>
    <w:rsid w:val="00896C5B"/>
    <w:rsid w:val="008A3783"/>
    <w:rsid w:val="008A5990"/>
    <w:rsid w:val="008A6E51"/>
    <w:rsid w:val="008A6FBA"/>
    <w:rsid w:val="008B1F8B"/>
    <w:rsid w:val="008B1FE2"/>
    <w:rsid w:val="008B31BF"/>
    <w:rsid w:val="008B3317"/>
    <w:rsid w:val="008B75DB"/>
    <w:rsid w:val="008C1970"/>
    <w:rsid w:val="008C37DC"/>
    <w:rsid w:val="008C523E"/>
    <w:rsid w:val="008C5645"/>
    <w:rsid w:val="008C7490"/>
    <w:rsid w:val="008D00E2"/>
    <w:rsid w:val="008D1A73"/>
    <w:rsid w:val="008D2C99"/>
    <w:rsid w:val="008D2D69"/>
    <w:rsid w:val="008D3709"/>
    <w:rsid w:val="008D4BCB"/>
    <w:rsid w:val="008D524D"/>
    <w:rsid w:val="008E0A5A"/>
    <w:rsid w:val="008E0E96"/>
    <w:rsid w:val="008E1602"/>
    <w:rsid w:val="008E3651"/>
    <w:rsid w:val="008F0D58"/>
    <w:rsid w:val="008F1C30"/>
    <w:rsid w:val="008F4CF8"/>
    <w:rsid w:val="008F758D"/>
    <w:rsid w:val="0090352C"/>
    <w:rsid w:val="0090510F"/>
    <w:rsid w:val="00906B78"/>
    <w:rsid w:val="00911476"/>
    <w:rsid w:val="00912D3B"/>
    <w:rsid w:val="0091419D"/>
    <w:rsid w:val="009146F3"/>
    <w:rsid w:val="00915911"/>
    <w:rsid w:val="00915B77"/>
    <w:rsid w:val="009166C2"/>
    <w:rsid w:val="00916EEA"/>
    <w:rsid w:val="00920D77"/>
    <w:rsid w:val="00921507"/>
    <w:rsid w:val="0092357A"/>
    <w:rsid w:val="009236BB"/>
    <w:rsid w:val="00924253"/>
    <w:rsid w:val="009246AB"/>
    <w:rsid w:val="0092740B"/>
    <w:rsid w:val="00930E7A"/>
    <w:rsid w:val="009313B7"/>
    <w:rsid w:val="00936341"/>
    <w:rsid w:val="0093666B"/>
    <w:rsid w:val="009376D1"/>
    <w:rsid w:val="009419EC"/>
    <w:rsid w:val="00942290"/>
    <w:rsid w:val="00943036"/>
    <w:rsid w:val="009435F6"/>
    <w:rsid w:val="00943C1F"/>
    <w:rsid w:val="00943D67"/>
    <w:rsid w:val="00943EA9"/>
    <w:rsid w:val="00944040"/>
    <w:rsid w:val="00944E0A"/>
    <w:rsid w:val="0094502B"/>
    <w:rsid w:val="009453AC"/>
    <w:rsid w:val="0094563B"/>
    <w:rsid w:val="00945D6C"/>
    <w:rsid w:val="00950CE0"/>
    <w:rsid w:val="00952611"/>
    <w:rsid w:val="00955267"/>
    <w:rsid w:val="009554DB"/>
    <w:rsid w:val="009572BD"/>
    <w:rsid w:val="00957497"/>
    <w:rsid w:val="00963A15"/>
    <w:rsid w:val="00963F23"/>
    <w:rsid w:val="00964CD6"/>
    <w:rsid w:val="0096712D"/>
    <w:rsid w:val="00970AF9"/>
    <w:rsid w:val="009727A2"/>
    <w:rsid w:val="009753B4"/>
    <w:rsid w:val="00976C89"/>
    <w:rsid w:val="00977DFB"/>
    <w:rsid w:val="00977FF7"/>
    <w:rsid w:val="0098272F"/>
    <w:rsid w:val="009841F9"/>
    <w:rsid w:val="00984B63"/>
    <w:rsid w:val="009926DA"/>
    <w:rsid w:val="009929B5"/>
    <w:rsid w:val="00992A00"/>
    <w:rsid w:val="00992CFA"/>
    <w:rsid w:val="00993CF0"/>
    <w:rsid w:val="0099426A"/>
    <w:rsid w:val="009954A4"/>
    <w:rsid w:val="009967B6"/>
    <w:rsid w:val="009973C3"/>
    <w:rsid w:val="009A03AA"/>
    <w:rsid w:val="009A12E8"/>
    <w:rsid w:val="009A17A1"/>
    <w:rsid w:val="009A6B68"/>
    <w:rsid w:val="009B1DD3"/>
    <w:rsid w:val="009B4A1D"/>
    <w:rsid w:val="009B5FC1"/>
    <w:rsid w:val="009B6609"/>
    <w:rsid w:val="009C1FCC"/>
    <w:rsid w:val="009C557B"/>
    <w:rsid w:val="009C66CB"/>
    <w:rsid w:val="009D3706"/>
    <w:rsid w:val="009D3751"/>
    <w:rsid w:val="009D4000"/>
    <w:rsid w:val="009D4C9E"/>
    <w:rsid w:val="009D66B4"/>
    <w:rsid w:val="009D69C4"/>
    <w:rsid w:val="009E0528"/>
    <w:rsid w:val="009E1988"/>
    <w:rsid w:val="009E2E2A"/>
    <w:rsid w:val="009E32ED"/>
    <w:rsid w:val="009E465F"/>
    <w:rsid w:val="009E4DB0"/>
    <w:rsid w:val="009E4E4E"/>
    <w:rsid w:val="009E5B68"/>
    <w:rsid w:val="009E6F4D"/>
    <w:rsid w:val="009E750D"/>
    <w:rsid w:val="009F4186"/>
    <w:rsid w:val="009F4878"/>
    <w:rsid w:val="009F5714"/>
    <w:rsid w:val="009F6399"/>
    <w:rsid w:val="00A0016F"/>
    <w:rsid w:val="00A00844"/>
    <w:rsid w:val="00A01610"/>
    <w:rsid w:val="00A02456"/>
    <w:rsid w:val="00A06F65"/>
    <w:rsid w:val="00A07CFB"/>
    <w:rsid w:val="00A12084"/>
    <w:rsid w:val="00A1480B"/>
    <w:rsid w:val="00A14958"/>
    <w:rsid w:val="00A1735F"/>
    <w:rsid w:val="00A22C22"/>
    <w:rsid w:val="00A2398D"/>
    <w:rsid w:val="00A26A35"/>
    <w:rsid w:val="00A2795A"/>
    <w:rsid w:val="00A327D0"/>
    <w:rsid w:val="00A33A18"/>
    <w:rsid w:val="00A33E72"/>
    <w:rsid w:val="00A33FC1"/>
    <w:rsid w:val="00A35591"/>
    <w:rsid w:val="00A4024D"/>
    <w:rsid w:val="00A40449"/>
    <w:rsid w:val="00A42F89"/>
    <w:rsid w:val="00A438B6"/>
    <w:rsid w:val="00A451E7"/>
    <w:rsid w:val="00A475A2"/>
    <w:rsid w:val="00A50C19"/>
    <w:rsid w:val="00A51A5C"/>
    <w:rsid w:val="00A54396"/>
    <w:rsid w:val="00A55187"/>
    <w:rsid w:val="00A56224"/>
    <w:rsid w:val="00A57BF9"/>
    <w:rsid w:val="00A604E2"/>
    <w:rsid w:val="00A61A29"/>
    <w:rsid w:val="00A6367A"/>
    <w:rsid w:val="00A636C9"/>
    <w:rsid w:val="00A63846"/>
    <w:rsid w:val="00A6399D"/>
    <w:rsid w:val="00A63B93"/>
    <w:rsid w:val="00A63DF4"/>
    <w:rsid w:val="00A63E2B"/>
    <w:rsid w:val="00A642A3"/>
    <w:rsid w:val="00A64D36"/>
    <w:rsid w:val="00A64DE6"/>
    <w:rsid w:val="00A65935"/>
    <w:rsid w:val="00A6605C"/>
    <w:rsid w:val="00A6667C"/>
    <w:rsid w:val="00A7044D"/>
    <w:rsid w:val="00A73DFE"/>
    <w:rsid w:val="00A74F26"/>
    <w:rsid w:val="00A754A5"/>
    <w:rsid w:val="00A75F27"/>
    <w:rsid w:val="00A76694"/>
    <w:rsid w:val="00A7796C"/>
    <w:rsid w:val="00A80011"/>
    <w:rsid w:val="00A8043E"/>
    <w:rsid w:val="00A820F5"/>
    <w:rsid w:val="00A8449B"/>
    <w:rsid w:val="00A84987"/>
    <w:rsid w:val="00A86535"/>
    <w:rsid w:val="00A91F6C"/>
    <w:rsid w:val="00A92690"/>
    <w:rsid w:val="00A9324D"/>
    <w:rsid w:val="00A93533"/>
    <w:rsid w:val="00A93AC3"/>
    <w:rsid w:val="00A94C6A"/>
    <w:rsid w:val="00A97353"/>
    <w:rsid w:val="00AA037F"/>
    <w:rsid w:val="00AA0D43"/>
    <w:rsid w:val="00AA2300"/>
    <w:rsid w:val="00AA23F8"/>
    <w:rsid w:val="00AA25B2"/>
    <w:rsid w:val="00AA44F6"/>
    <w:rsid w:val="00AA464B"/>
    <w:rsid w:val="00AA6D26"/>
    <w:rsid w:val="00AB2E98"/>
    <w:rsid w:val="00AB3748"/>
    <w:rsid w:val="00AB409A"/>
    <w:rsid w:val="00AB4241"/>
    <w:rsid w:val="00AB51B6"/>
    <w:rsid w:val="00AB6E4F"/>
    <w:rsid w:val="00AC29D1"/>
    <w:rsid w:val="00AC2F20"/>
    <w:rsid w:val="00AC342E"/>
    <w:rsid w:val="00AC4A88"/>
    <w:rsid w:val="00AC5605"/>
    <w:rsid w:val="00AD1517"/>
    <w:rsid w:val="00AE2C48"/>
    <w:rsid w:val="00AE5946"/>
    <w:rsid w:val="00AE6E0B"/>
    <w:rsid w:val="00AE6F29"/>
    <w:rsid w:val="00AF0518"/>
    <w:rsid w:val="00AF4361"/>
    <w:rsid w:val="00AF4991"/>
    <w:rsid w:val="00AF5240"/>
    <w:rsid w:val="00AF5264"/>
    <w:rsid w:val="00AF6DBC"/>
    <w:rsid w:val="00B00073"/>
    <w:rsid w:val="00B01FCE"/>
    <w:rsid w:val="00B020AF"/>
    <w:rsid w:val="00B04853"/>
    <w:rsid w:val="00B07242"/>
    <w:rsid w:val="00B0768A"/>
    <w:rsid w:val="00B1294F"/>
    <w:rsid w:val="00B17C1C"/>
    <w:rsid w:val="00B20554"/>
    <w:rsid w:val="00B20927"/>
    <w:rsid w:val="00B2120C"/>
    <w:rsid w:val="00B21E4F"/>
    <w:rsid w:val="00B2590C"/>
    <w:rsid w:val="00B25C1F"/>
    <w:rsid w:val="00B27937"/>
    <w:rsid w:val="00B31797"/>
    <w:rsid w:val="00B32701"/>
    <w:rsid w:val="00B33E6A"/>
    <w:rsid w:val="00B33F4E"/>
    <w:rsid w:val="00B355DA"/>
    <w:rsid w:val="00B358B2"/>
    <w:rsid w:val="00B413B5"/>
    <w:rsid w:val="00B4199F"/>
    <w:rsid w:val="00B422DF"/>
    <w:rsid w:val="00B43122"/>
    <w:rsid w:val="00B45302"/>
    <w:rsid w:val="00B501F9"/>
    <w:rsid w:val="00B50EB0"/>
    <w:rsid w:val="00B527BE"/>
    <w:rsid w:val="00B52EE3"/>
    <w:rsid w:val="00B53A17"/>
    <w:rsid w:val="00B53DED"/>
    <w:rsid w:val="00B551C3"/>
    <w:rsid w:val="00B56932"/>
    <w:rsid w:val="00B56A98"/>
    <w:rsid w:val="00B57A67"/>
    <w:rsid w:val="00B6011D"/>
    <w:rsid w:val="00B60B8A"/>
    <w:rsid w:val="00B620F7"/>
    <w:rsid w:val="00B731FF"/>
    <w:rsid w:val="00B745CF"/>
    <w:rsid w:val="00B746AF"/>
    <w:rsid w:val="00B752D3"/>
    <w:rsid w:val="00B77D8B"/>
    <w:rsid w:val="00B8320B"/>
    <w:rsid w:val="00B84139"/>
    <w:rsid w:val="00B847D8"/>
    <w:rsid w:val="00B8490B"/>
    <w:rsid w:val="00B85C15"/>
    <w:rsid w:val="00B874E7"/>
    <w:rsid w:val="00B91E63"/>
    <w:rsid w:val="00B927D3"/>
    <w:rsid w:val="00B93A2C"/>
    <w:rsid w:val="00BA240E"/>
    <w:rsid w:val="00BA4A7E"/>
    <w:rsid w:val="00BA632B"/>
    <w:rsid w:val="00BA7746"/>
    <w:rsid w:val="00BB2E4A"/>
    <w:rsid w:val="00BB5B38"/>
    <w:rsid w:val="00BB718A"/>
    <w:rsid w:val="00BB7EDA"/>
    <w:rsid w:val="00BC10E2"/>
    <w:rsid w:val="00BD0C4D"/>
    <w:rsid w:val="00BD2C7A"/>
    <w:rsid w:val="00BD3157"/>
    <w:rsid w:val="00BD348F"/>
    <w:rsid w:val="00BD6F6D"/>
    <w:rsid w:val="00BD78D2"/>
    <w:rsid w:val="00BD7DB7"/>
    <w:rsid w:val="00BE0090"/>
    <w:rsid w:val="00BE42E1"/>
    <w:rsid w:val="00BE7A97"/>
    <w:rsid w:val="00BE7E27"/>
    <w:rsid w:val="00BF01BA"/>
    <w:rsid w:val="00BF0C9D"/>
    <w:rsid w:val="00BF235F"/>
    <w:rsid w:val="00BF653F"/>
    <w:rsid w:val="00BF661C"/>
    <w:rsid w:val="00C05032"/>
    <w:rsid w:val="00C05316"/>
    <w:rsid w:val="00C06BFB"/>
    <w:rsid w:val="00C12CA6"/>
    <w:rsid w:val="00C14D0B"/>
    <w:rsid w:val="00C156E0"/>
    <w:rsid w:val="00C15CFF"/>
    <w:rsid w:val="00C207AF"/>
    <w:rsid w:val="00C217C0"/>
    <w:rsid w:val="00C22AE0"/>
    <w:rsid w:val="00C22F0F"/>
    <w:rsid w:val="00C233A6"/>
    <w:rsid w:val="00C2686D"/>
    <w:rsid w:val="00C26902"/>
    <w:rsid w:val="00C31239"/>
    <w:rsid w:val="00C33197"/>
    <w:rsid w:val="00C342E8"/>
    <w:rsid w:val="00C34965"/>
    <w:rsid w:val="00C34AE6"/>
    <w:rsid w:val="00C34E6C"/>
    <w:rsid w:val="00C43E2F"/>
    <w:rsid w:val="00C50194"/>
    <w:rsid w:val="00C52729"/>
    <w:rsid w:val="00C527AB"/>
    <w:rsid w:val="00C52C20"/>
    <w:rsid w:val="00C52E0C"/>
    <w:rsid w:val="00C54112"/>
    <w:rsid w:val="00C57E9B"/>
    <w:rsid w:val="00C6078B"/>
    <w:rsid w:val="00C6118D"/>
    <w:rsid w:val="00C611C9"/>
    <w:rsid w:val="00C62292"/>
    <w:rsid w:val="00C62671"/>
    <w:rsid w:val="00C62D42"/>
    <w:rsid w:val="00C63613"/>
    <w:rsid w:val="00C63A18"/>
    <w:rsid w:val="00C64017"/>
    <w:rsid w:val="00C651FC"/>
    <w:rsid w:val="00C65D6C"/>
    <w:rsid w:val="00C70657"/>
    <w:rsid w:val="00C7180A"/>
    <w:rsid w:val="00C72276"/>
    <w:rsid w:val="00C72A48"/>
    <w:rsid w:val="00C73D87"/>
    <w:rsid w:val="00C815A3"/>
    <w:rsid w:val="00C83AFA"/>
    <w:rsid w:val="00C8664C"/>
    <w:rsid w:val="00C86C8D"/>
    <w:rsid w:val="00C93923"/>
    <w:rsid w:val="00C9467E"/>
    <w:rsid w:val="00C94A5D"/>
    <w:rsid w:val="00C97692"/>
    <w:rsid w:val="00C97721"/>
    <w:rsid w:val="00C97C6D"/>
    <w:rsid w:val="00CA162B"/>
    <w:rsid w:val="00CB20D3"/>
    <w:rsid w:val="00CB33D3"/>
    <w:rsid w:val="00CB486C"/>
    <w:rsid w:val="00CB4D2C"/>
    <w:rsid w:val="00CB4F8F"/>
    <w:rsid w:val="00CB60E3"/>
    <w:rsid w:val="00CB6742"/>
    <w:rsid w:val="00CC3B28"/>
    <w:rsid w:val="00CD059D"/>
    <w:rsid w:val="00CD1723"/>
    <w:rsid w:val="00CD21FA"/>
    <w:rsid w:val="00CD2D9C"/>
    <w:rsid w:val="00CD3471"/>
    <w:rsid w:val="00CD508E"/>
    <w:rsid w:val="00CD619E"/>
    <w:rsid w:val="00CE2AAE"/>
    <w:rsid w:val="00CE3EBD"/>
    <w:rsid w:val="00CE3F6B"/>
    <w:rsid w:val="00CE47FB"/>
    <w:rsid w:val="00CE5305"/>
    <w:rsid w:val="00CE5BF1"/>
    <w:rsid w:val="00CF36B8"/>
    <w:rsid w:val="00CF46EC"/>
    <w:rsid w:val="00CF474C"/>
    <w:rsid w:val="00CF6107"/>
    <w:rsid w:val="00D01572"/>
    <w:rsid w:val="00D02463"/>
    <w:rsid w:val="00D0374E"/>
    <w:rsid w:val="00D03E7F"/>
    <w:rsid w:val="00D04059"/>
    <w:rsid w:val="00D04999"/>
    <w:rsid w:val="00D05C8A"/>
    <w:rsid w:val="00D07F8F"/>
    <w:rsid w:val="00D11B64"/>
    <w:rsid w:val="00D124ED"/>
    <w:rsid w:val="00D12E2E"/>
    <w:rsid w:val="00D20914"/>
    <w:rsid w:val="00D22672"/>
    <w:rsid w:val="00D32F71"/>
    <w:rsid w:val="00D354D3"/>
    <w:rsid w:val="00D36CC3"/>
    <w:rsid w:val="00D3799E"/>
    <w:rsid w:val="00D400FB"/>
    <w:rsid w:val="00D443AC"/>
    <w:rsid w:val="00D508AB"/>
    <w:rsid w:val="00D5145C"/>
    <w:rsid w:val="00D52122"/>
    <w:rsid w:val="00D52E40"/>
    <w:rsid w:val="00D561CA"/>
    <w:rsid w:val="00D57F2F"/>
    <w:rsid w:val="00D61847"/>
    <w:rsid w:val="00D64222"/>
    <w:rsid w:val="00D66A8A"/>
    <w:rsid w:val="00D67A23"/>
    <w:rsid w:val="00D67C0C"/>
    <w:rsid w:val="00D70A5A"/>
    <w:rsid w:val="00D7187C"/>
    <w:rsid w:val="00D72F26"/>
    <w:rsid w:val="00D75798"/>
    <w:rsid w:val="00D76019"/>
    <w:rsid w:val="00D82DB6"/>
    <w:rsid w:val="00D834E9"/>
    <w:rsid w:val="00D83753"/>
    <w:rsid w:val="00D85454"/>
    <w:rsid w:val="00D86598"/>
    <w:rsid w:val="00D9037A"/>
    <w:rsid w:val="00D93E85"/>
    <w:rsid w:val="00D9436F"/>
    <w:rsid w:val="00D947C2"/>
    <w:rsid w:val="00D972E3"/>
    <w:rsid w:val="00DA201D"/>
    <w:rsid w:val="00DA7329"/>
    <w:rsid w:val="00DB178A"/>
    <w:rsid w:val="00DB2F65"/>
    <w:rsid w:val="00DB4546"/>
    <w:rsid w:val="00DB482B"/>
    <w:rsid w:val="00DC0D09"/>
    <w:rsid w:val="00DC4898"/>
    <w:rsid w:val="00DC5629"/>
    <w:rsid w:val="00DC5E67"/>
    <w:rsid w:val="00DC7925"/>
    <w:rsid w:val="00DD4731"/>
    <w:rsid w:val="00DD480A"/>
    <w:rsid w:val="00DD490D"/>
    <w:rsid w:val="00DE1E7E"/>
    <w:rsid w:val="00DE271F"/>
    <w:rsid w:val="00DE2FB0"/>
    <w:rsid w:val="00DE63AD"/>
    <w:rsid w:val="00DE7872"/>
    <w:rsid w:val="00DE78B9"/>
    <w:rsid w:val="00DF55C4"/>
    <w:rsid w:val="00E030F4"/>
    <w:rsid w:val="00E035F9"/>
    <w:rsid w:val="00E03D75"/>
    <w:rsid w:val="00E058BF"/>
    <w:rsid w:val="00E05E4B"/>
    <w:rsid w:val="00E06F9C"/>
    <w:rsid w:val="00E11CC3"/>
    <w:rsid w:val="00E16C4E"/>
    <w:rsid w:val="00E16E4C"/>
    <w:rsid w:val="00E179D2"/>
    <w:rsid w:val="00E23C58"/>
    <w:rsid w:val="00E23C65"/>
    <w:rsid w:val="00E23D69"/>
    <w:rsid w:val="00E23E2B"/>
    <w:rsid w:val="00E33DEB"/>
    <w:rsid w:val="00E3434C"/>
    <w:rsid w:val="00E34D68"/>
    <w:rsid w:val="00E36E3B"/>
    <w:rsid w:val="00E45747"/>
    <w:rsid w:val="00E45B46"/>
    <w:rsid w:val="00E472ED"/>
    <w:rsid w:val="00E4761D"/>
    <w:rsid w:val="00E47823"/>
    <w:rsid w:val="00E5083D"/>
    <w:rsid w:val="00E52395"/>
    <w:rsid w:val="00E54F4C"/>
    <w:rsid w:val="00E55216"/>
    <w:rsid w:val="00E5555C"/>
    <w:rsid w:val="00E56585"/>
    <w:rsid w:val="00E56D88"/>
    <w:rsid w:val="00E57A18"/>
    <w:rsid w:val="00E60003"/>
    <w:rsid w:val="00E6019C"/>
    <w:rsid w:val="00E6054F"/>
    <w:rsid w:val="00E62788"/>
    <w:rsid w:val="00E63E73"/>
    <w:rsid w:val="00E658B3"/>
    <w:rsid w:val="00E65A94"/>
    <w:rsid w:val="00E65EB5"/>
    <w:rsid w:val="00E676F1"/>
    <w:rsid w:val="00E6778C"/>
    <w:rsid w:val="00E72AF9"/>
    <w:rsid w:val="00E72E08"/>
    <w:rsid w:val="00E75968"/>
    <w:rsid w:val="00E75CB8"/>
    <w:rsid w:val="00E90C19"/>
    <w:rsid w:val="00E95422"/>
    <w:rsid w:val="00EA0C66"/>
    <w:rsid w:val="00EA24EE"/>
    <w:rsid w:val="00EA5340"/>
    <w:rsid w:val="00EA53D7"/>
    <w:rsid w:val="00EA7E60"/>
    <w:rsid w:val="00EA7F6A"/>
    <w:rsid w:val="00EB3025"/>
    <w:rsid w:val="00EB3178"/>
    <w:rsid w:val="00EB33A0"/>
    <w:rsid w:val="00EB42CD"/>
    <w:rsid w:val="00EB60E4"/>
    <w:rsid w:val="00EB737D"/>
    <w:rsid w:val="00EC213C"/>
    <w:rsid w:val="00EC23DA"/>
    <w:rsid w:val="00EC2CAD"/>
    <w:rsid w:val="00EC3DBB"/>
    <w:rsid w:val="00EC5DAE"/>
    <w:rsid w:val="00EC6F21"/>
    <w:rsid w:val="00EC7346"/>
    <w:rsid w:val="00ED0DB5"/>
    <w:rsid w:val="00ED1441"/>
    <w:rsid w:val="00ED1D12"/>
    <w:rsid w:val="00ED2916"/>
    <w:rsid w:val="00ED3141"/>
    <w:rsid w:val="00ED3B73"/>
    <w:rsid w:val="00ED419A"/>
    <w:rsid w:val="00ED46F2"/>
    <w:rsid w:val="00EE14CB"/>
    <w:rsid w:val="00EE1615"/>
    <w:rsid w:val="00EE20B0"/>
    <w:rsid w:val="00EE4F4A"/>
    <w:rsid w:val="00EE66E5"/>
    <w:rsid w:val="00EF1558"/>
    <w:rsid w:val="00EF1EB0"/>
    <w:rsid w:val="00EF43C9"/>
    <w:rsid w:val="00EF4EC7"/>
    <w:rsid w:val="00EF5B41"/>
    <w:rsid w:val="00EF64E5"/>
    <w:rsid w:val="00EF6BA6"/>
    <w:rsid w:val="00EF7EDE"/>
    <w:rsid w:val="00F006EB"/>
    <w:rsid w:val="00F0120F"/>
    <w:rsid w:val="00F0212C"/>
    <w:rsid w:val="00F02846"/>
    <w:rsid w:val="00F05CF5"/>
    <w:rsid w:val="00F05E7D"/>
    <w:rsid w:val="00F0761B"/>
    <w:rsid w:val="00F0763A"/>
    <w:rsid w:val="00F07B26"/>
    <w:rsid w:val="00F10702"/>
    <w:rsid w:val="00F202AA"/>
    <w:rsid w:val="00F212DC"/>
    <w:rsid w:val="00F21F0A"/>
    <w:rsid w:val="00F2328E"/>
    <w:rsid w:val="00F23435"/>
    <w:rsid w:val="00F23DF7"/>
    <w:rsid w:val="00F24FDE"/>
    <w:rsid w:val="00F26FA0"/>
    <w:rsid w:val="00F27D37"/>
    <w:rsid w:val="00F31116"/>
    <w:rsid w:val="00F32414"/>
    <w:rsid w:val="00F3576C"/>
    <w:rsid w:val="00F43B0A"/>
    <w:rsid w:val="00F46259"/>
    <w:rsid w:val="00F474CF"/>
    <w:rsid w:val="00F509A5"/>
    <w:rsid w:val="00F51881"/>
    <w:rsid w:val="00F52544"/>
    <w:rsid w:val="00F52D0A"/>
    <w:rsid w:val="00F539FA"/>
    <w:rsid w:val="00F63AC8"/>
    <w:rsid w:val="00F64321"/>
    <w:rsid w:val="00F64DEA"/>
    <w:rsid w:val="00F65218"/>
    <w:rsid w:val="00F65D14"/>
    <w:rsid w:val="00F66E4B"/>
    <w:rsid w:val="00F66EF8"/>
    <w:rsid w:val="00F712CB"/>
    <w:rsid w:val="00F717D8"/>
    <w:rsid w:val="00F72FE3"/>
    <w:rsid w:val="00F80215"/>
    <w:rsid w:val="00F81979"/>
    <w:rsid w:val="00F82EE9"/>
    <w:rsid w:val="00F842EB"/>
    <w:rsid w:val="00F870D7"/>
    <w:rsid w:val="00F94A9A"/>
    <w:rsid w:val="00FA01D2"/>
    <w:rsid w:val="00FA09F6"/>
    <w:rsid w:val="00FA29F8"/>
    <w:rsid w:val="00FA53B5"/>
    <w:rsid w:val="00FA6016"/>
    <w:rsid w:val="00FA7674"/>
    <w:rsid w:val="00FA774B"/>
    <w:rsid w:val="00FA78B1"/>
    <w:rsid w:val="00FB07F9"/>
    <w:rsid w:val="00FB0DE4"/>
    <w:rsid w:val="00FB4D38"/>
    <w:rsid w:val="00FB57D0"/>
    <w:rsid w:val="00FC1AD5"/>
    <w:rsid w:val="00FC2B09"/>
    <w:rsid w:val="00FC2C43"/>
    <w:rsid w:val="00FC4400"/>
    <w:rsid w:val="00FC6CB1"/>
    <w:rsid w:val="00FC7DB0"/>
    <w:rsid w:val="00FD054E"/>
    <w:rsid w:val="00FD0918"/>
    <w:rsid w:val="00FD0B40"/>
    <w:rsid w:val="00FD3BB0"/>
    <w:rsid w:val="00FD429A"/>
    <w:rsid w:val="00FD459E"/>
    <w:rsid w:val="00FD48A9"/>
    <w:rsid w:val="00FD77E6"/>
    <w:rsid w:val="00FD78E9"/>
    <w:rsid w:val="00FE0750"/>
    <w:rsid w:val="00FE225F"/>
    <w:rsid w:val="00FE473B"/>
    <w:rsid w:val="00FE6529"/>
    <w:rsid w:val="00FF141C"/>
    <w:rsid w:val="00FF17C8"/>
    <w:rsid w:val="00FF385B"/>
    <w:rsid w:val="00FF476E"/>
    <w:rsid w:val="00FF6D65"/>
    <w:rsid w:val="00FF774B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C7AD"/>
  <w15:docId w15:val="{C18088AE-8BEE-4F46-A7D0-F87DA4B1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C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17CB8"/>
    <w:pPr>
      <w:keepNext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rsid w:val="00317CB8"/>
    <w:pPr>
      <w:keepNext/>
      <w:ind w:right="-345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C05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17CB8"/>
    <w:pPr>
      <w:keepNext/>
      <w:ind w:right="-345"/>
      <w:jc w:val="center"/>
      <w:outlineLvl w:val="4"/>
    </w:pPr>
    <w:rPr>
      <w:b/>
      <w:sz w:val="32"/>
      <w:szCs w:val="20"/>
      <w:u w:val="single"/>
    </w:rPr>
  </w:style>
  <w:style w:type="paragraph" w:styleId="Nagwek6">
    <w:name w:val="heading 6"/>
    <w:basedOn w:val="Normalny"/>
    <w:next w:val="Normalny"/>
    <w:qFormat/>
    <w:rsid w:val="00317CB8"/>
    <w:pPr>
      <w:keepNext/>
      <w:ind w:right="-345"/>
      <w:jc w:val="center"/>
      <w:outlineLvl w:val="5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17CB8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317CB8"/>
    <w:pPr>
      <w:ind w:firstLine="360"/>
      <w:jc w:val="both"/>
    </w:pPr>
    <w:rPr>
      <w:szCs w:val="20"/>
    </w:rPr>
  </w:style>
  <w:style w:type="paragraph" w:styleId="Tekstpodstawowy2">
    <w:name w:val="Body Text 2"/>
    <w:basedOn w:val="Normalny"/>
    <w:rsid w:val="00317CB8"/>
    <w:pPr>
      <w:jc w:val="both"/>
    </w:pPr>
    <w:rPr>
      <w:szCs w:val="20"/>
    </w:rPr>
  </w:style>
  <w:style w:type="paragraph" w:styleId="Tekstpodstawowy3">
    <w:name w:val="Body Text 3"/>
    <w:basedOn w:val="Normalny"/>
    <w:rsid w:val="00317CB8"/>
    <w:pPr>
      <w:jc w:val="both"/>
    </w:pPr>
    <w:rPr>
      <w:b/>
    </w:rPr>
  </w:style>
  <w:style w:type="paragraph" w:customStyle="1" w:styleId="BodyText21">
    <w:name w:val="Body Text 21"/>
    <w:basedOn w:val="Normalny"/>
    <w:rsid w:val="00317CB8"/>
    <w:pPr>
      <w:widowControl w:val="0"/>
      <w:numPr>
        <w:ilvl w:val="1"/>
        <w:numId w:val="10"/>
      </w:numPr>
      <w:tabs>
        <w:tab w:val="left" w:pos="142"/>
        <w:tab w:val="left" w:pos="426"/>
      </w:tabs>
      <w:ind w:left="420" w:hanging="420"/>
      <w:jc w:val="both"/>
    </w:pPr>
    <w:rPr>
      <w:snapToGrid w:val="0"/>
      <w:sz w:val="22"/>
    </w:rPr>
  </w:style>
  <w:style w:type="paragraph" w:styleId="Stopka">
    <w:name w:val="footer"/>
    <w:basedOn w:val="Normalny"/>
    <w:rsid w:val="00317C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CB8"/>
  </w:style>
  <w:style w:type="paragraph" w:styleId="Nagwek">
    <w:name w:val="header"/>
    <w:basedOn w:val="Normalny"/>
    <w:rsid w:val="00317CB8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317CB8"/>
    <w:pPr>
      <w:widowControl w:val="0"/>
      <w:tabs>
        <w:tab w:val="num" w:pos="1440"/>
      </w:tabs>
      <w:ind w:left="1440" w:hanging="720"/>
    </w:pPr>
    <w:rPr>
      <w:snapToGrid w:val="0"/>
      <w:sz w:val="20"/>
    </w:rPr>
  </w:style>
  <w:style w:type="paragraph" w:styleId="Tekstpodstawowywcity">
    <w:name w:val="Body Text Indent"/>
    <w:basedOn w:val="Normalny"/>
    <w:rsid w:val="00317CB8"/>
    <w:pPr>
      <w:ind w:left="360"/>
      <w:jc w:val="both"/>
    </w:pPr>
    <w:rPr>
      <w:sz w:val="22"/>
    </w:rPr>
  </w:style>
  <w:style w:type="paragraph" w:styleId="Tekstpodstawowywcity3">
    <w:name w:val="Body Text Indent 3"/>
    <w:basedOn w:val="Normalny"/>
    <w:rsid w:val="00317CB8"/>
    <w:pPr>
      <w:tabs>
        <w:tab w:val="left" w:pos="284"/>
      </w:tabs>
      <w:ind w:firstLine="360"/>
      <w:jc w:val="both"/>
    </w:pPr>
    <w:rPr>
      <w:sz w:val="22"/>
    </w:rPr>
  </w:style>
  <w:style w:type="paragraph" w:styleId="Tekstblokowy">
    <w:name w:val="Block Text"/>
    <w:basedOn w:val="Normalny"/>
    <w:rsid w:val="00106618"/>
    <w:pPr>
      <w:ind w:left="709" w:right="284" w:hanging="283"/>
      <w:jc w:val="both"/>
    </w:pPr>
    <w:rPr>
      <w:szCs w:val="20"/>
    </w:rPr>
  </w:style>
  <w:style w:type="paragraph" w:styleId="Tekstdymka">
    <w:name w:val="Balloon Text"/>
    <w:basedOn w:val="Normalny"/>
    <w:semiHidden/>
    <w:rsid w:val="000C53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3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074E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4ECF"/>
    <w:rPr>
      <w:vertAlign w:val="superscript"/>
    </w:rPr>
  </w:style>
  <w:style w:type="paragraph" w:styleId="Lista4">
    <w:name w:val="List 4"/>
    <w:basedOn w:val="Normalny"/>
    <w:rsid w:val="00D57F2F"/>
    <w:pPr>
      <w:widowControl w:val="0"/>
      <w:overflowPunct w:val="0"/>
      <w:autoSpaceDE w:val="0"/>
      <w:autoSpaceDN w:val="0"/>
      <w:adjustRightInd w:val="0"/>
      <w:spacing w:before="200" w:line="319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0D1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3084"/>
    <w:pPr>
      <w:ind w:left="720"/>
      <w:contextualSpacing/>
    </w:pPr>
  </w:style>
  <w:style w:type="character" w:customStyle="1" w:styleId="highlight">
    <w:name w:val="highlight"/>
    <w:basedOn w:val="Domylnaczcionkaakapitu"/>
    <w:rsid w:val="0057342F"/>
  </w:style>
  <w:style w:type="character" w:styleId="Hipercze">
    <w:name w:val="Hyperlink"/>
    <w:basedOn w:val="Domylnaczcionkaakapitu"/>
    <w:uiPriority w:val="99"/>
    <w:unhideWhenUsed/>
    <w:rsid w:val="007679E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94415"/>
    <w:pPr>
      <w:spacing w:before="100" w:beforeAutospacing="1" w:after="100" w:afterAutospacing="1"/>
    </w:pPr>
  </w:style>
  <w:style w:type="paragraph" w:customStyle="1" w:styleId="showmore">
    <w:name w:val="showmore"/>
    <w:basedOn w:val="Normalny"/>
    <w:rsid w:val="0009441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44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4415"/>
    <w:pPr>
      <w:widowControl/>
      <w:tabs>
        <w:tab w:val="clear" w:pos="1440"/>
      </w:tabs>
      <w:ind w:left="0" w:firstLine="0"/>
    </w:pPr>
    <w:rPr>
      <w:b/>
      <w:bCs/>
      <w:snapToGrid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4415"/>
    <w:rPr>
      <w:snapToGrid w:val="0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4415"/>
    <w:rPr>
      <w:b/>
      <w:bCs/>
      <w:snapToGrid/>
      <w:szCs w:val="24"/>
    </w:rPr>
  </w:style>
  <w:style w:type="character" w:styleId="Uwydatnienie">
    <w:name w:val="Emphasis"/>
    <w:basedOn w:val="Domylnaczcionkaakapitu"/>
    <w:uiPriority w:val="20"/>
    <w:qFormat/>
    <w:rsid w:val="001D0E3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.sutniki@mazowia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lanc@mazowia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gorecki@mazowi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.sutnik@mazowia.eu" TargetMode="External"/><Relationship Id="rId10" Type="http://schemas.openxmlformats.org/officeDocument/2006/relationships/hyperlink" Target="mailto:mjwpu@mazowia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FDC5.D7410ED0" TargetMode="External"/><Relationship Id="rId14" Type="http://schemas.openxmlformats.org/officeDocument/2006/relationships/hyperlink" Target="mailto:l.lanc@mazow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80AB-5295-4140-8BF9-83A2EAC4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3513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Komp.nr.940052024. 19szt.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Zadowolony użytkownik pakietu Microsoft Office</dc:creator>
  <cp:lastModifiedBy>Górecki Cezary</cp:lastModifiedBy>
  <cp:revision>16</cp:revision>
  <cp:lastPrinted>2022-10-25T11:09:00Z</cp:lastPrinted>
  <dcterms:created xsi:type="dcterms:W3CDTF">2024-11-08T12:34:00Z</dcterms:created>
  <dcterms:modified xsi:type="dcterms:W3CDTF">2024-11-15T09:10:00Z</dcterms:modified>
</cp:coreProperties>
</file>