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D339A" w14:textId="77777777" w:rsidR="001677C7" w:rsidRDefault="001677C7">
      <w:pPr>
        <w:pStyle w:val="Tekstpodstawowy"/>
        <w:spacing w:before="2"/>
        <w:rPr>
          <w:rFonts w:ascii="Times New Roman"/>
          <w:i w:val="0"/>
          <w:sz w:val="10"/>
        </w:rPr>
      </w:pPr>
    </w:p>
    <w:p w14:paraId="6AD15949" w14:textId="04160EEC" w:rsidR="001677C7" w:rsidRDefault="001677C7">
      <w:pPr>
        <w:pStyle w:val="Tekstpodstawowy"/>
        <w:ind w:left="4267"/>
        <w:rPr>
          <w:rFonts w:ascii="Times New Roman"/>
          <w:i w:val="0"/>
          <w:sz w:val="20"/>
        </w:rPr>
      </w:pPr>
    </w:p>
    <w:p w14:paraId="7C5B2427" w14:textId="77777777" w:rsidR="001677C7" w:rsidRDefault="001677C7">
      <w:pPr>
        <w:pStyle w:val="Tekstpodstawowy"/>
        <w:rPr>
          <w:rFonts w:ascii="Times New Roman"/>
          <w:i w:val="0"/>
        </w:rPr>
      </w:pPr>
    </w:p>
    <w:p w14:paraId="4F86D5E4" w14:textId="77777777" w:rsidR="001677C7" w:rsidRDefault="001677C7">
      <w:pPr>
        <w:pStyle w:val="Tekstpodstawowy"/>
        <w:rPr>
          <w:rFonts w:ascii="Times New Roman"/>
          <w:i w:val="0"/>
        </w:rPr>
      </w:pPr>
    </w:p>
    <w:p w14:paraId="02C8710F" w14:textId="77777777" w:rsidR="001677C7" w:rsidRDefault="001677C7">
      <w:pPr>
        <w:pStyle w:val="Tekstpodstawowy"/>
        <w:rPr>
          <w:rFonts w:ascii="Times New Roman"/>
          <w:i w:val="0"/>
        </w:rPr>
      </w:pPr>
    </w:p>
    <w:p w14:paraId="5EA60F22" w14:textId="77777777" w:rsidR="001677C7" w:rsidRDefault="001677C7">
      <w:pPr>
        <w:pStyle w:val="Tekstpodstawowy"/>
        <w:spacing w:before="4"/>
        <w:rPr>
          <w:rFonts w:ascii="Times New Roman"/>
          <w:i w:val="0"/>
        </w:rPr>
      </w:pPr>
    </w:p>
    <w:p w14:paraId="239F7E85" w14:textId="77777777" w:rsidR="001677C7" w:rsidRDefault="00000000" w:rsidP="005012A4">
      <w:pPr>
        <w:spacing w:before="1"/>
        <w:ind w:left="2565"/>
        <w:rPr>
          <w:b/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E911E9C" wp14:editId="00503D23">
                <wp:simplePos x="0" y="0"/>
                <wp:positionH relativeFrom="page">
                  <wp:posOffset>3112261</wp:posOffset>
                </wp:positionH>
                <wp:positionV relativeFrom="paragraph">
                  <wp:posOffset>-3271</wp:posOffset>
                </wp:positionV>
                <wp:extent cx="4411345" cy="8070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1345" cy="807085"/>
                          <a:chOff x="0" y="0"/>
                          <a:chExt cx="4411345" cy="8070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572" y="4648"/>
                            <a:ext cx="4402455" cy="79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2455" h="797560">
                                <a:moveTo>
                                  <a:pt x="4401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7356"/>
                                </a:lnTo>
                                <a:lnTo>
                                  <a:pt x="4401947" y="797356"/>
                                </a:lnTo>
                                <a:lnTo>
                                  <a:pt x="4401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411345" cy="8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1345" h="807085">
                                <a:moveTo>
                                  <a:pt x="4411091" y="0"/>
                                </a:moveTo>
                                <a:lnTo>
                                  <a:pt x="10668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806577"/>
                                </a:lnTo>
                                <a:lnTo>
                                  <a:pt x="10668" y="806577"/>
                                </a:lnTo>
                                <a:lnTo>
                                  <a:pt x="4400423" y="806577"/>
                                </a:lnTo>
                                <a:lnTo>
                                  <a:pt x="4411091" y="806577"/>
                                </a:lnTo>
                                <a:lnTo>
                                  <a:pt x="4411091" y="795909"/>
                                </a:lnTo>
                                <a:lnTo>
                                  <a:pt x="4411091" y="10744"/>
                                </a:lnTo>
                                <a:lnTo>
                                  <a:pt x="4400423" y="10744"/>
                                </a:lnTo>
                                <a:lnTo>
                                  <a:pt x="4400423" y="795909"/>
                                </a:lnTo>
                                <a:lnTo>
                                  <a:pt x="10668" y="795909"/>
                                </a:lnTo>
                                <a:lnTo>
                                  <a:pt x="10668" y="10668"/>
                                </a:lnTo>
                                <a:lnTo>
                                  <a:pt x="4411091" y="10668"/>
                                </a:lnTo>
                                <a:lnTo>
                                  <a:pt x="4411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4D2F1" id="Group 2" o:spid="_x0000_s1026" style="position:absolute;margin-left:245.05pt;margin-top:-.25pt;width:347.35pt;height:63.55pt;z-index:15728640;mso-wrap-distance-left:0;mso-wrap-distance-right:0;mso-position-horizontal-relative:page" coordsize="44113,8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">
                <v:shape id="Graphic 3" o:spid="_x0000_s1027" style="position:absolute;left:45;top:46;width:44025;height:7976;visibility:visible;mso-wrap-style:square;v-text-anchor:top" coordsize="4402455,79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" path="m4401947,l,,,797356r4401947,l4401947,xe" fillcolor="#f1f1f1" stroked="f">
                  <v:path arrowok="t"/>
                </v:shape>
                <v:shape id="Graphic 4" o:spid="_x0000_s1028" style="position:absolute;width:44113;height:8070;visibility:visible;mso-wrap-style:square;v-text-anchor:top" coordsize="4411345,8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" path="m4411091,l10668,,,76,,806577r10668,l4400423,806577r10668,l4411091,795909r,-785165l4400423,10744r,785165l10668,795909r,-785241l4411091,10668r,-10668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i/>
          <w:sz w:val="17"/>
        </w:rPr>
        <w:t>Nazwa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z w:val="17"/>
        </w:rPr>
        <w:t>i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z w:val="17"/>
        </w:rPr>
        <w:t>dane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pacing w:val="-4"/>
          <w:sz w:val="17"/>
        </w:rPr>
        <w:t>firmy</w:t>
      </w:r>
    </w:p>
    <w:p w14:paraId="38C585C4" w14:textId="77777777" w:rsidR="001677C7" w:rsidRDefault="001677C7" w:rsidP="005012A4">
      <w:pPr>
        <w:pStyle w:val="Tekstpodstawowy"/>
        <w:rPr>
          <w:b/>
        </w:rPr>
      </w:pPr>
    </w:p>
    <w:p w14:paraId="0CA974B1" w14:textId="77777777" w:rsidR="001677C7" w:rsidRDefault="001677C7" w:rsidP="005012A4">
      <w:pPr>
        <w:pStyle w:val="Tekstpodstawowy"/>
        <w:rPr>
          <w:b/>
        </w:rPr>
      </w:pPr>
    </w:p>
    <w:p w14:paraId="5BEE5E86" w14:textId="77777777" w:rsidR="001677C7" w:rsidRDefault="001677C7" w:rsidP="005012A4">
      <w:pPr>
        <w:pStyle w:val="Tekstpodstawowy"/>
        <w:rPr>
          <w:b/>
        </w:rPr>
      </w:pPr>
    </w:p>
    <w:p w14:paraId="62AD2BAB" w14:textId="77777777" w:rsidR="001677C7" w:rsidRDefault="001677C7" w:rsidP="005012A4">
      <w:pPr>
        <w:pStyle w:val="Tekstpodstawowy"/>
        <w:rPr>
          <w:b/>
        </w:rPr>
      </w:pPr>
    </w:p>
    <w:p w14:paraId="28713C07" w14:textId="77777777" w:rsidR="001677C7" w:rsidRDefault="001677C7" w:rsidP="005012A4">
      <w:pPr>
        <w:pStyle w:val="Tekstpodstawowy"/>
        <w:rPr>
          <w:b/>
        </w:rPr>
      </w:pPr>
    </w:p>
    <w:p w14:paraId="1B18AA84" w14:textId="77777777" w:rsidR="001677C7" w:rsidRDefault="001677C7" w:rsidP="005012A4">
      <w:pPr>
        <w:pStyle w:val="Tekstpodstawowy"/>
        <w:rPr>
          <w:b/>
        </w:rPr>
      </w:pPr>
    </w:p>
    <w:p w14:paraId="1C5258DB" w14:textId="77777777" w:rsidR="001677C7" w:rsidRDefault="001677C7" w:rsidP="005012A4">
      <w:pPr>
        <w:pStyle w:val="Tekstpodstawowy"/>
        <w:spacing w:before="169"/>
        <w:rPr>
          <w:b/>
        </w:rPr>
      </w:pPr>
    </w:p>
    <w:p w14:paraId="6D7E6239" w14:textId="2400B76E" w:rsidR="001677C7" w:rsidRPr="005012A4" w:rsidRDefault="005012A4" w:rsidP="005012A4">
      <w:pPr>
        <w:pStyle w:val="Tekstpodstawowy"/>
        <w:rPr>
          <w:b/>
          <w:i w:val="0"/>
          <w:sz w:val="22"/>
          <w:szCs w:val="22"/>
        </w:rPr>
      </w:pPr>
      <w:r w:rsidRPr="005012A4">
        <w:rPr>
          <w:sz w:val="22"/>
          <w:szCs w:val="22"/>
        </w:rPr>
        <w:t xml:space="preserve">Usługa </w:t>
      </w:r>
      <w:r w:rsidR="00132E98" w:rsidRPr="00132E98">
        <w:rPr>
          <w:bCs/>
          <w:sz w:val="22"/>
          <w:szCs w:val="22"/>
        </w:rPr>
        <w:t>polegająca na dostępie do zdalnego tłumacza języka migowego oraz realizacja 2 nagrań video z udziałem tłumacza migowego PJM (Naturalny język migowy)</w:t>
      </w:r>
      <w:r w:rsidR="00132E98">
        <w:rPr>
          <w:bCs/>
          <w:sz w:val="22"/>
          <w:szCs w:val="22"/>
        </w:rPr>
        <w:t xml:space="preserve"> </w:t>
      </w:r>
      <w:r w:rsidRPr="005012A4">
        <w:rPr>
          <w:sz w:val="22"/>
          <w:szCs w:val="22"/>
        </w:rPr>
        <w:t>dla Mazowieckiej Jednostki Wdrażania Programów Unijnych</w:t>
      </w:r>
    </w:p>
    <w:p w14:paraId="248B08F7" w14:textId="77777777" w:rsidR="001677C7" w:rsidRDefault="001677C7" w:rsidP="005012A4">
      <w:pPr>
        <w:pStyle w:val="Tekstpodstawowy"/>
        <w:spacing w:before="87"/>
        <w:rPr>
          <w:b/>
          <w:i w:val="0"/>
        </w:rPr>
      </w:pPr>
    </w:p>
    <w:p w14:paraId="7C196677" w14:textId="77777777" w:rsidR="006F7F3D" w:rsidRDefault="00000000" w:rsidP="005012A4">
      <w:pPr>
        <w:pStyle w:val="Tekstpodstawowy"/>
        <w:spacing w:line="259" w:lineRule="auto"/>
        <w:ind w:left="627" w:right="3064"/>
      </w:pPr>
      <w:r>
        <w:t>Zapytanie ma na celu określenie wartości</w:t>
      </w:r>
      <w:r>
        <w:rPr>
          <w:spacing w:val="-1"/>
        </w:rPr>
        <w:t xml:space="preserve"> </w:t>
      </w:r>
      <w:r>
        <w:t>szacunkowej niezbędnej do</w:t>
      </w:r>
      <w:r>
        <w:rPr>
          <w:spacing w:val="-1"/>
        </w:rPr>
        <w:t xml:space="preserve"> </w:t>
      </w:r>
      <w:r>
        <w:t>przeprowadzenia postępowania o</w:t>
      </w:r>
      <w:r>
        <w:rPr>
          <w:spacing w:val="-2"/>
        </w:rPr>
        <w:t xml:space="preserve"> </w:t>
      </w:r>
      <w:r>
        <w:t>udzielenie zamówienia publicznego</w:t>
      </w:r>
      <w:r>
        <w:rPr>
          <w:spacing w:val="-1"/>
        </w:rPr>
        <w:t xml:space="preserve"> </w:t>
      </w:r>
      <w:r>
        <w:t>zgodnie</w:t>
      </w:r>
      <w:r>
        <w:rPr>
          <w:spacing w:val="40"/>
        </w:rPr>
        <w:t xml:space="preserve"> </w:t>
      </w:r>
      <w:r>
        <w:t xml:space="preserve">z przepisami ustawy Prawo zamówień publicznych. </w:t>
      </w:r>
    </w:p>
    <w:p w14:paraId="04E3A0B5" w14:textId="42C5B6F6" w:rsidR="001677C7" w:rsidRDefault="006F7F3D" w:rsidP="005012A4">
      <w:pPr>
        <w:pStyle w:val="Tekstpodstawowy"/>
        <w:spacing w:line="259" w:lineRule="auto"/>
        <w:ind w:left="627" w:right="3064"/>
      </w:pPr>
      <w:r>
        <w:t>*Niniejsza oferta nie stanowi oferty w myśl art. 66 Kodeksu cywilnego jak również nie jest</w:t>
      </w:r>
      <w:r>
        <w:rPr>
          <w:spacing w:val="40"/>
        </w:rPr>
        <w:t xml:space="preserve"> </w:t>
      </w:r>
      <w:r>
        <w:t>ogłoszeniem w rozumieniu ustawy Prawo zamówień publicznych.</w:t>
      </w:r>
    </w:p>
    <w:p w14:paraId="5684D36F" w14:textId="0B7AE8D8" w:rsidR="006F7F3D" w:rsidRDefault="006F7F3D" w:rsidP="006F7F3D">
      <w:pPr>
        <w:pStyle w:val="Tekstpodstawowy"/>
        <w:spacing w:line="259" w:lineRule="auto"/>
        <w:ind w:left="627" w:right="3064"/>
      </w:pPr>
      <w:r>
        <w:t xml:space="preserve">**Wycena powinna obejmować pełny zakres prac określonych w zapytaniu </w:t>
      </w:r>
    </w:p>
    <w:p w14:paraId="54AF19BE" w14:textId="40B033F3" w:rsidR="006F7F3D" w:rsidRDefault="006F7F3D" w:rsidP="006F7F3D">
      <w:pPr>
        <w:pStyle w:val="Tekstpodstawowy"/>
        <w:spacing w:line="259" w:lineRule="auto"/>
        <w:ind w:left="627" w:right="3064"/>
      </w:pPr>
      <w:r>
        <w:t>oraz uwzględniać wszystkie koszty z nimi związane.</w:t>
      </w:r>
    </w:p>
    <w:p w14:paraId="63F092E4" w14:textId="53E801F4" w:rsidR="00505E20" w:rsidRDefault="00505E20" w:rsidP="006F7F3D">
      <w:pPr>
        <w:pStyle w:val="Tekstpodstawowy"/>
        <w:spacing w:line="259" w:lineRule="auto"/>
        <w:ind w:left="627" w:right="3064"/>
      </w:pPr>
    </w:p>
    <w:p w14:paraId="2B990357" w14:textId="77777777" w:rsidR="001677C7" w:rsidRDefault="001677C7" w:rsidP="005012A4">
      <w:pPr>
        <w:pStyle w:val="Tekstpodstawowy"/>
        <w:rPr>
          <w:sz w:val="20"/>
        </w:rPr>
      </w:pPr>
    </w:p>
    <w:p w14:paraId="2821F44D" w14:textId="77777777" w:rsidR="001677C7" w:rsidRDefault="001677C7" w:rsidP="005012A4">
      <w:pPr>
        <w:pStyle w:val="Tekstpodstawowy"/>
        <w:spacing w:before="60"/>
        <w:rPr>
          <w:sz w:val="20"/>
        </w:rPr>
      </w:pPr>
    </w:p>
    <w:tbl>
      <w:tblPr>
        <w:tblStyle w:val="Tabela-Siatka"/>
        <w:tblW w:w="0" w:type="auto"/>
        <w:tblInd w:w="3964" w:type="dxa"/>
        <w:tblLook w:val="04A0" w:firstRow="1" w:lastRow="0" w:firstColumn="1" w:lastColumn="0" w:noHBand="0" w:noVBand="1"/>
      </w:tblPr>
      <w:tblGrid>
        <w:gridCol w:w="3681"/>
        <w:gridCol w:w="2126"/>
      </w:tblGrid>
      <w:tr w:rsidR="00A47249" w14:paraId="6555B1A3" w14:textId="77777777" w:rsidTr="00A47249">
        <w:tc>
          <w:tcPr>
            <w:tcW w:w="3681" w:type="dxa"/>
          </w:tcPr>
          <w:p w14:paraId="233B1948" w14:textId="77777777" w:rsidR="00A47249" w:rsidRDefault="00A47249" w:rsidP="003B0AD0">
            <w:r>
              <w:t>Lp.</w:t>
            </w:r>
          </w:p>
        </w:tc>
        <w:tc>
          <w:tcPr>
            <w:tcW w:w="2126" w:type="dxa"/>
          </w:tcPr>
          <w:p w14:paraId="2D45AEF5" w14:textId="77777777" w:rsidR="00A47249" w:rsidRDefault="00A47249" w:rsidP="003B0AD0">
            <w:r>
              <w:t xml:space="preserve">Wartość brutto </w:t>
            </w:r>
          </w:p>
        </w:tc>
      </w:tr>
      <w:tr w:rsidR="00A47249" w14:paraId="32DE3470" w14:textId="77777777" w:rsidTr="00A47249">
        <w:trPr>
          <w:trHeight w:val="949"/>
        </w:trPr>
        <w:tc>
          <w:tcPr>
            <w:tcW w:w="3681" w:type="dxa"/>
          </w:tcPr>
          <w:p w14:paraId="238CA2BE" w14:textId="77777777" w:rsidR="00A47249" w:rsidRDefault="00A47249" w:rsidP="003B0AD0">
            <w:pPr>
              <w:pStyle w:val="Akapitzlist"/>
              <w:numPr>
                <w:ilvl w:val="0"/>
                <w:numId w:val="1"/>
              </w:numPr>
              <w:contextualSpacing/>
            </w:pPr>
            <w:r>
              <w:t>Usługa zapewnienia dostępu do tłumacza migowego online (PJM, SJM) na 24 miesiące</w:t>
            </w:r>
          </w:p>
        </w:tc>
        <w:tc>
          <w:tcPr>
            <w:tcW w:w="2126" w:type="dxa"/>
          </w:tcPr>
          <w:p w14:paraId="654C1568" w14:textId="77777777" w:rsidR="00A47249" w:rsidRDefault="00A47249" w:rsidP="003B0AD0"/>
        </w:tc>
      </w:tr>
      <w:tr w:rsidR="00A47249" w14:paraId="210A87A1" w14:textId="77777777" w:rsidTr="00A47249">
        <w:trPr>
          <w:trHeight w:val="1095"/>
        </w:trPr>
        <w:tc>
          <w:tcPr>
            <w:tcW w:w="3681" w:type="dxa"/>
          </w:tcPr>
          <w:p w14:paraId="118E779E" w14:textId="6E4E35F4" w:rsidR="00A47249" w:rsidRDefault="00A47249" w:rsidP="003B0AD0">
            <w:pPr>
              <w:pStyle w:val="Akapitzlist"/>
              <w:numPr>
                <w:ilvl w:val="0"/>
                <w:numId w:val="1"/>
              </w:numPr>
              <w:contextualSpacing/>
            </w:pPr>
            <w:r>
              <w:t xml:space="preserve">Stworzenie 2 nagrań video min. 2 minuty i max </w:t>
            </w:r>
            <w:r w:rsidR="008A12FF">
              <w:t>10</w:t>
            </w:r>
            <w:r>
              <w:t xml:space="preserve"> minut z udziałem tłumacza migowego</w:t>
            </w:r>
          </w:p>
        </w:tc>
        <w:tc>
          <w:tcPr>
            <w:tcW w:w="2126" w:type="dxa"/>
          </w:tcPr>
          <w:p w14:paraId="218FB474" w14:textId="77777777" w:rsidR="00A47249" w:rsidRDefault="00A47249" w:rsidP="003B0AD0"/>
        </w:tc>
      </w:tr>
    </w:tbl>
    <w:p w14:paraId="718188B1" w14:textId="77777777" w:rsidR="00F74984" w:rsidRDefault="00F74984" w:rsidP="00A47249">
      <w:pPr>
        <w:ind w:left="2552" w:firstLine="1701"/>
      </w:pPr>
    </w:p>
    <w:sectPr w:rsidR="00F74984">
      <w:type w:val="continuous"/>
      <w:pgSz w:w="16840" w:h="11910" w:orient="landscape"/>
      <w:pgMar w:top="1340" w:right="204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73391"/>
    <w:multiLevelType w:val="hybridMultilevel"/>
    <w:tmpl w:val="B4A21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6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C7"/>
    <w:rsid w:val="00132E98"/>
    <w:rsid w:val="001677C7"/>
    <w:rsid w:val="001A351A"/>
    <w:rsid w:val="003A7E2B"/>
    <w:rsid w:val="003F08BE"/>
    <w:rsid w:val="004F68B4"/>
    <w:rsid w:val="005012A4"/>
    <w:rsid w:val="00505E20"/>
    <w:rsid w:val="00571B1E"/>
    <w:rsid w:val="00573875"/>
    <w:rsid w:val="006A31B2"/>
    <w:rsid w:val="006B5AC2"/>
    <w:rsid w:val="006F7F3D"/>
    <w:rsid w:val="00784C93"/>
    <w:rsid w:val="007B21CF"/>
    <w:rsid w:val="007D622B"/>
    <w:rsid w:val="008A12FF"/>
    <w:rsid w:val="008B0135"/>
    <w:rsid w:val="009078C5"/>
    <w:rsid w:val="00943A10"/>
    <w:rsid w:val="00A47249"/>
    <w:rsid w:val="00A825C9"/>
    <w:rsid w:val="00B23D68"/>
    <w:rsid w:val="00B32889"/>
    <w:rsid w:val="00B375EE"/>
    <w:rsid w:val="00BA7528"/>
    <w:rsid w:val="00C72F12"/>
    <w:rsid w:val="00ED6982"/>
    <w:rsid w:val="00ED7298"/>
    <w:rsid w:val="00F24230"/>
    <w:rsid w:val="00F74984"/>
    <w:rsid w:val="00FC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F200"/>
  <w15:docId w15:val="{5CD035B7-CC8E-4CA8-8CCE-7535DB6E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7"/>
      <w:szCs w:val="17"/>
    </w:rPr>
  </w:style>
  <w:style w:type="paragraph" w:styleId="Tytu">
    <w:name w:val="Title"/>
    <w:basedOn w:val="Normalny"/>
    <w:uiPriority w:val="10"/>
    <w:qFormat/>
    <w:pPr>
      <w:ind w:left="3419" w:right="2493" w:hanging="2722"/>
    </w:pPr>
    <w:rPr>
      <w:b/>
      <w:bCs/>
      <w:sz w:val="17"/>
      <w:szCs w:val="1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B21CF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nferencjeregionalne2023OZ_x002b_Delegatury xmlns="153e0a85-a7de-4c25-b915-33607e7cdfca" xsi:nil="true"/>
    <KonferencjaCiechan_x00f3_w18_x002e_09_x002e_2023ZDJECIA xmlns="153e0a85-a7de-4c25-b915-33607e7cdfca" xsi:nil="true"/>
    <DOFEmateria_x0142_ypromocyjne xmlns="153e0a85-a7de-4c25-b915-33607e7cdfca" xsi:nil="true"/>
    <TaxCatchAll xmlns="13e258df-16cb-4507-b678-b498e48e58c8" xsi:nil="true"/>
    <Protoko_x0142_yodbioru xmlns="153e0a85-a7de-4c25-b915-33607e7cdfca" xsi:nil="true"/>
    <Ciechan_x00f3_w18_x002e_09_x002e_2023zdj_x0119_ciazkonferencji xmlns="153e0a85-a7de-4c25-b915-33607e7cdfca" xsi:nil="true"/>
    <Harmonogramkonferencjiregionalnych xmlns="153e0a85-a7de-4c25-b915-33607e7cdfca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26" ma:contentTypeDescription="Utwórz nowy dokument." ma:contentTypeScope="" ma:versionID="2a27d93fa18b5e45033284823545b00a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5b620624fce4c5227721b833096a295b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Konferencjeregionalne2023OZ_x002b_Delegatury" minOccurs="0"/>
                <xsd:element ref="ns3:Harmonogramkonferencjiregionalnych" minOccurs="0"/>
                <xsd:element ref="ns3:KonferencjaCiechan_x00f3_w18_x002e_09_x002e_2023ZDJECIA" minOccurs="0"/>
                <xsd:element ref="ns3:Ciechan_x00f3_w18_x002e_09_x002e_2023zdj_x0119_ciazkonferencji" minOccurs="0"/>
                <xsd:element ref="ns3:Protoko_x0142_yodbioru" minOccurs="0"/>
                <xsd:element ref="ns3:MediaServiceSearchProperties" minOccurs="0"/>
                <xsd:element ref="ns3:DOFEmateria_x0142_ypromocyj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0864d9-4ce3-470f-a309-3f2635fdffb3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Konferencjeregionalne2023OZ_x002b_Delegatury" ma:index="25" nillable="true" ma:displayName="Konferencje regionalne 2023 OZ + Delegatury" ma:format="Dropdown" ma:internalName="Konferencjeregionalne2023OZ_x002b_Delegatury">
      <xsd:simpleType>
        <xsd:restriction base="dms:Text">
          <xsd:maxLength value="255"/>
        </xsd:restriction>
      </xsd:simpleType>
    </xsd:element>
    <xsd:element name="Harmonogramkonferencjiregionalnych" ma:index="26" nillable="true" ma:displayName="Harmonogram konferencji regionalnych" ma:description="Miejsce/data organizacji konferencji" ma:format="Dropdown" ma:internalName="Harmonogramkonferencjiregionalnych">
      <xsd:simpleType>
        <xsd:restriction base="dms:Text">
          <xsd:maxLength value="255"/>
        </xsd:restriction>
      </xsd:simpleType>
    </xsd:element>
    <xsd:element name="KonferencjaCiechan_x00f3_w18_x002e_09_x002e_2023ZDJECIA" ma:index="27" nillable="true" ma:displayName="Konferencja Ciechanów 18.09.2023 ZDJECIA" ma:description="Zdjęcia z konferencji" ma:format="Dropdown" ma:internalName="KonferencjaCiechan_x00f3_w18_x002e_09_x002e_2023ZDJECIA">
      <xsd:simpleType>
        <xsd:restriction base="dms:Text">
          <xsd:maxLength value="255"/>
        </xsd:restriction>
      </xsd:simpleType>
    </xsd:element>
    <xsd:element name="Ciechan_x00f3_w18_x002e_09_x002e_2023zdj_x0119_ciazkonferencji" ma:index="28" nillable="true" ma:displayName="Ciechanów 18.09. 2023 zdjęcia z konferencji" ma:format="Dropdown" ma:internalName="Ciechan_x00f3_w18_x002e_09_x002e_2023zdj_x0119_ciazkonferencji">
      <xsd:simpleType>
        <xsd:restriction base="dms:Text">
          <xsd:maxLength value="255"/>
        </xsd:restriction>
      </xsd:simpleType>
    </xsd:element>
    <xsd:element name="Protoko_x0142_yodbioru" ma:index="29" nillable="true" ma:displayName="Protokoły odbioru " ma:description="KR 2023" ma:format="Dropdown" ma:internalName="Protoko_x0142_yodbioru">
      <xsd:simpleType>
        <xsd:restriction base="dms:Text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FEmateria_x0142_ypromocyjne" ma:index="31" nillable="true" ma:displayName="DOFE materiały promocyjne " ma:description="Torba bawełniana z nadrukiem 1000 szt.,, zawieszka odblaskowa 100o szt, identyfikator do bagażu 1000 szt." ma:format="Dropdown" ma:internalName="DOFEmateria_x0142_ypromocyj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DA322-5456-48BE-A3FB-F2B00F7B419E}">
  <ds:schemaRefs>
    <ds:schemaRef ds:uri="http://schemas.microsoft.com/office/2006/metadata/properties"/>
    <ds:schemaRef ds:uri="http://schemas.microsoft.com/office/infopath/2007/PartnerControls"/>
    <ds:schemaRef ds:uri="153e0a85-a7de-4c25-b915-33607e7cdfca"/>
    <ds:schemaRef ds:uri="13e258df-16cb-4507-b678-b498e48e58c8"/>
  </ds:schemaRefs>
</ds:datastoreItem>
</file>

<file path=customXml/itemProps2.xml><?xml version="1.0" encoding="utf-8"?>
<ds:datastoreItem xmlns:ds="http://schemas.openxmlformats.org/officeDocument/2006/customXml" ds:itemID="{4C93FDF6-D6AF-4235-9017-15CC50E9F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78F9A-16F6-4CE2-A387-25A0A9174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773</Characters>
  <Application>Microsoft Office Word</Application>
  <DocSecurity>0</DocSecurity>
  <Lines>6</Lines>
  <Paragraphs>1</Paragraphs>
  <ScaleCrop>false</ScaleCrop>
  <Company>mjwpu.local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Gajek Marta</dc:creator>
  <cp:lastModifiedBy>Zalewska Agnieszka</cp:lastModifiedBy>
  <cp:revision>2</cp:revision>
  <cp:lastPrinted>2024-07-10T13:55:00Z</cp:lastPrinted>
  <dcterms:created xsi:type="dcterms:W3CDTF">2024-11-18T14:13:00Z</dcterms:created>
  <dcterms:modified xsi:type="dcterms:W3CDTF">2024-11-18T14:13:00Z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Excel® 2016</vt:lpwstr>
  </property>
  <property fmtid="{D5CDD505-2E9C-101B-9397-08002B2CF9AE}" pid="6" name="ContentTypeId">
    <vt:lpwstr>0x01010071215AB14638FF4F90A4EEE6C3B10DF6</vt:lpwstr>
  </property>
</Properties>
</file>