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1B3A" w:rsidRDefault="00C04C3B" w14:paraId="29D6B04F" w14:textId="77777777">
      <w:pPr>
        <w:spacing w:after="0" w:line="259" w:lineRule="auto"/>
        <w:ind w:left="0" w:firstLine="0"/>
        <w:jc w:val="left"/>
      </w:pPr>
      <w:r>
        <w:rPr>
          <w:rFonts w:ascii="Calibri" w:hAnsi="Calibri" w:eastAsia="Calibri" w:cs="Calibri"/>
          <w:sz w:val="22"/>
        </w:rPr>
        <w:t xml:space="preserve"> </w:t>
      </w:r>
    </w:p>
    <w:p w:rsidRPr="00FC1A43" w:rsidR="00A570F2" w:rsidP="3E7EDA8B" w:rsidRDefault="00A570F2" w14:paraId="621CFD1B" w14:textId="5507F428">
      <w:pPr>
        <w:pStyle w:val="NormalnyWeb"/>
        <w:spacing w:before="0" w:beforeAutospacing="off" w:after="0" w:afterAutospacing="off"/>
        <w:rPr>
          <w:rFonts w:ascii="Arial" w:hAnsi="Arial" w:cs="Arial"/>
          <w:sz w:val="20"/>
          <w:szCs w:val="20"/>
        </w:rPr>
      </w:pPr>
      <w:r w:rsidRPr="3E7EDA8B" w:rsidR="00A570F2">
        <w:rPr>
          <w:rFonts w:ascii="Arial" w:hAnsi="Arial" w:cs="Arial"/>
          <w:sz w:val="20"/>
          <w:szCs w:val="20"/>
        </w:rPr>
        <w:t xml:space="preserve">Załącznik nr 3 do umowy nr </w:t>
      </w:r>
      <w:r w:rsidRPr="3E7EDA8B" w:rsidR="65BC3FC5">
        <w:rPr>
          <w:rFonts w:ascii="Arial" w:hAnsi="Arial" w:cs="Arial"/>
          <w:sz w:val="20"/>
          <w:szCs w:val="20"/>
        </w:rPr>
        <w:t>...</w:t>
      </w:r>
      <w:r w:rsidRPr="3E7EDA8B" w:rsidR="16A072E9">
        <w:rPr>
          <w:rFonts w:ascii="Arial" w:hAnsi="Arial" w:cs="Arial"/>
          <w:sz w:val="20"/>
          <w:szCs w:val="20"/>
        </w:rPr>
        <w:t>....</w:t>
      </w:r>
      <w:r w:rsidRPr="3E7EDA8B" w:rsidR="65BC3FC5">
        <w:rPr>
          <w:rFonts w:ascii="Arial" w:hAnsi="Arial" w:cs="Arial"/>
          <w:sz w:val="20"/>
          <w:szCs w:val="20"/>
        </w:rPr>
        <w:t>.</w:t>
      </w:r>
      <w:r w:rsidRPr="3E7EDA8B" w:rsidR="00A570F2">
        <w:rPr>
          <w:rFonts w:ascii="Arial" w:hAnsi="Arial" w:cs="Arial"/>
          <w:sz w:val="20"/>
          <w:szCs w:val="20"/>
        </w:rPr>
        <w:t>/MJWPU</w:t>
      </w:r>
      <w:r w:rsidRPr="3E7EDA8B" w:rsidR="63A45883">
        <w:rPr>
          <w:rFonts w:ascii="Arial" w:hAnsi="Arial" w:cs="Arial"/>
          <w:sz w:val="20"/>
          <w:szCs w:val="20"/>
        </w:rPr>
        <w:t>/</w:t>
      </w:r>
      <w:r w:rsidRPr="3E7EDA8B" w:rsidR="6CC08A89">
        <w:rPr>
          <w:rFonts w:ascii="Arial" w:hAnsi="Arial" w:cs="Arial"/>
          <w:sz w:val="20"/>
          <w:szCs w:val="20"/>
        </w:rPr>
        <w:t>.....</w:t>
      </w:r>
      <w:r w:rsidRPr="3E7EDA8B" w:rsidR="00BD06C0">
        <w:rPr>
          <w:rFonts w:ascii="Arial" w:hAnsi="Arial" w:cs="Arial"/>
          <w:sz w:val="20"/>
          <w:szCs w:val="20"/>
        </w:rPr>
        <w:t>…</w:t>
      </w:r>
      <w:r w:rsidRPr="3E7EDA8B" w:rsidR="00A570F2">
        <w:rPr>
          <w:rFonts w:ascii="Arial" w:hAnsi="Arial" w:cs="Arial"/>
          <w:sz w:val="20"/>
          <w:szCs w:val="20"/>
        </w:rPr>
        <w:t>/202</w:t>
      </w:r>
      <w:r w:rsidRPr="3E7EDA8B" w:rsidR="035595B8">
        <w:rPr>
          <w:rFonts w:ascii="Arial" w:hAnsi="Arial" w:cs="Arial"/>
          <w:sz w:val="20"/>
          <w:szCs w:val="20"/>
        </w:rPr>
        <w:t>5</w:t>
      </w:r>
      <w:r w:rsidRPr="3E7EDA8B" w:rsidR="00A570F2">
        <w:rPr>
          <w:rFonts w:ascii="Arial" w:hAnsi="Arial" w:cs="Arial"/>
          <w:sz w:val="20"/>
          <w:szCs w:val="20"/>
        </w:rPr>
        <w:t>/Z/WZP</w:t>
      </w:r>
      <w:r w:rsidRPr="3E7EDA8B" w:rsidR="709B89F7">
        <w:rPr>
          <w:rFonts w:ascii="Arial" w:hAnsi="Arial" w:cs="Arial"/>
          <w:sz w:val="20"/>
          <w:szCs w:val="20"/>
        </w:rPr>
        <w:t>.331-2-</w:t>
      </w:r>
      <w:r w:rsidRPr="3E7EDA8B" w:rsidR="5CCA095F">
        <w:rPr>
          <w:rFonts w:ascii="Arial" w:hAnsi="Arial" w:cs="Arial"/>
          <w:sz w:val="20"/>
          <w:szCs w:val="20"/>
        </w:rPr>
        <w:t>.</w:t>
      </w:r>
      <w:r w:rsidRPr="3E7EDA8B" w:rsidR="45818F91">
        <w:rPr>
          <w:rFonts w:ascii="Arial" w:hAnsi="Arial" w:cs="Arial"/>
          <w:sz w:val="20"/>
          <w:szCs w:val="20"/>
        </w:rPr>
        <w:t>..............</w:t>
      </w:r>
      <w:r w:rsidRPr="3E7EDA8B" w:rsidR="00A570F2">
        <w:rPr>
          <w:rFonts w:ascii="Arial" w:hAnsi="Arial" w:cs="Arial"/>
          <w:sz w:val="20"/>
          <w:szCs w:val="20"/>
        </w:rPr>
        <w:t>/2</w:t>
      </w:r>
      <w:r w:rsidRPr="3E7EDA8B" w:rsidR="374B40AB">
        <w:rPr>
          <w:rFonts w:ascii="Arial" w:hAnsi="Arial" w:cs="Arial"/>
          <w:sz w:val="20"/>
          <w:szCs w:val="20"/>
        </w:rPr>
        <w:t>5</w:t>
      </w:r>
      <w:r w:rsidRPr="3E7EDA8B" w:rsidR="00A570F2">
        <w:rPr>
          <w:rFonts w:ascii="Arial" w:hAnsi="Arial" w:cs="Arial"/>
          <w:sz w:val="20"/>
          <w:szCs w:val="20"/>
        </w:rPr>
        <w:t>.</w:t>
      </w:r>
      <w:r w:rsidRPr="3E7EDA8B" w:rsidR="00A570F2">
        <w:rPr>
          <w:rFonts w:ascii="Arial" w:hAnsi="Arial" w:cs="Arial"/>
          <w:sz w:val="20"/>
          <w:szCs w:val="20"/>
        </w:rPr>
        <w:t>U.WI</w:t>
      </w:r>
    </w:p>
    <w:p w:rsidRPr="00FC1A43" w:rsidR="00A570F2" w:rsidP="00A570F2" w:rsidRDefault="00A570F2" w14:paraId="70FA2C13" w14:textId="77777777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Pr="00FC1A43" w:rsidR="00B71B3A" w:rsidP="00FC1A43" w:rsidRDefault="00B71B3A" w14:paraId="0A6959E7" w14:textId="321FB7BC">
      <w:pPr>
        <w:spacing w:after="183" w:line="259" w:lineRule="auto"/>
        <w:ind w:left="0" w:firstLine="0"/>
      </w:pPr>
    </w:p>
    <w:p w:rsidRPr="00FC1A43" w:rsidR="00B71B3A" w:rsidRDefault="00C04C3B" w14:paraId="2235F322" w14:textId="77777777">
      <w:pPr>
        <w:spacing w:after="57" w:line="259" w:lineRule="auto"/>
        <w:ind w:left="7" w:firstLine="0"/>
        <w:jc w:val="center"/>
      </w:pPr>
      <w:r w:rsidRPr="00FC1A43">
        <w:rPr>
          <w:b/>
          <w:sz w:val="28"/>
        </w:rPr>
        <w:t>OPIS PRZEDMIOTU ZAMÓWIENIA</w:t>
      </w:r>
      <w:r w:rsidRPr="00FC1A43">
        <w:rPr>
          <w:sz w:val="28"/>
        </w:rPr>
        <w:t xml:space="preserve"> </w:t>
      </w:r>
    </w:p>
    <w:p w:rsidRPr="00FC1A43" w:rsidR="00B71B3A" w:rsidRDefault="00C04C3B" w14:paraId="100C5B58" w14:textId="77777777">
      <w:pPr>
        <w:spacing w:after="101" w:line="259" w:lineRule="auto"/>
        <w:ind w:left="0" w:firstLine="0"/>
        <w:jc w:val="left"/>
      </w:pPr>
      <w:r w:rsidRPr="00FC1A43">
        <w:rPr>
          <w:rFonts w:eastAsia="Times New Roman"/>
        </w:rPr>
        <w:t xml:space="preserve"> </w:t>
      </w:r>
    </w:p>
    <w:p w:rsidRPr="00185631" w:rsidR="00B71B3A" w:rsidRDefault="00C04C3B" w14:paraId="4BEB8A50" w14:textId="77777777">
      <w:pPr>
        <w:spacing w:after="254"/>
        <w:ind w:left="-5"/>
        <w:rPr>
          <w:sz w:val="22"/>
        </w:rPr>
      </w:pPr>
      <w:r w:rsidRPr="00185631">
        <w:rPr>
          <w:sz w:val="22"/>
        </w:rPr>
        <w:t xml:space="preserve">Przedmiot zamówienia obejmuje świadczenie usług certyfikacyjnych w szczególności bezpieczny podpis elektroniczny weryfikowany przy pomocy ważnego kwalifikowanego certyfikatu jest uniwersalnym narzędziem i w związku z tym stanowi jednoznaczny elektroniczny dowód tożsamości, wywołujący skutki prawne.  </w:t>
      </w:r>
    </w:p>
    <w:p w:rsidRPr="00185631" w:rsidR="00B71B3A" w:rsidRDefault="00C04C3B" w14:paraId="742826C3" w14:textId="77777777">
      <w:pPr>
        <w:spacing w:after="248"/>
        <w:ind w:left="-5"/>
        <w:rPr>
          <w:sz w:val="22"/>
        </w:rPr>
      </w:pPr>
      <w:r w:rsidRPr="00185631">
        <w:rPr>
          <w:sz w:val="22"/>
        </w:rPr>
        <w:t xml:space="preserve">Zamówienie obejmuje wydanie podpisów kwalifikowanych: </w:t>
      </w:r>
    </w:p>
    <w:p w:rsidRPr="00185631" w:rsidR="00B71B3A" w:rsidP="0921A8C9" w:rsidRDefault="00C04C3B" w14:paraId="191B36C7" w14:textId="44B3A71A">
      <w:pPr>
        <w:numPr>
          <w:ilvl w:val="0"/>
          <w:numId w:val="1"/>
        </w:numPr>
        <w:ind w:hanging="358"/>
        <w:rPr>
          <w:sz w:val="22"/>
          <w:szCs w:val="22"/>
        </w:rPr>
      </w:pPr>
      <w:r w:rsidRPr="0921A8C9" w:rsidR="00C04C3B">
        <w:rPr>
          <w:sz w:val="22"/>
          <w:szCs w:val="22"/>
        </w:rPr>
        <w:t xml:space="preserve">Nowy podpis kwalifikowany z czytnikiem (duża karta) - podpis ważny 2 lata </w:t>
      </w:r>
      <w:r w:rsidRPr="0921A8C9" w:rsidR="00C04C3B">
        <w:rPr>
          <w:sz w:val="22"/>
          <w:szCs w:val="22"/>
        </w:rPr>
        <w:t>–  nie</w:t>
      </w:r>
      <w:r w:rsidRPr="0921A8C9" w:rsidR="00C04C3B">
        <w:rPr>
          <w:sz w:val="22"/>
          <w:szCs w:val="22"/>
        </w:rPr>
        <w:t xml:space="preserve"> więcej niż </w:t>
      </w:r>
      <w:r w:rsidRPr="0921A8C9" w:rsidR="365D3298">
        <w:rPr>
          <w:sz w:val="22"/>
          <w:szCs w:val="22"/>
        </w:rPr>
        <w:t>3</w:t>
      </w:r>
      <w:r w:rsidRPr="0921A8C9" w:rsidR="538298D9">
        <w:rPr>
          <w:sz w:val="22"/>
          <w:szCs w:val="22"/>
        </w:rPr>
        <w:t>5</w:t>
      </w:r>
      <w:r w:rsidRPr="0921A8C9" w:rsidR="00C04C3B">
        <w:rPr>
          <w:sz w:val="22"/>
          <w:szCs w:val="22"/>
        </w:rPr>
        <w:t xml:space="preserve"> sztuk. </w:t>
      </w:r>
    </w:p>
    <w:p w:rsidRPr="00185631" w:rsidR="00B71B3A" w:rsidP="70F76F51" w:rsidRDefault="00C04C3B" w14:paraId="1B1E1D49" w14:textId="297948D5">
      <w:pPr>
        <w:numPr>
          <w:ilvl w:val="0"/>
          <w:numId w:val="1"/>
        </w:numPr>
        <w:ind w:hanging="358"/>
        <w:rPr>
          <w:sz w:val="22"/>
        </w:rPr>
      </w:pPr>
      <w:r w:rsidRPr="70F76F51">
        <w:rPr>
          <w:sz w:val="22"/>
        </w:rPr>
        <w:t xml:space="preserve">Odnowienie podpisu kwalifikowanego (duża karta) - podpis ważny 2 lata – nie więcej niż </w:t>
      </w:r>
      <w:r w:rsidRPr="70F76F51" w:rsidR="3B15E044">
        <w:rPr>
          <w:sz w:val="22"/>
        </w:rPr>
        <w:t>61</w:t>
      </w:r>
      <w:r w:rsidRPr="70F76F51">
        <w:rPr>
          <w:sz w:val="22"/>
        </w:rPr>
        <w:t xml:space="preserve"> sztuk.</w:t>
      </w:r>
      <w:r w:rsidRPr="70F76F51">
        <w:rPr>
          <w:rFonts w:eastAsia="Calibri"/>
          <w:sz w:val="22"/>
        </w:rPr>
        <w:t xml:space="preserve"> </w:t>
      </w:r>
    </w:p>
    <w:p w:rsidRPr="00185631" w:rsidR="009054B1" w:rsidP="009054B1" w:rsidRDefault="009054B1" w14:paraId="672A6659" w14:textId="77777777">
      <w:pPr>
        <w:rPr>
          <w:rFonts w:eastAsia="Calibri"/>
          <w:sz w:val="22"/>
        </w:rPr>
      </w:pPr>
    </w:p>
    <w:p w:rsidRPr="00185631" w:rsidR="009054B1" w:rsidP="5455F7A2" w:rsidRDefault="009054B1" w14:paraId="1180FDD7" w14:textId="74058AFE">
      <w:pPr>
        <w:rPr>
          <w:sz w:val="22"/>
          <w:szCs w:val="22"/>
        </w:rPr>
      </w:pPr>
      <w:r w:rsidRPr="5455F7A2" w:rsidR="009054B1">
        <w:rPr>
          <w:rFonts w:eastAsia="Calibri"/>
          <w:sz w:val="22"/>
          <w:szCs w:val="22"/>
        </w:rPr>
        <w:t xml:space="preserve">W ramach świadczenia usług wsparcia Wykonawca udostępnia aplikacje do zarzadzania </w:t>
      </w:r>
      <w:r w:rsidRPr="5455F7A2" w:rsidR="00AB42B2">
        <w:rPr>
          <w:rFonts w:eastAsia="Calibri"/>
          <w:sz w:val="22"/>
          <w:szCs w:val="22"/>
        </w:rPr>
        <w:t>certyfikatami na karcie (duża karta)</w:t>
      </w:r>
      <w:r w:rsidRPr="5455F7A2" w:rsidR="009054B1">
        <w:rPr>
          <w:rFonts w:eastAsia="Calibri"/>
          <w:sz w:val="22"/>
          <w:szCs w:val="22"/>
        </w:rPr>
        <w:t xml:space="preserve"> umożliwiającą usunięcie istniejących certyfikatów na karcie w sposób samodzielny</w:t>
      </w:r>
      <w:r w:rsidRPr="5455F7A2" w:rsidR="34A55690">
        <w:rPr>
          <w:rFonts w:eastAsia="Calibri"/>
          <w:sz w:val="22"/>
          <w:szCs w:val="22"/>
        </w:rPr>
        <w:t xml:space="preserve"> na okres trwania umowy.</w:t>
      </w:r>
      <w:r w:rsidRPr="5455F7A2" w:rsidR="009054B1">
        <w:rPr>
          <w:rFonts w:eastAsia="Calibri"/>
          <w:sz w:val="22"/>
          <w:szCs w:val="22"/>
        </w:rPr>
        <w:t xml:space="preserve"> Aplikacja będziecie przeznaczona do użytku tylko przez osoby świadcząc</w:t>
      </w:r>
      <w:r w:rsidRPr="5455F7A2" w:rsidR="627BAF33">
        <w:rPr>
          <w:rFonts w:eastAsia="Calibri"/>
          <w:sz w:val="22"/>
          <w:szCs w:val="22"/>
        </w:rPr>
        <w:t>e</w:t>
      </w:r>
      <w:r w:rsidRPr="5455F7A2" w:rsidR="009054B1">
        <w:rPr>
          <w:rFonts w:eastAsia="Calibri"/>
          <w:sz w:val="22"/>
          <w:szCs w:val="22"/>
        </w:rPr>
        <w:t xml:space="preserve"> wsparcie techniczne ze strony Zamawiającego i posiadający zgodę ze strony Zamawiającego. </w:t>
      </w:r>
    </w:p>
    <w:sectPr w:rsidRPr="00185631" w:rsidR="009054B1">
      <w:headerReference w:type="default" r:id="rId10"/>
      <w:footerReference w:type="default" r:id="rId11"/>
      <w:pgSz w:w="11906" w:h="16838" w:orient="portrait"/>
      <w:pgMar w:top="977" w:right="1423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12C2" w:rsidP="006B7848" w:rsidRDefault="00A612C2" w14:paraId="075CF6A7" w14:textId="77777777">
      <w:pPr>
        <w:spacing w:after="0" w:line="240" w:lineRule="auto"/>
      </w:pPr>
      <w:r>
        <w:separator/>
      </w:r>
    </w:p>
  </w:endnote>
  <w:endnote w:type="continuationSeparator" w:id="0">
    <w:p w:rsidR="00A612C2" w:rsidP="006B7848" w:rsidRDefault="00A612C2" w14:paraId="02DBEDB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F7794" w:rsidR="00A570F2" w:rsidP="00A570F2" w:rsidRDefault="00A570F2" w14:paraId="1B37A78D" w14:textId="3CCF96D2">
    <w:pPr>
      <w:pStyle w:val="Stopka"/>
      <w:pBdr>
        <w:top w:val="single" w:color="auto" w:sz="4" w:space="1"/>
      </w:pBdr>
      <w:jc w:val="center"/>
      <w:rPr>
        <w:b/>
        <w:sz w:val="16"/>
        <w:szCs w:val="16"/>
      </w:rPr>
    </w:pPr>
    <w:r w:rsidRPr="007F7794">
      <w:rPr>
        <w:b/>
        <w:sz w:val="16"/>
        <w:szCs w:val="16"/>
      </w:rPr>
      <w:t>Mazowiecka Jednostka Wdrażania Programów Unijnych</w:t>
    </w:r>
  </w:p>
  <w:p w:rsidRPr="007F7794" w:rsidR="00A570F2" w:rsidP="00A570F2" w:rsidRDefault="00A570F2" w14:paraId="4123882A" w14:textId="77777777">
    <w:pPr>
      <w:pStyle w:val="Stopka"/>
      <w:pBdr>
        <w:top w:val="single" w:color="auto" w:sz="4" w:space="1"/>
      </w:pBdr>
      <w:jc w:val="center"/>
      <w:rPr>
        <w:b/>
        <w:sz w:val="16"/>
        <w:szCs w:val="16"/>
      </w:rPr>
    </w:pPr>
    <w:r w:rsidRPr="007F7794">
      <w:rPr>
        <w:b/>
        <w:sz w:val="16"/>
        <w:szCs w:val="16"/>
      </w:rPr>
      <w:t xml:space="preserve">ul. </w:t>
    </w:r>
    <w:r>
      <w:rPr>
        <w:b/>
        <w:sz w:val="16"/>
        <w:szCs w:val="16"/>
      </w:rPr>
      <w:t>Inflancka 4</w:t>
    </w:r>
    <w:r w:rsidRPr="007F7794">
      <w:rPr>
        <w:b/>
        <w:sz w:val="16"/>
        <w:szCs w:val="16"/>
      </w:rPr>
      <w:t xml:space="preserve">, </w:t>
    </w:r>
    <w:r>
      <w:rPr>
        <w:b/>
        <w:sz w:val="16"/>
        <w:szCs w:val="16"/>
      </w:rPr>
      <w:t>00-189</w:t>
    </w:r>
    <w:r w:rsidRPr="007F7794">
      <w:rPr>
        <w:b/>
        <w:sz w:val="16"/>
        <w:szCs w:val="16"/>
      </w:rPr>
      <w:t xml:space="preserve"> Warszawa</w:t>
    </w:r>
  </w:p>
  <w:p w:rsidRPr="00A570F2" w:rsidR="00A570F2" w:rsidP="00A570F2" w:rsidRDefault="00A570F2" w14:paraId="1960F1C0" w14:textId="7C9479E6">
    <w:pPr>
      <w:pStyle w:val="Stopka"/>
      <w:pBdr>
        <w:top w:val="single" w:color="auto" w:sz="4" w:space="1"/>
      </w:pBdr>
      <w:jc w:val="center"/>
      <w:rPr>
        <w:bCs/>
        <w:sz w:val="16"/>
        <w:szCs w:val="16"/>
      </w:rPr>
    </w:pPr>
    <w:r w:rsidRPr="00666115">
      <w:rPr>
        <w:bCs/>
        <w:sz w:val="16"/>
        <w:szCs w:val="16"/>
      </w:rPr>
      <w:t xml:space="preserve">Strona </w:t>
    </w:r>
    <w:r w:rsidRPr="00B5451F">
      <w:rPr>
        <w:b/>
        <w:sz w:val="16"/>
        <w:szCs w:val="16"/>
      </w:rPr>
      <w:fldChar w:fldCharType="begin"/>
    </w:r>
    <w:r w:rsidRPr="00B5451F">
      <w:rPr>
        <w:b/>
        <w:sz w:val="16"/>
        <w:szCs w:val="16"/>
      </w:rPr>
      <w:instrText xml:space="preserve"> PAGE </w:instrText>
    </w:r>
    <w:r w:rsidRPr="00B5451F">
      <w:rPr>
        <w:b/>
        <w:sz w:val="16"/>
        <w:szCs w:val="16"/>
      </w:rPr>
      <w:fldChar w:fldCharType="separate"/>
    </w:r>
    <w:r w:rsidR="00F01137">
      <w:rPr>
        <w:b/>
        <w:noProof/>
        <w:sz w:val="16"/>
        <w:szCs w:val="16"/>
      </w:rPr>
      <w:t>1</w:t>
    </w:r>
    <w:r w:rsidRPr="00B5451F">
      <w:rPr>
        <w:b/>
        <w:sz w:val="16"/>
        <w:szCs w:val="16"/>
      </w:rPr>
      <w:fldChar w:fldCharType="end"/>
    </w:r>
    <w:r w:rsidRPr="003650B4">
      <w:rPr>
        <w:b/>
        <w:sz w:val="16"/>
        <w:szCs w:val="16"/>
      </w:rPr>
      <w:t xml:space="preserve"> z </w:t>
    </w:r>
    <w:r w:rsidRPr="00B5451F">
      <w:rPr>
        <w:b/>
        <w:sz w:val="16"/>
        <w:szCs w:val="16"/>
      </w:rPr>
      <w:fldChar w:fldCharType="begin"/>
    </w:r>
    <w:r w:rsidRPr="00B5451F">
      <w:rPr>
        <w:b/>
        <w:sz w:val="16"/>
        <w:szCs w:val="16"/>
      </w:rPr>
      <w:instrText xml:space="preserve"> NUMPAGES </w:instrText>
    </w:r>
    <w:r w:rsidRPr="00B5451F">
      <w:rPr>
        <w:b/>
        <w:sz w:val="16"/>
        <w:szCs w:val="16"/>
      </w:rPr>
      <w:fldChar w:fldCharType="separate"/>
    </w:r>
    <w:r w:rsidR="00F01137">
      <w:rPr>
        <w:b/>
        <w:noProof/>
        <w:sz w:val="16"/>
        <w:szCs w:val="16"/>
      </w:rPr>
      <w:t>1</w:t>
    </w:r>
    <w:r w:rsidRPr="00B5451F">
      <w:rPr>
        <w:b/>
        <w:sz w:val="16"/>
        <w:szCs w:val="16"/>
      </w:rPr>
      <w:fldChar w:fldCharType="end"/>
    </w:r>
  </w:p>
  <w:p w:rsidR="00A570F2" w:rsidRDefault="00A570F2" w14:paraId="393B378F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12C2" w:rsidP="006B7848" w:rsidRDefault="00A612C2" w14:paraId="51108F0E" w14:textId="77777777">
      <w:pPr>
        <w:spacing w:after="0" w:line="240" w:lineRule="auto"/>
      </w:pPr>
      <w:r>
        <w:separator/>
      </w:r>
    </w:p>
  </w:footnote>
  <w:footnote w:type="continuationSeparator" w:id="0">
    <w:p w:rsidR="00A612C2" w:rsidP="006B7848" w:rsidRDefault="00A612C2" w14:paraId="39CCB35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B7848" w:rsidRDefault="00F20F91" w14:paraId="0A37501D" w14:textId="75C72CAD">
    <w:pPr>
      <w:pStyle w:val="Nagwek"/>
    </w:pPr>
    <w:r>
      <w:rPr>
        <w:noProof/>
      </w:rPr>
      <w:drawing>
        <wp:inline distT="0" distB="0" distL="0" distR="0" wp14:anchorId="7509E6E0" wp14:editId="0C128EA1">
          <wp:extent cx="5757545" cy="521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y podstawowy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545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7848" w:rsidRDefault="006B7848" w14:paraId="5DAB6C7B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80ECD"/>
    <w:multiLevelType w:val="hybridMultilevel"/>
    <w:tmpl w:val="DFBCD4C4"/>
    <w:lvl w:ilvl="0" w:tplc="135E7A8A">
      <w:start w:val="1"/>
      <w:numFmt w:val="decimal"/>
      <w:lvlText w:val="%1.)"/>
      <w:lvlJc w:val="left"/>
      <w:pPr>
        <w:ind w:left="35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876CA65A">
      <w:start w:val="1"/>
      <w:numFmt w:val="lowerLetter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BE0AB36">
      <w:start w:val="1"/>
      <w:numFmt w:val="lowerRoman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72C2D4A">
      <w:start w:val="1"/>
      <w:numFmt w:val="decimal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28ECC42">
      <w:start w:val="1"/>
      <w:numFmt w:val="lowerLetter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8D87930">
      <w:start w:val="1"/>
      <w:numFmt w:val="lowerRoman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ABCE89C0">
      <w:start w:val="1"/>
      <w:numFmt w:val="decimal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C56986A">
      <w:start w:val="1"/>
      <w:numFmt w:val="lowerLetter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B10CA1F6">
      <w:start w:val="1"/>
      <w:numFmt w:val="lowerRoman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69804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3A"/>
    <w:rsid w:val="000E2435"/>
    <w:rsid w:val="00185631"/>
    <w:rsid w:val="002F7EE9"/>
    <w:rsid w:val="003A3183"/>
    <w:rsid w:val="0046192A"/>
    <w:rsid w:val="004652C3"/>
    <w:rsid w:val="006B7848"/>
    <w:rsid w:val="008A39CF"/>
    <w:rsid w:val="009054B1"/>
    <w:rsid w:val="00A26C51"/>
    <w:rsid w:val="00A570F2"/>
    <w:rsid w:val="00A612C2"/>
    <w:rsid w:val="00AB42B2"/>
    <w:rsid w:val="00B71B3A"/>
    <w:rsid w:val="00BD06C0"/>
    <w:rsid w:val="00C04C3B"/>
    <w:rsid w:val="00D67393"/>
    <w:rsid w:val="00E16579"/>
    <w:rsid w:val="00E52DD7"/>
    <w:rsid w:val="00F01137"/>
    <w:rsid w:val="00F20F91"/>
    <w:rsid w:val="00F4255F"/>
    <w:rsid w:val="00FC1A43"/>
    <w:rsid w:val="035595B8"/>
    <w:rsid w:val="0921A8C9"/>
    <w:rsid w:val="16A072E9"/>
    <w:rsid w:val="33093D74"/>
    <w:rsid w:val="34A55690"/>
    <w:rsid w:val="365D3298"/>
    <w:rsid w:val="374B40AB"/>
    <w:rsid w:val="3B15E044"/>
    <w:rsid w:val="3E7EDA8B"/>
    <w:rsid w:val="45818F91"/>
    <w:rsid w:val="461F99C3"/>
    <w:rsid w:val="4A7F12DF"/>
    <w:rsid w:val="538298D9"/>
    <w:rsid w:val="5455F7A2"/>
    <w:rsid w:val="5B085EA6"/>
    <w:rsid w:val="5CCA095F"/>
    <w:rsid w:val="627BAF33"/>
    <w:rsid w:val="63A45883"/>
    <w:rsid w:val="65BC3FC5"/>
    <w:rsid w:val="69007EF9"/>
    <w:rsid w:val="6CC08A89"/>
    <w:rsid w:val="709B89F7"/>
    <w:rsid w:val="70F76F51"/>
    <w:rsid w:val="7AC2DCD1"/>
    <w:rsid w:val="7C076CE6"/>
    <w:rsid w:val="7E0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64E27"/>
  <w15:docId w15:val="{C3B2ADE0-989C-4452-8B26-B697F91F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65" w:line="250" w:lineRule="auto"/>
      <w:ind w:left="10" w:hanging="10"/>
      <w:jc w:val="both"/>
    </w:pPr>
    <w:rPr>
      <w:rFonts w:ascii="Arial" w:hAnsi="Arial" w:eastAsia="Arial" w:cs="Arial"/>
      <w:color w:val="000000"/>
      <w:sz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848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B7848"/>
    <w:rPr>
      <w:rFonts w:ascii="Arial" w:hAnsi="Arial" w:eastAsia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6B784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B7848"/>
    <w:rPr>
      <w:rFonts w:ascii="Arial" w:hAnsi="Arial" w:eastAsia="Arial" w:cs="Arial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6B7848"/>
    <w:rPr>
      <w:rFonts w:ascii="Segoe UI" w:hAnsi="Segoe UI" w:eastAsia="Arial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570F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aa5337d311e71a4843a8405570ac3675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35f3267a3f81cf7ca375c5923fdc83ec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leplik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leplik_x00f3_w" ma:index="25" nillable="true" ma:displayName="ile plików" ma:format="Dropdown" ma:indexed="true" ma:internalName="ileplik_x00f3_w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69f3ae-b4bf-4bf5-a2c6-c4c39b63e9e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  <ileplik_x00f3_w xmlns="153e0a85-a7de-4c25-b915-33607e7cdf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232079-8021-44BE-886F-4E465D3A9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D7FE0-F94A-4CE0-B622-61C364F8EA8A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CC8489FC-6E94-4BFA-8551-7D42B0B4166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k.tusinski</dc:creator>
  <keywords/>
  <lastModifiedBy>Bejda Wojciech</lastModifiedBy>
  <revision>17</revision>
  <lastPrinted>2024-03-12T10:01:00.0000000Z</lastPrinted>
  <dcterms:created xsi:type="dcterms:W3CDTF">2023-03-02T10:57:00.0000000Z</dcterms:created>
  <dcterms:modified xsi:type="dcterms:W3CDTF">2025-02-21T11:40:55.6093703Z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