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EEA31" w14:textId="44341BB6" w:rsidR="00A57ECD" w:rsidRDefault="00A57ECD" w:rsidP="007545AE">
      <w:pPr>
        <w:pBdr>
          <w:bottom w:val="single" w:sz="4" w:space="0" w:color="auto"/>
        </w:pBdr>
        <w:rPr>
          <w:rFonts w:asciiTheme="minorHAnsi" w:hAnsiTheme="minorHAnsi" w:cstheme="minorBidi"/>
          <w:b/>
          <w:bCs/>
        </w:rPr>
      </w:pPr>
      <w:r w:rsidRPr="007545AE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3C29F93" wp14:editId="1C70B5ED">
            <wp:simplePos x="0" y="0"/>
            <wp:positionH relativeFrom="column">
              <wp:posOffset>130568</wp:posOffset>
            </wp:positionH>
            <wp:positionV relativeFrom="paragraph">
              <wp:posOffset>272</wp:posOffset>
            </wp:positionV>
            <wp:extent cx="5553075" cy="571500"/>
            <wp:effectExtent l="0" t="0" r="9525" b="0"/>
            <wp:wrapTopAndBottom/>
            <wp:docPr id="9" name="Graf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a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F591A" w14:textId="77777777" w:rsidR="004127CC" w:rsidRDefault="004127CC" w:rsidP="004127CC">
      <w:pPr>
        <w:jc w:val="right"/>
        <w:rPr>
          <w:rFonts w:asciiTheme="minorHAnsi" w:hAnsiTheme="minorHAnsi" w:cstheme="minorBidi"/>
          <w:b/>
          <w:bCs/>
        </w:rPr>
      </w:pPr>
    </w:p>
    <w:p w14:paraId="36D4A651" w14:textId="77777777" w:rsidR="00D03F34" w:rsidRDefault="00D03F34" w:rsidP="00D03F34">
      <w:pPr>
        <w:jc w:val="right"/>
        <w:rPr>
          <w:rFonts w:asciiTheme="minorHAnsi" w:hAnsiTheme="minorHAnsi" w:cstheme="minorBidi"/>
          <w:b/>
          <w:bCs/>
        </w:rPr>
      </w:pPr>
    </w:p>
    <w:p w14:paraId="16FD36F6" w14:textId="77777777" w:rsidR="00D03F34" w:rsidRDefault="00D03F34" w:rsidP="00D03F34">
      <w:pPr>
        <w:jc w:val="center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Opis przedmiotu zamówienia</w:t>
      </w:r>
    </w:p>
    <w:p w14:paraId="0B32446D" w14:textId="77777777" w:rsidR="00D03F34" w:rsidRDefault="00D03F34" w:rsidP="00D03F34">
      <w:pPr>
        <w:jc w:val="center"/>
        <w:rPr>
          <w:rFonts w:asciiTheme="minorHAnsi" w:hAnsiTheme="minorHAnsi" w:cstheme="minorBidi"/>
          <w:b/>
          <w:bCs/>
        </w:rPr>
      </w:pPr>
    </w:p>
    <w:p w14:paraId="2277C0E6" w14:textId="77777777" w:rsidR="00D03F34" w:rsidRPr="0017109F" w:rsidRDefault="00D03F34" w:rsidP="00D03F34">
      <w:pPr>
        <w:rPr>
          <w:rFonts w:asciiTheme="minorHAnsi" w:hAnsiTheme="minorHAnsi" w:cstheme="minorBidi"/>
          <w:b/>
          <w:bCs/>
        </w:rPr>
      </w:pPr>
      <w:r w:rsidRPr="7C05590C">
        <w:rPr>
          <w:rFonts w:asciiTheme="minorHAnsi" w:hAnsiTheme="minorHAnsi" w:cstheme="minorBidi"/>
          <w:b/>
          <w:bCs/>
        </w:rPr>
        <w:t>Wykonanie i dostawa materiałów informacyjno-promocyjnych w ramach Funduszy Europejskich dla Mazowsza na lata 2021-2027</w:t>
      </w:r>
    </w:p>
    <w:p w14:paraId="672FECFA" w14:textId="77777777" w:rsidR="00D03F34" w:rsidRDefault="00D03F34" w:rsidP="00D03F34">
      <w:pPr>
        <w:spacing w:line="276" w:lineRule="auto"/>
        <w:rPr>
          <w:rFonts w:ascii="Calibri" w:eastAsia="Calibri" w:hAnsi="Calibri" w:cs="Calibri"/>
          <w:sz w:val="16"/>
          <w:szCs w:val="16"/>
          <w:lang w:eastAsia="en-US"/>
        </w:rPr>
      </w:pPr>
    </w:p>
    <w:p w14:paraId="34A32037" w14:textId="77777777" w:rsidR="00D03F34" w:rsidRPr="005C488B" w:rsidRDefault="00D03F34" w:rsidP="00D03F34">
      <w:pPr>
        <w:pStyle w:val="Akapitzlist"/>
        <w:numPr>
          <w:ilvl w:val="0"/>
          <w:numId w:val="3"/>
        </w:numPr>
        <w:suppressAutoHyphens w:val="0"/>
        <w:spacing w:before="120" w:after="120"/>
        <w:ind w:left="284" w:hanging="284"/>
        <w:jc w:val="both"/>
        <w:rPr>
          <w:rFonts w:ascii="Calibri" w:hAnsi="Calibri" w:cs="Calibri"/>
          <w:b/>
          <w:sz w:val="20"/>
          <w:szCs w:val="20"/>
          <w:highlight w:val="lightGray"/>
        </w:rPr>
      </w:pPr>
      <w:r w:rsidRPr="005C488B">
        <w:rPr>
          <w:rFonts w:ascii="Calibri" w:hAnsi="Calibri" w:cs="Calibri"/>
          <w:b/>
          <w:sz w:val="20"/>
          <w:szCs w:val="20"/>
          <w:highlight w:val="lightGray"/>
        </w:rPr>
        <w:t>Przedmiot</w:t>
      </w:r>
      <w:r>
        <w:rPr>
          <w:rFonts w:ascii="Calibri" w:hAnsi="Calibri" w:cs="Calibri"/>
          <w:b/>
          <w:sz w:val="20"/>
          <w:szCs w:val="20"/>
          <w:highlight w:val="lightGray"/>
        </w:rPr>
        <w:t xml:space="preserve"> </w:t>
      </w:r>
      <w:r w:rsidRPr="005C488B">
        <w:rPr>
          <w:rFonts w:ascii="Calibri" w:hAnsi="Calibri" w:cs="Calibri"/>
          <w:b/>
          <w:sz w:val="20"/>
          <w:szCs w:val="20"/>
          <w:highlight w:val="lightGray"/>
        </w:rPr>
        <w:t>zamówienia</w:t>
      </w:r>
    </w:p>
    <w:p w14:paraId="7117BF4F" w14:textId="77777777" w:rsidR="00D03F34" w:rsidRPr="00E227ED" w:rsidRDefault="00D03F34" w:rsidP="00D03F34">
      <w:pPr>
        <w:pStyle w:val="Akapitzlist"/>
        <w:tabs>
          <w:tab w:val="left" w:pos="3555"/>
        </w:tabs>
        <w:suppressAutoHyphens w:val="0"/>
        <w:spacing w:line="360" w:lineRule="auto"/>
        <w:ind w:left="0"/>
        <w:contextualSpacing/>
        <w:jc w:val="both"/>
        <w:rPr>
          <w:rFonts w:ascii="Calibri" w:hAnsi="Calibri" w:cs="Calibri"/>
          <w:sz w:val="20"/>
          <w:szCs w:val="20"/>
        </w:rPr>
      </w:pPr>
      <w:r w:rsidRPr="7C05590C">
        <w:rPr>
          <w:rFonts w:ascii="Calibri" w:hAnsi="Calibri" w:cs="Calibri"/>
          <w:sz w:val="20"/>
          <w:szCs w:val="20"/>
        </w:rPr>
        <w:t>Przedmiotem zamówienia jest wykonanie i dostawa materiałów informacyjno-promocyjnych w ramach Funduszy Europejskich dla Mazowsza na lata 2021-2027 dla Mazowieckiej Jednostki Wdrażania Programów Unijnych.</w:t>
      </w:r>
    </w:p>
    <w:p w14:paraId="37133807" w14:textId="77777777" w:rsidR="00D03F34" w:rsidRDefault="00D03F34" w:rsidP="00D03F34">
      <w:pPr>
        <w:spacing w:line="276" w:lineRule="auto"/>
        <w:rPr>
          <w:rFonts w:ascii="Calibri" w:eastAsia="Calibri" w:hAnsi="Calibri" w:cs="Calibri"/>
          <w:sz w:val="16"/>
          <w:szCs w:val="16"/>
          <w:lang w:eastAsia="en-US"/>
        </w:rPr>
      </w:pPr>
    </w:p>
    <w:p w14:paraId="775947F8" w14:textId="77777777" w:rsidR="00D03F34" w:rsidRPr="00E83C84" w:rsidRDefault="00D03F34" w:rsidP="00D03F34">
      <w:pPr>
        <w:tabs>
          <w:tab w:val="left" w:pos="284"/>
        </w:tabs>
        <w:spacing w:before="120" w:after="120"/>
        <w:rPr>
          <w:rFonts w:ascii="Calibri" w:hAnsi="Calibri" w:cs="Calibri"/>
          <w:b/>
          <w:sz w:val="20"/>
          <w:szCs w:val="20"/>
        </w:rPr>
      </w:pPr>
      <w:r w:rsidRPr="005C488B">
        <w:rPr>
          <w:rFonts w:ascii="Calibri" w:hAnsi="Calibri" w:cs="Calibri"/>
          <w:b/>
          <w:sz w:val="20"/>
          <w:szCs w:val="20"/>
          <w:highlight w:val="lightGray"/>
        </w:rPr>
        <w:t>II.</w:t>
      </w:r>
      <w:r w:rsidRPr="005C488B">
        <w:rPr>
          <w:rFonts w:ascii="Calibri" w:hAnsi="Calibri" w:cs="Calibri"/>
          <w:b/>
          <w:sz w:val="20"/>
          <w:szCs w:val="20"/>
          <w:highlight w:val="lightGray"/>
        </w:rPr>
        <w:tab/>
        <w:t>Cele realizacji</w:t>
      </w:r>
      <w:r>
        <w:rPr>
          <w:rFonts w:ascii="Calibri" w:hAnsi="Calibri" w:cs="Calibri"/>
          <w:b/>
          <w:sz w:val="20"/>
          <w:szCs w:val="20"/>
          <w:highlight w:val="lightGray"/>
        </w:rPr>
        <w:t xml:space="preserve"> </w:t>
      </w:r>
      <w:r w:rsidRPr="005C488B">
        <w:rPr>
          <w:rFonts w:ascii="Calibri" w:hAnsi="Calibri" w:cs="Calibri"/>
          <w:b/>
          <w:sz w:val="20"/>
          <w:szCs w:val="20"/>
          <w:highlight w:val="lightGray"/>
        </w:rPr>
        <w:t>zamówienia</w:t>
      </w:r>
    </w:p>
    <w:p w14:paraId="372AF6B8" w14:textId="77777777" w:rsidR="00D03F34" w:rsidRDefault="00D03F34" w:rsidP="00D03F3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</w:t>
      </w:r>
      <w:r w:rsidRPr="00FD3944">
        <w:rPr>
          <w:rFonts w:ascii="Calibri" w:hAnsi="Calibri" w:cs="Calibri"/>
          <w:sz w:val="20"/>
          <w:szCs w:val="20"/>
        </w:rPr>
        <w:t>romowanie Funduszy Europejskich dla Mazowsza 2021-2027</w:t>
      </w:r>
      <w:r>
        <w:rPr>
          <w:rFonts w:ascii="Calibri" w:hAnsi="Calibri" w:cs="Calibri"/>
          <w:sz w:val="20"/>
          <w:szCs w:val="20"/>
        </w:rPr>
        <w:t xml:space="preserve"> (</w:t>
      </w:r>
      <w:r w:rsidRPr="0005420E">
        <w:rPr>
          <w:rFonts w:asciiTheme="minorHAnsi" w:hAnsiTheme="minorHAnsi" w:cstheme="minorHAnsi"/>
          <w:bCs/>
          <w:sz w:val="20"/>
          <w:szCs w:val="20"/>
        </w:rPr>
        <w:t>FEM 2021-2027)</w:t>
      </w:r>
      <w:r w:rsidRPr="0005420E">
        <w:rPr>
          <w:rFonts w:ascii="Calibri" w:hAnsi="Calibri" w:cs="Arial"/>
          <w:bCs/>
          <w:sz w:val="20"/>
          <w:szCs w:val="20"/>
          <w:lang w:eastAsia="pl-PL"/>
        </w:rPr>
        <w:t>,</w:t>
      </w:r>
    </w:p>
    <w:p w14:paraId="0647D3FA" w14:textId="77777777" w:rsidR="00D03F34" w:rsidRDefault="00D03F34" w:rsidP="00D03F3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FD3944">
        <w:rPr>
          <w:rFonts w:ascii="Calibri" w:hAnsi="Calibri" w:cs="Calibri"/>
          <w:sz w:val="20"/>
          <w:szCs w:val="20"/>
        </w:rPr>
        <w:t>zwiększenie rozpoznawalności marki Fundusze Europejskie,</w:t>
      </w:r>
    </w:p>
    <w:p w14:paraId="0C9BDD37" w14:textId="77777777" w:rsidR="00D03F34" w:rsidRPr="00FD3944" w:rsidRDefault="00D03F34" w:rsidP="00D03F3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FD3944">
        <w:rPr>
          <w:rFonts w:ascii="Calibri" w:hAnsi="Calibri" w:cs="Calibri"/>
          <w:sz w:val="20"/>
          <w:szCs w:val="20"/>
        </w:rPr>
        <w:t>poprawienie odbioru i komunikatywności przekazów dotyczących Funduszy Europejskich.</w:t>
      </w:r>
    </w:p>
    <w:p w14:paraId="52822DB8" w14:textId="77777777" w:rsidR="00D03F34" w:rsidRPr="00E83C84" w:rsidRDefault="00D03F34" w:rsidP="00D03F34">
      <w:pPr>
        <w:spacing w:line="276" w:lineRule="auto"/>
        <w:rPr>
          <w:rFonts w:ascii="Calibri" w:eastAsia="Calibri" w:hAnsi="Calibri" w:cs="Calibri"/>
          <w:sz w:val="16"/>
          <w:szCs w:val="16"/>
          <w:lang w:eastAsia="en-US"/>
        </w:rPr>
      </w:pPr>
    </w:p>
    <w:p w14:paraId="6720C229" w14:textId="77777777" w:rsidR="00D03F34" w:rsidRPr="005C488B" w:rsidRDefault="00D03F34" w:rsidP="00D03F34">
      <w:pPr>
        <w:pStyle w:val="Akapitzlist"/>
        <w:numPr>
          <w:ilvl w:val="0"/>
          <w:numId w:val="4"/>
        </w:numPr>
        <w:spacing w:before="120" w:after="120"/>
        <w:ind w:left="284" w:hanging="284"/>
        <w:jc w:val="both"/>
        <w:rPr>
          <w:rFonts w:ascii="Calibri" w:hAnsi="Calibri" w:cs="Calibri"/>
          <w:b/>
          <w:sz w:val="20"/>
          <w:szCs w:val="20"/>
          <w:highlight w:val="lightGray"/>
        </w:rPr>
      </w:pPr>
      <w:r>
        <w:rPr>
          <w:rFonts w:ascii="Calibri" w:hAnsi="Calibri" w:cs="Calibri"/>
          <w:b/>
          <w:sz w:val="20"/>
          <w:szCs w:val="20"/>
          <w:highlight w:val="lightGray"/>
        </w:rPr>
        <w:t>Za</w:t>
      </w:r>
      <w:r w:rsidRPr="005C488B">
        <w:rPr>
          <w:rFonts w:ascii="Calibri" w:hAnsi="Calibri" w:cs="Calibri"/>
          <w:b/>
          <w:sz w:val="20"/>
          <w:szCs w:val="20"/>
          <w:highlight w:val="lightGray"/>
        </w:rPr>
        <w:t>kres i termi</w:t>
      </w:r>
      <w:r>
        <w:rPr>
          <w:rFonts w:ascii="Calibri" w:hAnsi="Calibri" w:cs="Calibri"/>
          <w:b/>
          <w:sz w:val="20"/>
          <w:szCs w:val="20"/>
          <w:highlight w:val="lightGray"/>
        </w:rPr>
        <w:t xml:space="preserve">n </w:t>
      </w:r>
      <w:r w:rsidRPr="005C488B">
        <w:rPr>
          <w:rFonts w:ascii="Calibri" w:hAnsi="Calibri" w:cs="Calibri"/>
          <w:b/>
          <w:sz w:val="20"/>
          <w:szCs w:val="20"/>
          <w:highlight w:val="lightGray"/>
        </w:rPr>
        <w:t>zamówienia</w:t>
      </w:r>
    </w:p>
    <w:p w14:paraId="6EC58252" w14:textId="77777777" w:rsidR="00D03F34" w:rsidRDefault="00D03F34" w:rsidP="00D03F34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Zakresem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przedmiotu zamówienia są materiały informacyjno-promocyjne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oraz ich dostawa do siedziby Zamawiającego w Warszawie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. Założenia przedstawione w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zamówieniu są 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minimalne. Każdy projekt musi być dostosowany do formy/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założenia/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przeznaczenia wyodrębnionego szczegółowo w niniejszej specyfikacji.</w:t>
      </w:r>
    </w:p>
    <w:p w14:paraId="2A25856B" w14:textId="77777777" w:rsidR="00D03F34" w:rsidRDefault="00D03F34" w:rsidP="00D03F34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A2A1D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Po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zawarciu umowy</w:t>
      </w:r>
      <w:r w:rsidRPr="00FA2A1D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Wykonawca każdorazowo dostarczy/ przekaże do wyboru i akceptacji Zamawiającego:</w:t>
      </w:r>
    </w:p>
    <w:p w14:paraId="7C7C16A2" w14:textId="77777777" w:rsidR="00D03F34" w:rsidRDefault="00D03F34" w:rsidP="00D03F3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wzory materiałów informacyjno-promocyjnych</w:t>
      </w:r>
      <w:r w:rsidRPr="00A12C5D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- maksymalnie </w:t>
      </w:r>
      <w:r w:rsidRPr="00E227ED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ciągu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10</w:t>
      </w:r>
      <w:r w:rsidRPr="00E227ED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dni roboczych po zawarciu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umowy</w:t>
      </w: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>,</w:t>
      </w:r>
    </w:p>
    <w:p w14:paraId="3F7D50F8" w14:textId="77777777" w:rsidR="00D03F34" w:rsidRDefault="00D03F34" w:rsidP="00D03F34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wizualizacje projektów </w:t>
      </w:r>
      <w:r w:rsidRPr="00F22B77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– sposób </w:t>
      </w:r>
      <w:proofErr w:type="spellStart"/>
      <w:r w:rsidRPr="00F22B77">
        <w:rPr>
          <w:rFonts w:asciiTheme="minorHAnsi" w:eastAsia="Calibri" w:hAnsiTheme="minorHAnsi" w:cstheme="minorHAnsi"/>
          <w:sz w:val="20"/>
          <w:szCs w:val="20"/>
          <w:lang w:eastAsia="en-US"/>
        </w:rPr>
        <w:t>obra</w:t>
      </w:r>
      <w:r>
        <w:rPr>
          <w:rFonts w:eastAsia="Calibri" w:cstheme="minorHAnsi"/>
          <w:sz w:val="20"/>
          <w:szCs w:val="20"/>
        </w:rPr>
        <w:t>n</w:t>
      </w:r>
      <w:r w:rsidRPr="00F22B77">
        <w:rPr>
          <w:rFonts w:asciiTheme="minorHAnsi" w:eastAsia="Calibri" w:hAnsiTheme="minorHAnsi" w:cstheme="minorHAnsi"/>
          <w:sz w:val="20"/>
          <w:szCs w:val="20"/>
          <w:lang w:eastAsia="en-US"/>
        </w:rPr>
        <w:t>dowania</w:t>
      </w:r>
      <w:proofErr w:type="spellEnd"/>
      <w:r w:rsidRPr="00F22B77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każdego materiału informacyjno-promocyjnego w formie elektronicznej lub w formie wydruków,</w:t>
      </w:r>
    </w:p>
    <w:p w14:paraId="45980758" w14:textId="77777777" w:rsidR="00D03F34" w:rsidRDefault="00D03F34" w:rsidP="00D03F34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Dostawy </w:t>
      </w:r>
      <w:r w:rsidRPr="003B6B3B">
        <w:rPr>
          <w:rFonts w:asciiTheme="minorHAnsi" w:eastAsia="Calibri" w:hAnsiTheme="minorHAnsi" w:cstheme="minorHAnsi"/>
          <w:sz w:val="20"/>
          <w:szCs w:val="20"/>
          <w:lang w:eastAsia="en-US"/>
        </w:rPr>
        <w:t>materiałów informacyjno-promocyjnych będą się odbywały sukcesywnie, na koszt i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3B6B3B">
        <w:rPr>
          <w:rFonts w:asciiTheme="minorHAnsi" w:eastAsia="Calibri" w:hAnsiTheme="minorHAnsi" w:cstheme="minorHAnsi"/>
          <w:sz w:val="20"/>
          <w:szCs w:val="20"/>
          <w:lang w:eastAsia="en-US"/>
        </w:rPr>
        <w:t>ryzyko Wykonawcy do siedziby Zamawiającego w Warszawie.</w:t>
      </w:r>
    </w:p>
    <w:p w14:paraId="745E9F38" w14:textId="5649654C" w:rsidR="00D03F34" w:rsidRDefault="00D03F34" w:rsidP="00D03F34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Theme="minorHAnsi" w:eastAsia="Calibri" w:hAnsiTheme="minorHAnsi" w:cstheme="minorBidi"/>
          <w:sz w:val="20"/>
          <w:szCs w:val="20"/>
          <w:lang w:eastAsia="en-US"/>
        </w:rPr>
      </w:pPr>
      <w:r>
        <w:rPr>
          <w:rFonts w:asciiTheme="minorHAnsi" w:eastAsia="Calibri" w:hAnsiTheme="minorHAnsi" w:cstheme="minorBidi"/>
          <w:sz w:val="20"/>
          <w:szCs w:val="20"/>
          <w:lang w:eastAsia="en-US"/>
        </w:rPr>
        <w:t>T</w:t>
      </w:r>
      <w:r w:rsidRPr="4A32F4BE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ermin realizacji zamówienia: </w:t>
      </w:r>
      <w:r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do </w:t>
      </w:r>
      <w:r w:rsidR="00F1775D" w:rsidRPr="00F1775D">
        <w:rPr>
          <w:rFonts w:asciiTheme="minorHAnsi" w:eastAsia="Calibri" w:hAnsiTheme="minorHAnsi" w:cstheme="minorBidi"/>
          <w:b/>
          <w:bCs/>
          <w:sz w:val="20"/>
          <w:szCs w:val="20"/>
          <w:lang w:eastAsia="en-US"/>
        </w:rPr>
        <w:t>20</w:t>
      </w:r>
      <w:r>
        <w:rPr>
          <w:rFonts w:eastAsia="Calibri"/>
          <w:b/>
          <w:bCs/>
          <w:sz w:val="20"/>
          <w:szCs w:val="20"/>
        </w:rPr>
        <w:t xml:space="preserve"> grudnia 2025r.</w:t>
      </w:r>
    </w:p>
    <w:p w14:paraId="6D0F28E4" w14:textId="77777777" w:rsidR="00D03F34" w:rsidRPr="003B6B3B" w:rsidRDefault="00D03F34" w:rsidP="00D03F34">
      <w:pPr>
        <w:pStyle w:val="Akapitzlist"/>
        <w:spacing w:line="360" w:lineRule="auto"/>
        <w:ind w:left="284"/>
        <w:jc w:val="both"/>
        <w:rPr>
          <w:rFonts w:asciiTheme="minorHAnsi" w:eastAsia="Calibri" w:hAnsiTheme="minorHAnsi" w:cstheme="minorBidi"/>
          <w:sz w:val="20"/>
          <w:szCs w:val="20"/>
          <w:lang w:eastAsia="en-US"/>
        </w:rPr>
      </w:pPr>
    </w:p>
    <w:p w14:paraId="79A0B546" w14:textId="77777777" w:rsidR="00D03F34" w:rsidRPr="00BC4B79" w:rsidRDefault="00D03F34" w:rsidP="00D03F34">
      <w:pPr>
        <w:spacing w:line="360" w:lineRule="au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  <w:r w:rsidRPr="005C488B">
        <w:rPr>
          <w:rFonts w:asciiTheme="minorHAnsi" w:eastAsia="Calibri" w:hAnsiTheme="minorHAnsi" w:cstheme="minorHAnsi"/>
          <w:b/>
          <w:bCs/>
          <w:sz w:val="20"/>
          <w:szCs w:val="20"/>
          <w:highlight w:val="lightGray"/>
          <w:lang w:eastAsia="en-US"/>
        </w:rPr>
        <w:t xml:space="preserve">IV. </w:t>
      </w:r>
      <w:r>
        <w:rPr>
          <w:rFonts w:asciiTheme="minorHAnsi" w:eastAsia="Calibri" w:hAnsiTheme="minorHAnsi" w:cstheme="minorHAnsi"/>
          <w:b/>
          <w:bCs/>
          <w:sz w:val="20"/>
          <w:szCs w:val="20"/>
          <w:highlight w:val="lightGray"/>
          <w:lang w:eastAsia="en-US"/>
        </w:rPr>
        <w:t>Proces</w:t>
      </w:r>
      <w:r w:rsidRPr="005C488B">
        <w:rPr>
          <w:rFonts w:asciiTheme="minorHAnsi" w:eastAsia="Calibri" w:hAnsiTheme="minorHAnsi" w:cstheme="minorHAnsi"/>
          <w:b/>
          <w:bCs/>
          <w:sz w:val="20"/>
          <w:szCs w:val="20"/>
          <w:highlight w:val="lightGray"/>
          <w:lang w:eastAsia="en-US"/>
        </w:rPr>
        <w:t xml:space="preserve"> akceptacji projektów i produkcji</w:t>
      </w:r>
    </w:p>
    <w:p w14:paraId="255747C6" w14:textId="77777777" w:rsidR="00D03F34" w:rsidRDefault="00D03F34" w:rsidP="00D03F34">
      <w:pPr>
        <w:pStyle w:val="Akapitzlist"/>
        <w:numPr>
          <w:ilvl w:val="0"/>
          <w:numId w:val="7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06A24">
        <w:rPr>
          <w:rFonts w:asciiTheme="minorHAnsi" w:eastAsia="Calibri" w:hAnsiTheme="minorHAnsi" w:cstheme="minorHAnsi"/>
          <w:sz w:val="20"/>
          <w:szCs w:val="20"/>
          <w:lang w:eastAsia="en-US"/>
        </w:rPr>
        <w:t>Wszystkie informacje dotyczące rodzaju oznakowania, wielkości czcionki, koloru nadruku, koloru asortymentu itp., będą ustalane z Zamawiającym na etapie projektowania i akceptacji projektów.</w:t>
      </w:r>
    </w:p>
    <w:p w14:paraId="20694ED3" w14:textId="77777777" w:rsidR="00D03F34" w:rsidRPr="00D67D31" w:rsidRDefault="00D03F34" w:rsidP="00D03F34">
      <w:pPr>
        <w:pStyle w:val="Akapitzlist"/>
        <w:numPr>
          <w:ilvl w:val="0"/>
          <w:numId w:val="7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Proces produkcyjny będzie </w:t>
      </w:r>
      <w:r w:rsidRPr="00D67D31">
        <w:rPr>
          <w:rFonts w:eastAsia="Calibri" w:cstheme="minorHAnsi"/>
          <w:sz w:val="20"/>
          <w:szCs w:val="20"/>
        </w:rPr>
        <w:t xml:space="preserve">zgodnie z poniższymi etapami: </w:t>
      </w:r>
    </w:p>
    <w:p w14:paraId="0301AA9B" w14:textId="77777777" w:rsidR="00D03F34" w:rsidRPr="00D67D31" w:rsidRDefault="00D03F34" w:rsidP="00D03F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eastAsia="Calibri" w:hAnsiTheme="minorHAnsi" w:cstheme="minorBidi"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Bidi"/>
          <w:b/>
          <w:bCs/>
          <w:i/>
          <w:iCs/>
          <w:sz w:val="20"/>
          <w:szCs w:val="20"/>
          <w:lang w:eastAsia="en-US"/>
        </w:rPr>
        <w:t>wzory materiałów informacyjno-promocyjnych</w:t>
      </w:r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 – Wykonawca </w:t>
      </w:r>
      <w:r w:rsidRPr="00D67D31">
        <w:rPr>
          <w:rFonts w:asciiTheme="minorHAnsi" w:eastAsia="Calibri" w:hAnsiTheme="minorHAnsi" w:cstheme="minorBidi"/>
          <w:b/>
          <w:bCs/>
          <w:sz w:val="20"/>
          <w:szCs w:val="20"/>
          <w:lang w:eastAsia="en-US"/>
        </w:rPr>
        <w:t>maksymalnie</w:t>
      </w:r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 </w:t>
      </w:r>
      <w:r w:rsidRPr="00D67D31">
        <w:rPr>
          <w:rFonts w:asciiTheme="minorHAnsi" w:eastAsia="Calibri" w:hAnsiTheme="minorHAnsi" w:cstheme="minorBidi"/>
          <w:b/>
          <w:bCs/>
          <w:sz w:val="20"/>
          <w:szCs w:val="20"/>
          <w:lang w:eastAsia="en-US"/>
        </w:rPr>
        <w:t xml:space="preserve">w ciągu </w:t>
      </w:r>
      <w:r w:rsidRPr="00D67D31">
        <w:rPr>
          <w:rFonts w:eastAsia="Calibri"/>
          <w:b/>
          <w:bCs/>
          <w:sz w:val="20"/>
          <w:szCs w:val="20"/>
        </w:rPr>
        <w:t>7</w:t>
      </w:r>
      <w:r w:rsidRPr="00D67D31">
        <w:rPr>
          <w:rFonts w:asciiTheme="minorHAnsi" w:eastAsia="Calibri" w:hAnsiTheme="minorHAnsi" w:cstheme="minorBidi"/>
          <w:b/>
          <w:bCs/>
          <w:sz w:val="20"/>
          <w:szCs w:val="20"/>
          <w:lang w:eastAsia="en-US"/>
        </w:rPr>
        <w:t xml:space="preserve"> dni roboczych od zawarcia Umowy </w:t>
      </w:r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przedstawi/ dostarczy Zamawiającemu wzór każdego materiału informacyjno-promocyjnego, który musi być zgodny ze specyfikacją techniczną niniejszego przedmiotu zamówienia. </w:t>
      </w:r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lastRenderedPageBreak/>
        <w:t>Proces akceptacji wzorów materiałów informacyjno-promocyjnych będzie następował drogą e-</w:t>
      </w:r>
      <w:proofErr w:type="spellStart"/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>mail’ową</w:t>
      </w:r>
      <w:proofErr w:type="spellEnd"/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 lub bezpośrednią (spotkanie robocze). </w:t>
      </w:r>
      <w:r w:rsidRPr="00D67D31">
        <w:rPr>
          <w:rFonts w:asciiTheme="minorHAnsi" w:eastAsia="Calibri" w:hAnsiTheme="minorHAnsi" w:cstheme="minorBidi"/>
          <w:b/>
          <w:bCs/>
          <w:sz w:val="20"/>
          <w:szCs w:val="20"/>
          <w:lang w:eastAsia="en-US"/>
        </w:rPr>
        <w:t>Zamawiający nie zwraca otrzymanych próbek/ wzorów.</w:t>
      </w:r>
    </w:p>
    <w:p w14:paraId="71FAA764" w14:textId="77777777" w:rsidR="00D03F34" w:rsidRPr="00D67D31" w:rsidRDefault="00D03F34" w:rsidP="00D03F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HAnsi"/>
          <w:b/>
          <w:bCs/>
          <w:i/>
          <w:iCs/>
          <w:sz w:val="20"/>
          <w:szCs w:val="20"/>
          <w:lang w:eastAsia="en-US"/>
        </w:rPr>
        <w:t>wizualizacja projektów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 Wykonawca po uzyskaniu akceptacji wzoru materiału informacyjno-promocyjnego sukcesywnie prześle/ przedstawi Zamawiającemu wizualizację projektu materiału informacyjno-promocyjnego z oznakowaniem.</w:t>
      </w:r>
    </w:p>
    <w:p w14:paraId="37F4922E" w14:textId="77777777" w:rsidR="00D03F34" w:rsidRPr="00D67D31" w:rsidRDefault="00D03F34" w:rsidP="00D03F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eastAsia="Calibri" w:hAnsiTheme="minorHAnsi" w:cstheme="minorBidi"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Bidi"/>
          <w:b/>
          <w:bCs/>
          <w:i/>
          <w:iCs/>
          <w:sz w:val="20"/>
          <w:szCs w:val="20"/>
          <w:lang w:eastAsia="en-US"/>
        </w:rPr>
        <w:t>akceptacja wizualizacji projektów z oznakowaniem</w:t>
      </w:r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 xml:space="preserve"> – akceptacja wizualizacji projektów będzie stanowić dla Wykonawcy podstawę do rozpoczęcia produkcji. Proces akceptacji wizualizacji projektów będzie następował drogą e-</w:t>
      </w:r>
      <w:proofErr w:type="spellStart"/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>mail’ową</w:t>
      </w:r>
      <w:proofErr w:type="spellEnd"/>
      <w:r w:rsidRPr="00D67D31">
        <w:rPr>
          <w:rFonts w:asciiTheme="minorHAnsi" w:eastAsia="Calibri" w:hAnsiTheme="minorHAnsi" w:cstheme="minorBidi"/>
          <w:sz w:val="20"/>
          <w:szCs w:val="20"/>
          <w:lang w:eastAsia="en-US"/>
        </w:rPr>
        <w:t>.</w:t>
      </w:r>
    </w:p>
    <w:p w14:paraId="3C98BA04" w14:textId="77777777" w:rsidR="00D03F34" w:rsidRPr="00D67D31" w:rsidRDefault="00D03F34" w:rsidP="00D03F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HAnsi"/>
          <w:b/>
          <w:bCs/>
          <w:i/>
          <w:iCs/>
          <w:sz w:val="20"/>
          <w:szCs w:val="20"/>
          <w:lang w:eastAsia="en-US"/>
        </w:rPr>
        <w:t>produkcja i dostawa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 do produkcji przedmiotu zamówienia Wykonawca musi przystąpić niezwłocznie po otrzymaniu od Zamawiającego akceptacji wizualizacji projektu/ projektów materiałów informacyjno-promocyjnych. </w:t>
      </w:r>
      <w:r w:rsidRPr="00D67D31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Wykonawca zobowiązany jest do wyprodukowania, dostarczenia oraz do dokonania rozładunku przedmiotu zamówienia w siedzibie Zamawiającego w Warszawie.</w:t>
      </w:r>
    </w:p>
    <w:p w14:paraId="4A24F3FC" w14:textId="77777777" w:rsidR="00D03F34" w:rsidRPr="00D67D31" w:rsidRDefault="00D03F34" w:rsidP="00D03F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D67D31">
        <w:rPr>
          <w:rFonts w:asciiTheme="minorHAnsi" w:eastAsia="Calibri" w:hAnsiTheme="minorHAnsi" w:cstheme="minorHAnsi"/>
          <w:b/>
          <w:bCs/>
          <w:i/>
          <w:iCs/>
          <w:sz w:val="20"/>
          <w:szCs w:val="20"/>
          <w:lang w:eastAsia="en-US"/>
        </w:rPr>
        <w:t>wady i uszkodzenia asortymentu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</w:t>
      </w:r>
      <w:r w:rsidRPr="00D67D3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D67D31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w ciągu 5 dni roboczych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D67D31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od dnia otrzymania całości każdej dostawy (pełnego nakładu), Zamawiający dokona odbioru jakościowego i ilościowego dostarczonego asortymentu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, stanowiącego przedmiot umowy. W przypadku stwierdzenia braków, wad, uszkodzeń lub stwierdzenia niezgodności dostarczonego przedmiotu zamówienia z zaakceptowanymi wizualizacjami projektów/akceptacjami </w:t>
      </w:r>
      <w:proofErr w:type="spellStart"/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>proof’ów</w:t>
      </w:r>
      <w:proofErr w:type="spellEnd"/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przez Zamawiającego, </w:t>
      </w:r>
      <w:r w:rsidRPr="00D67D31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Wykonawca zobowiązuje się w ciągu maksymalnie 2 dni roboczych odebrać wadliwe</w:t>
      </w:r>
      <w:r w:rsidRPr="00D67D3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materiały informacyjno-promocyjne na własny koszt i ryzyko, zniszczyć wadliwe egzemplarze i </w:t>
      </w:r>
      <w:r w:rsidRPr="00D67D31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w ciągu maksymalnie 14 dni roboczych dostarczyć do siedziby Mazowieckiej Jednostki Wdrażania Programów Unijnych, nowy wolny od wad materiał informacyjno-promocyjny.</w:t>
      </w:r>
    </w:p>
    <w:p w14:paraId="06B0DDCC" w14:textId="77777777" w:rsidR="00D03F34" w:rsidRPr="008C5FAE" w:rsidRDefault="00D03F34" w:rsidP="00D03F34">
      <w:pPr>
        <w:pStyle w:val="Akapitzlist"/>
        <w:numPr>
          <w:ilvl w:val="0"/>
          <w:numId w:val="7"/>
        </w:numPr>
        <w:spacing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C5FAE">
        <w:rPr>
          <w:rFonts w:ascii="Calibri" w:hAnsi="Calibri" w:cs="Calibri"/>
          <w:sz w:val="20"/>
          <w:szCs w:val="20"/>
        </w:rPr>
        <w:t xml:space="preserve">W przypadku, gdy wg sugestii Wykonawcy, konieczne jest jeszcze wykonanie próbki z nadrukiem, Zamawiający dopuszcza taką formę akceptacji wzoru. W takiej sytuacji wykonanie </w:t>
      </w:r>
      <w:proofErr w:type="spellStart"/>
      <w:r w:rsidRPr="008C5FAE">
        <w:rPr>
          <w:rFonts w:ascii="Calibri" w:hAnsi="Calibri" w:cs="Calibri"/>
          <w:sz w:val="20"/>
          <w:szCs w:val="20"/>
        </w:rPr>
        <w:t>proof’ów</w:t>
      </w:r>
      <w:proofErr w:type="spellEnd"/>
      <w:r w:rsidRPr="008C5FAE">
        <w:rPr>
          <w:rFonts w:ascii="Calibri" w:hAnsi="Calibri" w:cs="Calibri"/>
          <w:sz w:val="20"/>
          <w:szCs w:val="20"/>
        </w:rPr>
        <w:t xml:space="preserve"> nadal jest obowiązkiem Wykonawcy, a za termin akceptacji materiału informacyjno-promocyjnego Zamawiający uznaje moment akceptacji próbki. Próbki muszą być wykonane w ilości 2 kompletów, przy czym jeden komplet zostaje u Wykonawcy jako wzór, natomiast drugi jest przekazany Zamawiającemu. Akceptacja próbki następuje poprzez e-mailowe potwierdzenie tego faktu.</w:t>
      </w:r>
    </w:p>
    <w:p w14:paraId="4A398704" w14:textId="77777777" w:rsidR="00D03F34" w:rsidRPr="001D73ED" w:rsidRDefault="00D03F34" w:rsidP="00D03F34">
      <w:pPr>
        <w:pStyle w:val="Akapitzlist"/>
        <w:numPr>
          <w:ilvl w:val="0"/>
          <w:numId w:val="7"/>
        </w:numPr>
        <w:spacing w:line="360" w:lineRule="auto"/>
        <w:ind w:left="284" w:hanging="284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BC4B79">
        <w:rPr>
          <w:rFonts w:asciiTheme="minorHAnsi" w:eastAsia="Calibri" w:hAnsiTheme="minorHAnsi" w:cstheme="minorHAnsi"/>
          <w:sz w:val="20"/>
          <w:szCs w:val="20"/>
          <w:lang w:eastAsia="en-US"/>
        </w:rPr>
        <w:t>Wytyczne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BC4B79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odnośnie logotypów oraz oznakowania, mogą ulec zmianie, jedynie do momentu uzyskania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akceptacji projektu od </w:t>
      </w:r>
      <w:r w:rsidRPr="00D06A24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Zamawiającego. Ewentualne zmiany w zapisach nie wpłyną jednak na zmianę istotnych </w:t>
      </w:r>
      <w:r w:rsidRPr="001D73ED">
        <w:rPr>
          <w:rFonts w:asciiTheme="minorHAnsi" w:eastAsia="Calibri" w:hAnsiTheme="minorHAnsi" w:cstheme="minorHAnsi"/>
          <w:sz w:val="20"/>
          <w:szCs w:val="20"/>
          <w:lang w:eastAsia="en-US"/>
        </w:rPr>
        <w:t>warunków zamówienia.</w:t>
      </w:r>
    </w:p>
    <w:p w14:paraId="1BFD8F3A" w14:textId="77777777" w:rsidR="00D03F34" w:rsidRDefault="00D03F34" w:rsidP="00D03F34">
      <w:pPr>
        <w:pStyle w:val="Akapitzlist"/>
        <w:numPr>
          <w:ilvl w:val="0"/>
          <w:numId w:val="7"/>
        </w:numPr>
        <w:spacing w:line="360" w:lineRule="auto"/>
        <w:ind w:left="284" w:hanging="284"/>
        <w:jc w:val="both"/>
        <w:rPr>
          <w:rFonts w:asciiTheme="minorHAnsi" w:eastAsia="Calibri" w:hAnsiTheme="minorHAnsi" w:cstheme="minorBidi"/>
          <w:sz w:val="20"/>
          <w:szCs w:val="20"/>
          <w:lang w:eastAsia="en-US"/>
        </w:rPr>
      </w:pPr>
      <w:r w:rsidRPr="4A32F4BE">
        <w:rPr>
          <w:rFonts w:asciiTheme="minorHAnsi" w:eastAsia="Calibri" w:hAnsiTheme="minorHAnsi" w:cstheme="minorBidi"/>
          <w:sz w:val="20"/>
          <w:szCs w:val="20"/>
          <w:lang w:eastAsia="en-US"/>
        </w:rPr>
        <w:t>Za błędy w materiałach informacyjno-promocyjnych wyłączną odpowiedzialność ponosi Wykonawca, który zobowiązany jest do wykonania i wprowadzenia stosownych korekt (np.: redakcyjna, techniczna, graficzna, językowa - ortograficzna, literowa, gramatyczna i interpunkcyjna).</w:t>
      </w:r>
    </w:p>
    <w:p w14:paraId="696C77B0" w14:textId="77777777" w:rsidR="00D03F34" w:rsidRDefault="00D03F34" w:rsidP="00D03F34">
      <w:r>
        <w:br w:type="page"/>
      </w:r>
    </w:p>
    <w:p w14:paraId="0138900E" w14:textId="77777777" w:rsidR="00D03F34" w:rsidRPr="001D0F2D" w:rsidRDefault="00D03F34" w:rsidP="00D03F34">
      <w:pPr>
        <w:pStyle w:val="Akapitzlist"/>
        <w:numPr>
          <w:ilvl w:val="0"/>
          <w:numId w:val="9"/>
        </w:numPr>
        <w:ind w:left="284" w:hanging="284"/>
        <w:rPr>
          <w:rFonts w:ascii="Calibri" w:eastAsia="Calibri" w:hAnsi="Calibri" w:cs="Calibri"/>
          <w:b/>
          <w:bCs/>
          <w:sz w:val="20"/>
          <w:szCs w:val="20"/>
          <w:highlight w:val="lightGray"/>
          <w:lang w:eastAsia="en-US"/>
        </w:rPr>
      </w:pPr>
      <w:r w:rsidRPr="00EB3162">
        <w:rPr>
          <w:rFonts w:ascii="Calibri" w:eastAsia="Calibri" w:hAnsi="Calibri" w:cs="Calibri"/>
          <w:b/>
          <w:bCs/>
          <w:sz w:val="20"/>
          <w:szCs w:val="20"/>
          <w:highlight w:val="lightGray"/>
          <w:lang w:eastAsia="en-US"/>
        </w:rPr>
        <w:lastRenderedPageBreak/>
        <w:t>Specyfikacja techniczna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  <w:lang w:eastAsia="en-US"/>
        </w:rPr>
        <w:t xml:space="preserve"> </w:t>
      </w:r>
      <w:r w:rsidRPr="00EB3162">
        <w:rPr>
          <w:rFonts w:ascii="Calibri" w:eastAsia="Calibri" w:hAnsi="Calibri" w:cs="Calibri"/>
          <w:b/>
          <w:bCs/>
          <w:sz w:val="20"/>
          <w:szCs w:val="20"/>
          <w:highlight w:val="lightGray"/>
          <w:lang w:eastAsia="en-US"/>
        </w:rPr>
        <w:t>przedmiotu zamówienia</w:t>
      </w:r>
    </w:p>
    <w:p w14:paraId="71FB18E3" w14:textId="77777777" w:rsidR="00D03F34" w:rsidRPr="00AA334E" w:rsidRDefault="00D03F34" w:rsidP="00D03F34">
      <w:pPr>
        <w:suppressAutoHyphens w:val="0"/>
        <w:spacing w:before="120"/>
        <w:ind w:left="1560" w:hanging="1276"/>
        <w:jc w:val="both"/>
        <w:rPr>
          <w:rFonts w:asciiTheme="minorHAnsi" w:hAnsiTheme="minorHAnsi" w:cstheme="minorHAnsi"/>
          <w:sz w:val="20"/>
          <w:szCs w:val="20"/>
        </w:rPr>
      </w:pPr>
      <w:r w:rsidRPr="00FA2A1D">
        <w:rPr>
          <w:rFonts w:ascii="Calibri" w:hAnsi="Calibri" w:cs="Calibri"/>
          <w:b/>
          <w:sz w:val="22"/>
          <w:szCs w:val="22"/>
        </w:rPr>
        <w:t>*</w:t>
      </w:r>
      <w:r w:rsidRPr="00FA2A1D">
        <w:rPr>
          <w:rFonts w:ascii="Calibri" w:hAnsi="Calibri" w:cs="Calibri"/>
          <w:b/>
          <w:sz w:val="22"/>
          <w:szCs w:val="22"/>
          <w:u w:val="single"/>
        </w:rPr>
        <w:t>UWAGA:</w:t>
      </w:r>
      <w:r w:rsidRPr="00FA2A1D">
        <w:rPr>
          <w:rFonts w:ascii="Calibri" w:hAnsi="Calibri" w:cs="Calibri"/>
          <w:sz w:val="22"/>
          <w:szCs w:val="22"/>
        </w:rPr>
        <w:tab/>
      </w:r>
      <w:r w:rsidRPr="00AA334E">
        <w:rPr>
          <w:rFonts w:asciiTheme="minorHAnsi" w:hAnsiTheme="minorHAnsi" w:cstheme="minorHAnsi"/>
          <w:sz w:val="20"/>
          <w:szCs w:val="20"/>
        </w:rPr>
        <w:t>Wszystkie nadruki</w:t>
      </w:r>
      <w:r>
        <w:rPr>
          <w:rFonts w:asciiTheme="minorHAnsi" w:hAnsiTheme="minorHAnsi" w:cstheme="minorHAnsi"/>
          <w:sz w:val="20"/>
          <w:szCs w:val="20"/>
        </w:rPr>
        <w:t>/ znakowania</w:t>
      </w:r>
      <w:r w:rsidRPr="00AA334E">
        <w:rPr>
          <w:rFonts w:asciiTheme="minorHAnsi" w:hAnsiTheme="minorHAnsi" w:cstheme="minorHAnsi"/>
          <w:sz w:val="20"/>
          <w:szCs w:val="20"/>
        </w:rPr>
        <w:t xml:space="preserve"> muszą być wykonane zgodnie z zapisami pkt VI, 5.</w:t>
      </w:r>
    </w:p>
    <w:p w14:paraId="48F6B853" w14:textId="77777777" w:rsidR="00D03F34" w:rsidRDefault="00D03F34" w:rsidP="00D03F34">
      <w:pPr>
        <w:suppressAutoHyphens w:val="0"/>
        <w:ind w:left="15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</w:t>
      </w:r>
      <w:r w:rsidRPr="00AA334E">
        <w:rPr>
          <w:rFonts w:asciiTheme="minorHAnsi" w:hAnsiTheme="minorHAnsi" w:cstheme="minorHAnsi"/>
          <w:sz w:val="20"/>
          <w:szCs w:val="20"/>
        </w:rPr>
        <w:t>amieszczone poniżej zdjęcia są jedynie przykładem graficznym i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AA334E">
        <w:rPr>
          <w:rFonts w:asciiTheme="minorHAnsi" w:hAnsiTheme="minorHAnsi" w:cstheme="minorHAnsi"/>
          <w:sz w:val="20"/>
          <w:szCs w:val="20"/>
        </w:rPr>
        <w:t>nie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AA334E">
        <w:rPr>
          <w:rFonts w:asciiTheme="minorHAnsi" w:hAnsiTheme="minorHAnsi" w:cstheme="minorHAnsi"/>
          <w:sz w:val="20"/>
          <w:szCs w:val="20"/>
        </w:rPr>
        <w:t>stanowią obligatoryjnego wzoru.</w:t>
      </w:r>
    </w:p>
    <w:p w14:paraId="3C0A10E9" w14:textId="77777777" w:rsidR="00D03F34" w:rsidRDefault="00D03F34" w:rsidP="00D03F34">
      <w:pPr>
        <w:ind w:left="720" w:hanging="360"/>
      </w:pPr>
    </w:p>
    <w:p w14:paraId="69377C6E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r>
        <w:t>Długopis metalowy w etui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D03F34" w:rsidRPr="00E83C84" w14:paraId="5FC770EF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10AD743C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6950E754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653A39BF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01445E7D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</w:tcPr>
          <w:p w14:paraId="36E996D6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Elegancki długopis z klipem. Posiada powierzchnię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elementy w złotym kolorze oraz wkład piszący na niebiesko. </w:t>
            </w:r>
            <w:r w:rsidRPr="005D1DB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Długość produktu minimum 13,5 cm</w:t>
            </w:r>
            <w:r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 xml:space="preserve">. Materiał główny: </w:t>
            </w:r>
            <w:r w:rsidRPr="005D1DB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 xml:space="preserve">metal. </w:t>
            </w:r>
            <w:r w:rsidRPr="005D1DBC">
              <w:rPr>
                <w:rFonts w:ascii="Calibri" w:hAnsi="Calibri" w:cs="Calibri"/>
                <w:sz w:val="20"/>
                <w:szCs w:val="20"/>
              </w:rPr>
              <w:t>Kolorystyka oprawy długopisu będzie wybrana po podpisaniu umowy z dostępnej oferty rynkowej.</w:t>
            </w:r>
          </w:p>
          <w:p w14:paraId="3A4C56C7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E12A6A">
              <w:rPr>
                <w:rFonts w:asciiTheme="minorHAnsi" w:hAnsiTheme="minorHAnsi" w:cstheme="minorHAnsi"/>
                <w:sz w:val="20"/>
                <w:szCs w:val="20"/>
              </w:rPr>
              <w:t xml:space="preserve">Etui: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miękkie, wykonane z ekoskóry, na jeden długopis</w:t>
            </w:r>
          </w:p>
          <w:p w14:paraId="1DA9D6BA" w14:textId="77777777" w:rsidR="00D03F34" w:rsidRPr="0099341F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</w:pPr>
            <w:r w:rsidRPr="0099341F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 xml:space="preserve">Zamawiający dopuszcza także twarde pudełko oprawione w tzw. „ekoskórę”, co będzie punktowane jako parametr funkcjonalny. </w:t>
            </w:r>
          </w:p>
          <w:p w14:paraId="179F6D86" w14:textId="77777777" w:rsidR="00D03F34" w:rsidRPr="00E12A6A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E12A6A">
              <w:rPr>
                <w:rFonts w:asciiTheme="minorHAnsi" w:hAnsiTheme="minorHAnsi" w:cstheme="minorHAnsi"/>
                <w:sz w:val="20"/>
                <w:szCs w:val="20"/>
              </w:rPr>
              <w:t>Na zewnątrz posiada zamknięcie uniemożliwiające wypadnięcie długopisu i samoistne otwarcie etui, wewnątrz miejsce/ szlufkę lub inny system do utrzymania długopisu w jednym miejscu, wewnątrz wyściełane aksamitem i/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E12A6A">
              <w:rPr>
                <w:rFonts w:asciiTheme="minorHAnsi" w:hAnsiTheme="minorHAnsi" w:cstheme="minorHAnsi"/>
                <w:sz w:val="20"/>
                <w:szCs w:val="20"/>
              </w:rPr>
              <w:t>lub innym eleganckim 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2A6A">
              <w:rPr>
                <w:rFonts w:asciiTheme="minorHAnsi" w:hAnsiTheme="minorHAnsi" w:cstheme="minorHAnsi"/>
                <w:sz w:val="20"/>
                <w:szCs w:val="20"/>
              </w:rPr>
              <w:t>miękkim materiałem.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2A6A">
              <w:rPr>
                <w:rFonts w:ascii="Calibri" w:hAnsi="Calibri" w:cs="Calibri"/>
                <w:sz w:val="20"/>
                <w:szCs w:val="20"/>
              </w:rPr>
              <w:t>Wymiary etui: dostosowane do rozmiaru długopisu.</w:t>
            </w:r>
          </w:p>
          <w:p w14:paraId="5A3959E3" w14:textId="77777777" w:rsidR="00D03F34" w:rsidRPr="00E12A6A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F036F6">
              <w:rPr>
                <w:rFonts w:ascii="Calibri" w:hAnsi="Calibri" w:cs="Calibri"/>
                <w:sz w:val="20"/>
                <w:szCs w:val="20"/>
              </w:rPr>
              <w:t>Kolorystyka oprawy długopisu oraz etui będzie wybrana po podpisaniu umowy z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036F6">
              <w:rPr>
                <w:rFonts w:ascii="Calibri" w:hAnsi="Calibri" w:cs="Calibri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sz w:val="20"/>
                <w:szCs w:val="20"/>
              </w:rPr>
              <w:t>ostępnej oferty rynkowej.</w:t>
            </w:r>
          </w:p>
        </w:tc>
      </w:tr>
      <w:tr w:rsidR="00D03F34" w:rsidRPr="00E83C84" w14:paraId="00AFF826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05C63DE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7655" w:type="dxa"/>
          </w:tcPr>
          <w:p w14:paraId="2140FDB7" w14:textId="77777777" w:rsidR="00D03F34" w:rsidRPr="00FA1889" w:rsidRDefault="00D03F34" w:rsidP="00A0546E">
            <w:pPr>
              <w:ind w:left="-20" w:right="-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FA188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Logo </w:t>
            </w:r>
            <w:r w:rsidRPr="00FA1889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FEM 2021-2027 wersja podstawowa pozioma:</w:t>
            </w:r>
          </w:p>
          <w:p w14:paraId="55521D8F" w14:textId="77777777" w:rsidR="00D03F34" w:rsidRPr="00FA1889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1889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64DFEBA0" wp14:editId="27FAD6F5">
                  <wp:extent cx="3667125" cy="407677"/>
                  <wp:effectExtent l="0" t="0" r="0" b="0"/>
                  <wp:docPr id="115264164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56393" name="Obraz 22755639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20" cy="41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4ED1C" w14:textId="77777777" w:rsidR="00D03F34" w:rsidRPr="00FA1889" w:rsidRDefault="00D03F34" w:rsidP="00A0546E">
            <w:pPr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pl-PL"/>
              </w:rPr>
            </w:pPr>
            <w:r w:rsidRPr="00FA1889">
              <w:rPr>
                <w:rFonts w:ascii="Calibri" w:hAnsi="Calibri" w:cs="Calibri"/>
                <w:b/>
                <w:bCs/>
                <w:sz w:val="20"/>
                <w:szCs w:val="20"/>
              </w:rPr>
              <w:t>lub wersja skrócona pozioma:</w:t>
            </w:r>
          </w:p>
          <w:p w14:paraId="5149362B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A1889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90D7593" wp14:editId="6F94512B">
                  <wp:extent cx="2286000" cy="441739"/>
                  <wp:effectExtent l="0" t="0" r="0" b="0"/>
                  <wp:docPr id="612230062" name="Obraz 25" descr="Obraz zawierający tekst, Czcionka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75559" name="Obraz 25" descr="Obraz zawierający tekst, Czcionka, biały, zrzut ekranu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72" cy="4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34" w:rsidRPr="00E83C84" w14:paraId="0582D251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79CF8C30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</w:tcPr>
          <w:p w14:paraId="2A420B18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42B06E43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570C486A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06CB15F7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38166279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</w:tcPr>
          <w:p w14:paraId="4DCC8935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 xml:space="preserve">Znakowanie na długopisie - </w:t>
            </w:r>
            <w:proofErr w:type="spellStart"/>
            <w:r w:rsidRPr="003645A4">
              <w:rPr>
                <w:rFonts w:ascii="Calibri" w:hAnsi="Calibri" w:cs="Calibri"/>
                <w:sz w:val="20"/>
                <w:szCs w:val="20"/>
              </w:rPr>
              <w:t>tampodruk</w:t>
            </w:r>
            <w:proofErr w:type="spellEnd"/>
            <w:r w:rsidRPr="003645A4">
              <w:rPr>
                <w:rFonts w:ascii="Calibri" w:hAnsi="Calibri" w:cs="Calibri"/>
                <w:sz w:val="20"/>
                <w:szCs w:val="20"/>
              </w:rPr>
              <w:t>/ sitodruk lub grawer laserowy lub inna technologia zapewniająca trwałość.</w:t>
            </w:r>
          </w:p>
          <w:p w14:paraId="3AB89A82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technologia i powierzchnia nadruku powinny być tak dobrane, aby nadruk był czytelny, wyraźny i trwały.</w:t>
            </w:r>
          </w:p>
        </w:tc>
      </w:tr>
      <w:tr w:rsidR="00D03F34" w:rsidRPr="00E83C84" w14:paraId="3B508A95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D42E686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A925841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450E4BB0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E14F39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2DA8F00F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Pakowanie długopisów do etui oraz p</w:t>
            </w:r>
            <w:r w:rsidRPr="002C5DC0">
              <w:rPr>
                <w:rFonts w:ascii="Calibri" w:hAnsi="Calibri" w:cs="Calibri"/>
                <w:sz w:val="20"/>
                <w:szCs w:val="20"/>
              </w:rPr>
              <w:t>akowanie w kartony zbiorcze, na każdym kartonie naklejona etykieta ze zdjęciem, z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C5DC0">
              <w:rPr>
                <w:rFonts w:ascii="Calibri" w:hAnsi="Calibri" w:cs="Calibri"/>
                <w:sz w:val="20"/>
                <w:szCs w:val="20"/>
              </w:rPr>
              <w:t>nazwą przedmiotu, rokiem produkcji oraz ilością.</w:t>
            </w:r>
          </w:p>
        </w:tc>
      </w:tr>
      <w:tr w:rsidR="00D03F34" w:rsidRPr="00E83C84" w14:paraId="52D5D5EC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7A696A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F67B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223E8089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50545E8D" w14:textId="77777777" w:rsidTr="00A0546E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7C9A85" w14:textId="77777777" w:rsidR="00D03F34" w:rsidRDefault="00D03F34" w:rsidP="00A0546E">
            <w:pPr>
              <w:spacing w:after="120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7740CDB5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54BD7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91CC194" wp14:editId="1F3B0F2D">
                  <wp:extent cx="2544724" cy="3853822"/>
                  <wp:effectExtent l="0" t="6985" r="1270" b="1270"/>
                  <wp:docPr id="183" name="Obraz 183" descr="Obraz zawierający tekst, zrzut ekranu, oprogramowanie, Strona internetow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Obraz 183" descr="Obraz zawierający tekst, zrzut ekranu, oprogramowanie, Strona internetowa&#10;&#10;Zawartość wygenerowana przez AI może być niepoprawna."/>
                          <pic:cNvPicPr/>
                        </pic:nvPicPr>
                        <pic:blipFill rotWithShape="1">
                          <a:blip r:embed="rId15"/>
                          <a:srcRect l="39373" t="24584" r="39412" b="24012"/>
                          <a:stretch/>
                        </pic:blipFill>
                        <pic:spPr bwMode="auto">
                          <a:xfrm rot="16200000">
                            <a:off x="0" y="0"/>
                            <a:ext cx="2592673" cy="392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20A074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AB833D1" w14:textId="77777777" w:rsidR="00D03F34" w:rsidRPr="00EB6B2D" w:rsidRDefault="00D03F34" w:rsidP="00A0546E">
            <w:pPr>
              <w:pStyle w:val="paragraph"/>
              <w:spacing w:before="24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204F8" wp14:editId="29456CD8">
                  <wp:extent cx="2775005" cy="2195714"/>
                  <wp:effectExtent l="0" t="0" r="6350" b="0"/>
                  <wp:docPr id="185" name="Obraz 185" descr="Obraz zawierający tekst, zrzut ekranu, oprogramowanie, Strona internetow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Obraz 185" descr="Obraz zawierający tekst, zrzut ekranu, oprogramowanie, Strona internetowa&#10;&#10;Zawartość wygenerowana przez AI może być niepoprawna."/>
                          <pic:cNvPicPr/>
                        </pic:nvPicPr>
                        <pic:blipFill rotWithShape="1">
                          <a:blip r:embed="rId16"/>
                          <a:srcRect l="30045" t="29065" r="31812" b="22649"/>
                          <a:stretch/>
                        </pic:blipFill>
                        <pic:spPr bwMode="auto">
                          <a:xfrm>
                            <a:off x="0" y="0"/>
                            <a:ext cx="2805454" cy="221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8C32C" w14:textId="77777777" w:rsidR="00D03F34" w:rsidRPr="00E83C84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noProof/>
                <w:lang w:eastAsia="pl-PL"/>
              </w:rPr>
              <w:drawing>
                <wp:inline distT="0" distB="0" distL="0" distR="0" wp14:anchorId="676D70A2" wp14:editId="6C86F2B5">
                  <wp:extent cx="2019951" cy="1683291"/>
                  <wp:effectExtent l="0" t="0" r="0" b="0"/>
                  <wp:docPr id="179" name="Obraz 179" descr="Obraz zawierający tekst, zrzut ekranu, oprogramowanie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Obraz 179" descr="Obraz zawierający tekst, zrzut ekranu, oprogramowanie, komputer&#10;&#10;Zawartość wygenerowana przez AI może być niepoprawna."/>
                          <pic:cNvPicPr/>
                        </pic:nvPicPr>
                        <pic:blipFill rotWithShape="1">
                          <a:blip r:embed="rId17"/>
                          <a:srcRect l="32501" t="40326" r="45905" b="27685"/>
                          <a:stretch/>
                        </pic:blipFill>
                        <pic:spPr bwMode="auto">
                          <a:xfrm>
                            <a:off x="0" y="0"/>
                            <a:ext cx="2066381" cy="1721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3C84">
              <w:rPr>
                <w:noProof/>
                <w:lang w:eastAsia="pl-PL"/>
              </w:rPr>
              <w:drawing>
                <wp:inline distT="0" distB="0" distL="0" distR="0" wp14:anchorId="1019ED43" wp14:editId="4DAFDF35">
                  <wp:extent cx="1925679" cy="1677202"/>
                  <wp:effectExtent l="0" t="0" r="0" b="0"/>
                  <wp:docPr id="182" name="Obraz 182" descr="Obraz zawierający tekst, zrzut ekranu, oprogramowanie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Obraz 182" descr="Obraz zawierający tekst, zrzut ekranu, oprogramowanie, komputer&#10;&#10;Zawartość wygenerowana przez AI może być niepoprawna."/>
                          <pic:cNvPicPr/>
                        </pic:nvPicPr>
                        <pic:blipFill rotWithShape="1">
                          <a:blip r:embed="rId18"/>
                          <a:srcRect l="32937" t="40907" r="46777" b="27686"/>
                          <a:stretch/>
                        </pic:blipFill>
                        <pic:spPr bwMode="auto">
                          <a:xfrm>
                            <a:off x="0" y="0"/>
                            <a:ext cx="1992379" cy="173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C32D2" w14:textId="77777777" w:rsidR="00D03F34" w:rsidRDefault="00D03F34" w:rsidP="00D03F34">
      <w:pPr>
        <w:pStyle w:val="Akapitzlist"/>
      </w:pPr>
    </w:p>
    <w:p w14:paraId="01F675D7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r>
        <w:t>Długopis metalowy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D03F34" w:rsidRPr="00E83C84" w14:paraId="37203637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67135A85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6C84A0F8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6AE082A2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69CCBA03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</w:tcPr>
          <w:p w14:paraId="6E0903B7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Elegancki długopis z klipem. Posiada powierzchnię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soft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elementy w złotym kolorze oraz wkład </w:t>
            </w:r>
            <w:r w:rsidRPr="005D1DBC">
              <w:rPr>
                <w:rFonts w:ascii="Calibri" w:hAnsi="Calibri" w:cs="Calibri"/>
                <w:sz w:val="20"/>
                <w:szCs w:val="20"/>
              </w:rPr>
              <w:t xml:space="preserve">piszący na niebiesko. </w:t>
            </w:r>
            <w:r w:rsidRPr="005D1DBC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 xml:space="preserve">Długość produktu minimum 13,5 cm. Materiał główny: metal. </w:t>
            </w:r>
            <w:r w:rsidRPr="005D1DBC">
              <w:rPr>
                <w:rFonts w:ascii="Calibri" w:hAnsi="Calibri" w:cs="Calibri"/>
                <w:sz w:val="20"/>
                <w:szCs w:val="20"/>
              </w:rPr>
              <w:t>Kolorystyka oprawy długopisu będzie wybrana po podpisaniu umowy z dostępnej oferty rynkowej.</w:t>
            </w:r>
          </w:p>
        </w:tc>
      </w:tr>
      <w:tr w:rsidR="00D03F34" w:rsidRPr="00E83C84" w14:paraId="788DAC72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42006422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7655" w:type="dxa"/>
          </w:tcPr>
          <w:p w14:paraId="240E39C1" w14:textId="77777777" w:rsidR="00D03F34" w:rsidRPr="00FA1889" w:rsidRDefault="00D03F34" w:rsidP="00A0546E">
            <w:pPr>
              <w:ind w:left="-20" w:right="-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FA188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Logo </w:t>
            </w:r>
            <w:r w:rsidRPr="00FA1889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FEM 2021-2027 wersja podstawowa pozioma:</w:t>
            </w:r>
          </w:p>
          <w:p w14:paraId="50CA6CF1" w14:textId="77777777" w:rsidR="00D03F34" w:rsidRPr="00FA1889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1889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6F12D31C" wp14:editId="55065915">
                  <wp:extent cx="3667125" cy="407677"/>
                  <wp:effectExtent l="0" t="0" r="0" b="0"/>
                  <wp:docPr id="1194405166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56393" name="Obraz 22755639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20" cy="41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22C80" w14:textId="77777777" w:rsidR="00D03F34" w:rsidRPr="00FA1889" w:rsidRDefault="00D03F34" w:rsidP="00A0546E">
            <w:pPr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pl-PL"/>
              </w:rPr>
            </w:pPr>
            <w:r w:rsidRPr="00FA1889">
              <w:rPr>
                <w:rFonts w:ascii="Calibri" w:hAnsi="Calibri" w:cs="Calibri"/>
                <w:b/>
                <w:bCs/>
                <w:sz w:val="20"/>
                <w:szCs w:val="20"/>
              </w:rPr>
              <w:t>lub wersja skrócona pozioma:</w:t>
            </w:r>
          </w:p>
          <w:p w14:paraId="3431E0E6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A1889">
              <w:rPr>
                <w:rFonts w:ascii="Calibri" w:hAnsi="Calibri" w:cs="Calibri"/>
                <w:noProof/>
                <w:sz w:val="16"/>
                <w:szCs w:val="16"/>
              </w:rPr>
              <w:lastRenderedPageBreak/>
              <w:drawing>
                <wp:inline distT="0" distB="0" distL="0" distR="0" wp14:anchorId="0615CC79" wp14:editId="756F9725">
                  <wp:extent cx="2286000" cy="441739"/>
                  <wp:effectExtent l="0" t="0" r="0" b="0"/>
                  <wp:docPr id="1207055132" name="Obraz 25" descr="Obraz zawierający tekst, Czcionka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75559" name="Obraz 25" descr="Obraz zawierający tekst, Czcionka, biały, zrzut ekranu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72" cy="4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F34" w:rsidRPr="00E83C84" w14:paraId="21726AD2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6E1D9566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</w:tcPr>
          <w:p w14:paraId="7FF95593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1B54DB6B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5AC4D72E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D78B0B0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5A1F24D4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</w:tcPr>
          <w:p w14:paraId="77D4D17F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 xml:space="preserve">Znakowanie na długopisie - </w:t>
            </w:r>
            <w:proofErr w:type="spellStart"/>
            <w:r w:rsidRPr="003645A4">
              <w:rPr>
                <w:rFonts w:ascii="Calibri" w:hAnsi="Calibri" w:cs="Calibri"/>
                <w:sz w:val="20"/>
                <w:szCs w:val="20"/>
              </w:rPr>
              <w:t>tampodruk</w:t>
            </w:r>
            <w:proofErr w:type="spellEnd"/>
            <w:r w:rsidRPr="003645A4">
              <w:rPr>
                <w:rFonts w:ascii="Calibri" w:hAnsi="Calibri" w:cs="Calibri"/>
                <w:sz w:val="20"/>
                <w:szCs w:val="20"/>
              </w:rPr>
              <w:t>/ sitodruk lub grawer laserowy lub inna technologia zapewniająca trwałość.</w:t>
            </w:r>
          </w:p>
          <w:p w14:paraId="3A75F856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technologia i powierzchnia nadruku powinny być tak dobrane, aby nadruk był czytelny, wyraźny i trwały.</w:t>
            </w:r>
          </w:p>
        </w:tc>
      </w:tr>
      <w:tr w:rsidR="00D03F34" w:rsidRPr="00E83C84" w14:paraId="5B2592B0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4C7FD4AE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F0EF04D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5C5AEB9F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79462D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0685F6D5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C5DC0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ze zdjęciem, z nazwą przedmiotu, rokiem produkcji oraz ilością.</w:t>
            </w:r>
          </w:p>
        </w:tc>
      </w:tr>
      <w:tr w:rsidR="00D03F34" w:rsidRPr="00E83C84" w14:paraId="3EB75B9F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70E0CFA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A0F8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6F70353D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55956CEE" w14:textId="77777777" w:rsidTr="00A0546E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42C359" w14:textId="77777777" w:rsidR="00D03F3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6B4CE5FA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54BD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8F8FFE8" wp14:editId="237E3429">
                  <wp:extent cx="2421086" cy="3853400"/>
                  <wp:effectExtent l="7620" t="0" r="6350" b="6350"/>
                  <wp:docPr id="47" name="Obraz 47" descr="Obraz zawierający tekst, zrzut ekranu, oprogramowanie, Strona internetow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7" descr="Obraz zawierający tekst, zrzut ekranu, oprogramowanie, Strona internetowa&#10;&#10;Zawartość wygenerowana przez AI może być niepoprawna."/>
                          <pic:cNvPicPr/>
                        </pic:nvPicPr>
                        <pic:blipFill rotWithShape="1">
                          <a:blip r:embed="rId15"/>
                          <a:srcRect l="39373" t="24584" r="40440" b="24012"/>
                          <a:stretch/>
                        </pic:blipFill>
                        <pic:spPr bwMode="auto">
                          <a:xfrm rot="16200000">
                            <a:off x="0" y="0"/>
                            <a:ext cx="2466976" cy="392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F8DF4" w14:textId="77777777" w:rsidR="00D03F34" w:rsidRPr="00E83C84" w:rsidRDefault="00D03F34" w:rsidP="00A0546E">
            <w:pPr>
              <w:pStyle w:val="paragraph"/>
              <w:spacing w:before="4" w:beforeAutospacing="0" w:after="0" w:afterAutospacing="0"/>
              <w:jc w:val="center"/>
              <w:textAlignment w:val="baseli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A3CA4F" wp14:editId="15950222">
                  <wp:extent cx="2372531" cy="1876508"/>
                  <wp:effectExtent l="0" t="0" r="8890" b="0"/>
                  <wp:docPr id="48" name="Obraz 48" descr="Obraz zawierający tekst, zrzut ekranu, oprogramowanie, Strona internetow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8" descr="Obraz zawierający tekst, zrzut ekranu, oprogramowanie, Strona internetowa&#10;&#10;Zawartość wygenerowana przez AI może być niepoprawna."/>
                          <pic:cNvPicPr/>
                        </pic:nvPicPr>
                        <pic:blipFill rotWithShape="1">
                          <a:blip r:embed="rId16"/>
                          <a:srcRect l="30044" t="29065" r="31797" b="22649"/>
                          <a:stretch/>
                        </pic:blipFill>
                        <pic:spPr bwMode="auto">
                          <a:xfrm>
                            <a:off x="0" y="0"/>
                            <a:ext cx="2423701" cy="191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0D581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r>
        <w:t>Butelka termiczna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3827"/>
        <w:gridCol w:w="3828"/>
      </w:tblGrid>
      <w:tr w:rsidR="00D03F34" w:rsidRPr="00E83C84" w14:paraId="4490397F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498BA56E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0D565890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06ADF712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6BFA84EA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gridSpan w:val="2"/>
          </w:tcPr>
          <w:p w14:paraId="04CA05A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  <w:p w14:paraId="5547F996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Butelka termiczna, która posiada:</w:t>
            </w:r>
          </w:p>
          <w:p w14:paraId="453EDD7D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korek szczelnie zamykany,</w:t>
            </w:r>
          </w:p>
          <w:p w14:paraId="17C3D0C4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miedzianą izolację próżniową, podwójne ścianki ze stali nierdzewnej z próżnią między ściankami, dzięki czemu zachowuje funkcję termosu i utrzymuje temperaturę nie oddając jej na zewnątrz</w:t>
            </w:r>
          </w:p>
          <w:p w14:paraId="4E2CA633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zachowuje ciepło gorących napojów do 12h i zimnych do 24h.</w:t>
            </w:r>
          </w:p>
          <w:p w14:paraId="21F0D8CE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kolorystyka do wyboru po podpisaniu umowy z dostępnej oferty rynkowej.</w:t>
            </w:r>
          </w:p>
          <w:p w14:paraId="2FBA2E5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lastRenderedPageBreak/>
              <w:t>Zamawiający dopuszcza także butelkę, która zachowuje ciepło napojów gorących do 20h oraz zimnych do 30h, co będzie punktowane jako parametr funkcjonalny.</w:t>
            </w:r>
          </w:p>
          <w:p w14:paraId="14911288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Materiał: metal/ stal nierdzewna. Wnętrze wykonane ze stali nierdzewnej, wolny od zawartości BPA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Bisfenolu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1C80AB19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Pojemność produktu minimum: 500 ml. </w:t>
            </w:r>
          </w:p>
          <w:p w14:paraId="0F30A0B2" w14:textId="77777777" w:rsidR="00D03F34" w:rsidRPr="009A57F6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Warianty kolorystyczne produktu do wyboru z dostępnej oferty rynkowej. </w:t>
            </w:r>
          </w:p>
          <w:p w14:paraId="5791927F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03F34" w:rsidRPr="00E83C84" w14:paraId="4531221D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5AEC145A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PLANOWANA TREŚĆ NADRUKU</w:t>
            </w:r>
          </w:p>
        </w:tc>
        <w:tc>
          <w:tcPr>
            <w:tcW w:w="3827" w:type="dxa"/>
          </w:tcPr>
          <w:p w14:paraId="2DD59DFC" w14:textId="77777777" w:rsidR="00D03F34" w:rsidRDefault="00D03F34" w:rsidP="00A0546E">
            <w:pPr>
              <w:pStyle w:val="paragraph"/>
              <w:spacing w:before="0" w:beforeAutospacing="0" w:after="0" w:afterAutospacing="0"/>
              <w:ind w:left="-30" w:right="-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Logo FEM 2021-2027 wersja podstawowa pion i poziom: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771A857D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07F8621" wp14:editId="5682CC65">
                  <wp:extent cx="771525" cy="1657350"/>
                  <wp:effectExtent l="0" t="0" r="9525" b="0"/>
                  <wp:docPr id="512255033" name="Obraz 6" descr="Obraz zawierający tekst, Czcionka, biały, design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55033" name="Obraz 6" descr="Obraz zawierający tekst, Czcionka, biały, design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</w:rPr>
              <w:t> </w:t>
            </w:r>
          </w:p>
          <w:p w14:paraId="4F800E69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EB5B1AD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607CBE4" wp14:editId="1425B98E">
                  <wp:extent cx="2162175" cy="228600"/>
                  <wp:effectExtent l="0" t="0" r="9525" b="0"/>
                  <wp:docPr id="123991985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828" w:type="dxa"/>
          </w:tcPr>
          <w:p w14:paraId="1B6E2A64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lub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wersja skrócona pion i poziom: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C5D1192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97806AC" w14:textId="5CCC4BFD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6C4EF132" wp14:editId="598F9C64">
                  <wp:extent cx="626745" cy="986155"/>
                  <wp:effectExtent l="0" t="0" r="1905" b="4445"/>
                  <wp:docPr id="801334280" name="Obraz 6" descr="Obraz zawierający tekst, Czcionka, zrzut ekran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braz zawierający tekst, Czcionka, zrzut ekranu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1CA4DF69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C1B7A56" w14:textId="617347FF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B88036D" wp14:editId="57CFFEEA">
                  <wp:extent cx="2342515" cy="462280"/>
                  <wp:effectExtent l="0" t="0" r="635" b="0"/>
                  <wp:docPr id="996971028" name="Obraz 5" descr="Obraz zawierający tekst, Czcionka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braz zawierający tekst, Czcionka, biały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D03F34" w:rsidRPr="00E83C84" w14:paraId="567511D8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08F68988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  <w:gridSpan w:val="2"/>
          </w:tcPr>
          <w:p w14:paraId="7506D575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2237EC68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2F863364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643A70EB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310AE554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  <w:gridSpan w:val="2"/>
          </w:tcPr>
          <w:p w14:paraId="0A0C87F5" w14:textId="77777777" w:rsidR="00D03F3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Tampodruk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/sitodruk, 1 kolor lub grawerunek laserowy lub inna technologia umożliwiająca trwałe i wyraźne nadrukowanie logotypów.</w:t>
            </w:r>
          </w:p>
          <w:p w14:paraId="1DC87D93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D03F34" w:rsidRPr="00E83C84" w14:paraId="58FB90F7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4A6E45A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gridSpan w:val="2"/>
            <w:tcBorders>
              <w:bottom w:val="single" w:sz="4" w:space="0" w:color="000000" w:themeColor="text1"/>
            </w:tcBorders>
          </w:tcPr>
          <w:p w14:paraId="037274E8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42BFB931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F545C5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6D8281F0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C5DC0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ze zdjęciem, z nazwą przedmiotu, rokiem produkcji oraz ilością.</w:t>
            </w:r>
          </w:p>
        </w:tc>
      </w:tr>
      <w:tr w:rsidR="00D03F34" w:rsidRPr="00E83C84" w14:paraId="05D38D79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3060F2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FD14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1310C7F4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318EB639" w14:textId="77777777" w:rsidTr="00A0546E">
        <w:trPr>
          <w:trHeight w:val="221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E7066B" w14:textId="77777777" w:rsidR="00D03F3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7CEDF7D5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04992B9" w14:textId="77777777" w:rsidR="00D03F34" w:rsidRPr="00E83C84" w:rsidRDefault="00D03F34" w:rsidP="00A0546E">
            <w:pPr>
              <w:pStyle w:val="paragraph"/>
              <w:spacing w:before="4" w:beforeAutospacing="0" w:after="0" w:afterAutospacing="0"/>
              <w:jc w:val="center"/>
              <w:textAlignment w:val="baseli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064C3A41" wp14:editId="356395E6">
                  <wp:extent cx="2351915" cy="3040380"/>
                  <wp:effectExtent l="0" t="0" r="0" b="0"/>
                  <wp:docPr id="1385407920" name="Obraz 7" descr="Obraz zawierający cylinder, butel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407920" name="Obraz 7" descr="Obraz zawierający cylinder, butelka&#10;&#10;Zawartość wygenerowana przez AI może być niepoprawna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61819" cy="30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17B94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r>
        <w:lastRenderedPageBreak/>
        <w:t>Kubek termiczny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3827"/>
        <w:gridCol w:w="3828"/>
      </w:tblGrid>
      <w:tr w:rsidR="00D03F34" w:rsidRPr="00E83C84" w14:paraId="718D0579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2D1EB28F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0DB4F0F8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42FF87E4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4A17F9AE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gridSpan w:val="2"/>
          </w:tcPr>
          <w:p w14:paraId="14D25278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  <w:p w14:paraId="63B2794B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Kubek termiczny posiada:</w:t>
            </w:r>
          </w:p>
          <w:p w14:paraId="50E418D2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wieczko z korkiem zamykanym na klik, </w:t>
            </w:r>
          </w:p>
          <w:p w14:paraId="599923AD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podwójne ścianki ze stali nierdzewnej z próżnią między ściankami, dzięki czemu zachowuje funkcję termosu i utrzymuje temperaturę nie oddając jej na zewnątrz.</w:t>
            </w:r>
          </w:p>
          <w:p w14:paraId="62FA998F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zachowuje ciepło gorących napojów do 8h i zimnych do 12h.</w:t>
            </w:r>
          </w:p>
          <w:p w14:paraId="42E1EA80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kolorystyka do wyboru po podpisaniu umowy z dostępnej oferty rynkowej.</w:t>
            </w:r>
          </w:p>
          <w:p w14:paraId="6FEE0B63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>Zamawiający dopuszcza także aby wewnętrzna ścianka kubka była dodatkowo pokryta warstwą ceramiczną, co będzie punktowane jako parametr funkcjonalny.</w:t>
            </w:r>
          </w:p>
          <w:p w14:paraId="1A37BB78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sz w:val="20"/>
                <w:szCs w:val="20"/>
              </w:rPr>
              <w:t xml:space="preserve">Materiał: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metal/stal nierdzewna. Wnętrze kubka wykonane ze stali, wolny od zawartości BPA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Bisfenolu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  <w:p w14:paraId="671FB0A6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Pojemność produktu minimum 360 ml.</w:t>
            </w:r>
          </w:p>
          <w:p w14:paraId="45C8CA23" w14:textId="77777777" w:rsidR="00D03F34" w:rsidRPr="009A57F6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Warianty kolorystyczne produktu do wyboru z dostępnej oferty rynkowej.</w:t>
            </w:r>
          </w:p>
        </w:tc>
      </w:tr>
      <w:tr w:rsidR="00D03F34" w:rsidRPr="00E83C84" w14:paraId="0E0AE1F5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600D143C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3827" w:type="dxa"/>
          </w:tcPr>
          <w:p w14:paraId="70CE3CE7" w14:textId="77777777" w:rsidR="00D03F34" w:rsidRDefault="00D03F34" w:rsidP="00A0546E">
            <w:pPr>
              <w:pStyle w:val="paragraph"/>
              <w:spacing w:before="0" w:beforeAutospacing="0" w:after="0" w:afterAutospacing="0"/>
              <w:ind w:left="-30" w:right="-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Logo FEM 2021-2027 wersja podstawowa pion i poziom: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3035478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87A5A91" wp14:editId="18F1477E">
                  <wp:extent cx="771525" cy="1657350"/>
                  <wp:effectExtent l="0" t="0" r="9525" b="0"/>
                  <wp:docPr id="70750738" name="Obraz 6" descr="Obraz zawierający tekst, Czcionka, biały, design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50738" name="Obraz 6" descr="Obraz zawierający tekst, Czcionka, biały, design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</w:rPr>
              <w:t> </w:t>
            </w:r>
          </w:p>
          <w:p w14:paraId="21CC3E76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3384F78E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7B5065F1" wp14:editId="5663BF18">
                  <wp:extent cx="2162175" cy="228600"/>
                  <wp:effectExtent l="0" t="0" r="9525" b="0"/>
                  <wp:docPr id="8529277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828" w:type="dxa"/>
          </w:tcPr>
          <w:p w14:paraId="0F19CF64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lub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wersja skrócona pion i poziom: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C35E9C5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B561E7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BA6CEF7" wp14:editId="595EAC00">
                  <wp:extent cx="900662" cy="1419225"/>
                  <wp:effectExtent l="0" t="0" r="0" b="0"/>
                  <wp:docPr id="1485733056" name="Obraz 9" descr="Obraz zawierający tekst, Czcionka, zrzut ekran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braz zawierający tekst, Czcionka, zrzut ekranu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69" cy="14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1DC2E85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6F19C6D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FF966C6" wp14:editId="3DE88D8D">
                  <wp:extent cx="2199791" cy="428625"/>
                  <wp:effectExtent l="0" t="0" r="0" b="0"/>
                  <wp:docPr id="1025307656" name="Obraz 8" descr="Obraz zawierający tekst, Czcionka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braz zawierający tekst, Czcionka, biały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25" cy="42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D03F34" w:rsidRPr="00E83C84" w14:paraId="5C24B63D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528B3E1B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  <w:gridSpan w:val="2"/>
          </w:tcPr>
          <w:p w14:paraId="42DA844D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5412466D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1D3B5799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0770188E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726AC39E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  <w:gridSpan w:val="2"/>
          </w:tcPr>
          <w:p w14:paraId="04DF81E8" w14:textId="77777777" w:rsidR="00D03F3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Tampodruk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/sitodruk, 1 kolor lub grawerunek laserowy lub inna technologia umożliwiająca trwałe i wyraźne nadrukowanie logotypów.</w:t>
            </w:r>
          </w:p>
          <w:p w14:paraId="0D875E5A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D03F34" w:rsidRPr="00E83C84" w14:paraId="18963E51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89C453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gridSpan w:val="2"/>
            <w:tcBorders>
              <w:bottom w:val="single" w:sz="4" w:space="0" w:color="000000" w:themeColor="text1"/>
            </w:tcBorders>
          </w:tcPr>
          <w:p w14:paraId="6E178D57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224EDF5F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E158B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1E14E2D6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C5DC0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ze zdjęciem, z nazwą przedmiotu, rokiem produkcji oraz ilością.</w:t>
            </w:r>
          </w:p>
        </w:tc>
      </w:tr>
      <w:tr w:rsidR="00D03F34" w:rsidRPr="00E83C84" w14:paraId="2EC9C24E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DBF8C2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FB9F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41DBF81A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2E6FE0FA" w14:textId="77777777" w:rsidTr="00A0546E">
        <w:trPr>
          <w:trHeight w:val="221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300168" w14:textId="77777777" w:rsidR="00D03F3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05B2A8CF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202BF41" w14:textId="77777777" w:rsidR="00D03F34" w:rsidRPr="00E83C84" w:rsidRDefault="00D03F34" w:rsidP="00A0546E">
            <w:pPr>
              <w:pStyle w:val="paragraph"/>
              <w:spacing w:before="4" w:beforeAutospacing="0" w:after="0" w:afterAutospacing="0"/>
              <w:jc w:val="center"/>
              <w:textAlignment w:val="baseli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  <w14:ligatures w14:val="standardContextual"/>
              </w:rPr>
              <w:lastRenderedPageBreak/>
              <w:drawing>
                <wp:inline distT="0" distB="0" distL="0" distR="0" wp14:anchorId="1D8B28FA" wp14:editId="7EAFAE9F">
                  <wp:extent cx="2262023" cy="2924175"/>
                  <wp:effectExtent l="0" t="0" r="0" b="0"/>
                  <wp:docPr id="495177047" name="Obraz 10" descr="Obraz zawierający napój bezalkoholowy, napój, żółty, szkło/szklan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177047" name="Obraz 10" descr="Obraz zawierający napój bezalkoholowy, napój, żółty, szkło/szklanka&#10;&#10;Zawartość wygenerowana przez AI może być niepoprawna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57" cy="293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6B1C9" w14:textId="77777777" w:rsidR="00D03F34" w:rsidRDefault="00D03F34" w:rsidP="00D03F34">
      <w:pPr>
        <w:pStyle w:val="Akapitzlist"/>
      </w:pPr>
    </w:p>
    <w:p w14:paraId="22AF3321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r>
        <w:t>Torba termiczna z pojemnikami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3827"/>
        <w:gridCol w:w="3828"/>
      </w:tblGrid>
      <w:tr w:rsidR="00D03F34" w:rsidRPr="00E83C84" w14:paraId="1DFB2635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36493AED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326669F2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09D66268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46F5890F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gridSpan w:val="2"/>
          </w:tcPr>
          <w:p w14:paraId="5497DB11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  <w:p w14:paraId="60BBF41D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Torba posiada minimum:</w:t>
            </w:r>
          </w:p>
          <w:p w14:paraId="2590EDAE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dużą komorę główną zamykaną na zamek,</w:t>
            </w:r>
          </w:p>
          <w:p w14:paraId="43FAEA54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uchwyty do przenoszenia oraz regulowany pasek na ramię, </w:t>
            </w:r>
          </w:p>
          <w:p w14:paraId="0BFC6240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usztywniony korpus, wewnątrz materiał termoizolacyjny,</w:t>
            </w:r>
          </w:p>
          <w:p w14:paraId="6C51DA88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- 4 pojemniki ze szczelnymi pokrywami ( 2x 500ml, 2x200 ml), wolne od BPA, z możliwością używania w mikrofalówce, zamrażarce oraz zmywarce.</w:t>
            </w:r>
          </w:p>
          <w:p w14:paraId="1B3996D5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 xml:space="preserve">Zamawiający dopuszcza także </w:t>
            </w:r>
            <w:r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>by torba posiadała dodatkową kieszeń wewnętrzną na np. sztućce lub wkłady chłodzące</w:t>
            </w: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>, co będzie punktowane jako parametr funkcjonalny.</w:t>
            </w:r>
          </w:p>
          <w:p w14:paraId="0B5C33F0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sz w:val="20"/>
                <w:szCs w:val="20"/>
              </w:rPr>
              <w:t>Materiał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główny</w:t>
            </w:r>
            <w:r w:rsidRPr="009A57F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poliester, wnętrze z folii aluminiowej lub innego materiału gwarantującego termoizolację.</w:t>
            </w:r>
          </w:p>
          <w:p w14:paraId="6B412765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Minimalna pojemność torby: 3l.</w:t>
            </w:r>
          </w:p>
          <w:p w14:paraId="3D914A26" w14:textId="77777777" w:rsidR="00D03F34" w:rsidRPr="009A57F6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Warianty kolorystyczne produktu do wyboru z dostępnej oferty rynkowej, minimum 2 kolory do wyboru.</w:t>
            </w:r>
          </w:p>
        </w:tc>
      </w:tr>
      <w:tr w:rsidR="00D03F34" w:rsidRPr="00E83C84" w14:paraId="13F2933A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0089F80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3827" w:type="dxa"/>
          </w:tcPr>
          <w:p w14:paraId="47FC68D3" w14:textId="77777777" w:rsidR="00D03F34" w:rsidRDefault="00D03F34" w:rsidP="00A0546E">
            <w:pPr>
              <w:pStyle w:val="paragraph"/>
              <w:spacing w:before="0" w:beforeAutospacing="0" w:after="0" w:afterAutospacing="0"/>
              <w:ind w:left="-30" w:right="-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Logo FEM 2021-2027 wersja podstawowa pion lub poziom: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94E4969" w14:textId="690D54DD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BF8349B" wp14:editId="24338F4D">
                  <wp:extent cx="811530" cy="1612900"/>
                  <wp:effectExtent l="0" t="0" r="7620" b="6350"/>
                  <wp:docPr id="724079447" name="Obraz 4" descr="Obraz zawierający tekst, zrzut ekranu, Czcionka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braz zawierający tekst, zrzut ekranu, Czcionka, log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0B630F86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2573B01" w14:textId="20CA9F31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C06E724" wp14:editId="095519C7">
                  <wp:extent cx="2311400" cy="369570"/>
                  <wp:effectExtent l="0" t="0" r="0" b="0"/>
                  <wp:docPr id="1205234309" name="Obraz 3" descr="Obraz zawierający tekst, Czcionka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braz zawierający tekst, Czcionka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828" w:type="dxa"/>
          </w:tcPr>
          <w:p w14:paraId="177F7F77" w14:textId="77777777" w:rsidR="00D03F34" w:rsidRDefault="00D03F34" w:rsidP="00A0546E">
            <w:pPr>
              <w:pStyle w:val="paragraph"/>
              <w:spacing w:before="0" w:beforeAutospacing="0" w:after="0" w:afterAutospacing="0"/>
              <w:ind w:left="-30" w:right="-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lub wersja minimalna pion lub poziom: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1149B380" w14:textId="00242B10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FDE18D5" wp14:editId="2C742E62">
                  <wp:extent cx="1386840" cy="2096135"/>
                  <wp:effectExtent l="0" t="0" r="3810" b="0"/>
                  <wp:docPr id="1776874049" name="Obraz 2" descr="Obraz zawierający tekst, zrzut ekranu, Czcionka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braz zawierający tekst, zrzut ekranu, Czcionka, log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37802F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3E17039E" w14:textId="3DDD91BD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66B8B88" wp14:editId="4E696F3F">
                  <wp:extent cx="2198370" cy="544830"/>
                  <wp:effectExtent l="0" t="0" r="0" b="7620"/>
                  <wp:docPr id="113541966" name="Obraz 1" descr="Obraz zawierający tekst, Czcionka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braz zawierający tekst, Czcionka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D03F34" w:rsidRPr="00E83C84" w14:paraId="56D65E41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5C06CED7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  <w:gridSpan w:val="2"/>
          </w:tcPr>
          <w:p w14:paraId="0C3A05D8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28FEECFD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4E3F3A5B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78EAD43A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63DCB57F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  <w:gridSpan w:val="2"/>
          </w:tcPr>
          <w:p w14:paraId="252BAFDE" w14:textId="77777777" w:rsidR="00D03F3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 jednym miejscu, w pełnym kolorze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full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color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) metodą DTG lub Full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Color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lub metodą sublimacji lub metodą druku cyfrowego UV lub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termotransfer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lub inną trwałą metodą umożliwiającą trwałe i wyraźne nadrukowanie logotypów.</w:t>
            </w:r>
          </w:p>
          <w:p w14:paraId="18068C40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D03F34" w:rsidRPr="00E83C84" w14:paraId="3712625C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AAE9D5B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gridSpan w:val="2"/>
            <w:tcBorders>
              <w:bottom w:val="single" w:sz="4" w:space="0" w:color="000000" w:themeColor="text1"/>
            </w:tcBorders>
          </w:tcPr>
          <w:p w14:paraId="47D7A644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6D5398E0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542D3A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5357E0B0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C5DC0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ze zdjęciem, z nazwą przedmiotu, rokiem produkcji oraz ilością.</w:t>
            </w:r>
          </w:p>
        </w:tc>
      </w:tr>
      <w:tr w:rsidR="00D03F34" w:rsidRPr="00E83C84" w14:paraId="55D6A684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1CBA84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3E95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3469B1CC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1A5C1D50" w14:textId="77777777" w:rsidTr="00A0546E">
        <w:trPr>
          <w:trHeight w:val="221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BEF3C4" w14:textId="77777777" w:rsidR="00D03F3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069A6991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CD09E77" w14:textId="77777777" w:rsidR="00D03F34" w:rsidRPr="00E83C84" w:rsidRDefault="00D03F34" w:rsidP="00A0546E">
            <w:pPr>
              <w:pStyle w:val="paragraph"/>
              <w:spacing w:before="4" w:beforeAutospacing="0" w:after="0" w:afterAutospacing="0"/>
              <w:jc w:val="center"/>
              <w:textAlignment w:val="baseli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34CB059F" wp14:editId="6BA361FA">
                  <wp:extent cx="3564683" cy="3162300"/>
                  <wp:effectExtent l="0" t="0" r="0" b="0"/>
                  <wp:docPr id="1211987224" name="Obraz 11" descr="Obraz zawierający akcesoria, Bagaż i torby, bagaż, Bagaż podrę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987224" name="Obraz 11" descr="Obraz zawierający akcesoria, Bagaż i torby, bagaż, Bagaż podręczny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73" cy="317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D570F" w14:textId="77777777" w:rsidR="00D03F34" w:rsidRDefault="00D03F34" w:rsidP="00D03F34">
      <w:pPr>
        <w:pStyle w:val="Akapitzlist"/>
      </w:pPr>
    </w:p>
    <w:p w14:paraId="7861C1D9" w14:textId="77777777" w:rsidR="00D03F34" w:rsidRDefault="00D03F34" w:rsidP="00D03F34">
      <w:pPr>
        <w:pStyle w:val="Akapitzlist"/>
        <w:numPr>
          <w:ilvl w:val="0"/>
          <w:numId w:val="26"/>
        </w:numPr>
        <w:suppressAutoHyphens w:val="0"/>
        <w:spacing w:after="160" w:line="259" w:lineRule="auto"/>
        <w:contextualSpacing/>
      </w:pPr>
      <w:proofErr w:type="spellStart"/>
      <w:r>
        <w:t>Powerbank</w:t>
      </w:r>
      <w:proofErr w:type="spellEnd"/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3827"/>
        <w:gridCol w:w="3828"/>
      </w:tblGrid>
      <w:tr w:rsidR="00D03F34" w:rsidRPr="00E83C84" w14:paraId="6AE5259D" w14:textId="77777777" w:rsidTr="00A0546E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59569525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69A49B42" w14:textId="77777777" w:rsidR="00D03F34" w:rsidRPr="00E83C84" w:rsidRDefault="00D03F34" w:rsidP="00A0546E">
            <w:pPr>
              <w:jc w:val="center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D03F34" w:rsidRPr="00E83C84" w14:paraId="53D6DDF2" w14:textId="77777777" w:rsidTr="00A0546E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73E0F4CA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gridSpan w:val="2"/>
          </w:tcPr>
          <w:p w14:paraId="181BD3DC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</w:p>
          <w:p w14:paraId="7E9B56BD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Powerbank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 pojemności minimum 20000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mAh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lub większej, wyposażony w zabezpieczenia przed przepięciem, prądem przetężeniowym, przeładowaniem i zwarciem oraz w czujnik temperatury NTC zapobiegający przegrzaniu sprzętu, posiadający funkcję szybkiego ładowania. Kompatybilny z urządzeniami ze złączem USB Typu – A, USB Typu-C, mini USB, micro USB,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Lightning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85B9D3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Minimalna liczba wyjść: 3 (USB Typu-A (OUT), USB Typu C (In/Out), Micro USB (In)).</w:t>
            </w:r>
          </w:p>
          <w:p w14:paraId="5DAB8A9E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Możliwość ładowania minimum 3 urządzeń jednocześnie.</w:t>
            </w:r>
          </w:p>
          <w:p w14:paraId="18F1B35B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Wbudowany wskaźnik diodowy LED informujący o stanie naładowania akumulatora.</w:t>
            </w:r>
          </w:p>
          <w:p w14:paraId="0B7A6960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 xml:space="preserve">Zamawiający dopuszcza także </w:t>
            </w:r>
            <w:r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 xml:space="preserve">urządzenie z ekranem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>ledowym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 xml:space="preserve"> pokazującym stan naładowania</w:t>
            </w:r>
            <w:r w:rsidRPr="009A57F6">
              <w:rPr>
                <w:rFonts w:asciiTheme="minorHAnsi" w:hAnsiTheme="minorHAnsi" w:cstheme="minorHAnsi"/>
                <w:i/>
                <w:iCs/>
                <w:color w:val="98A7BD" w:themeColor="text2" w:themeTint="80"/>
                <w:sz w:val="20"/>
                <w:szCs w:val="20"/>
              </w:rPr>
              <w:t>, co będzie punktowane jako parametr funkcjonalny.</w:t>
            </w:r>
          </w:p>
          <w:p w14:paraId="72294E01" w14:textId="77777777" w:rsidR="00D03F34" w:rsidRPr="00D67CB1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Gwarancja na minimum 12 miesięcy włącznie.</w:t>
            </w:r>
          </w:p>
          <w:p w14:paraId="35A27D2A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9A57F6">
              <w:rPr>
                <w:rFonts w:asciiTheme="minorHAnsi" w:hAnsiTheme="minorHAnsi" w:cstheme="minorHAnsi"/>
                <w:sz w:val="20"/>
                <w:szCs w:val="20"/>
              </w:rPr>
              <w:t>Materiał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tworzywo lub metal lub połączenie innych materiałów. </w:t>
            </w:r>
          </w:p>
          <w:p w14:paraId="35A89764" w14:textId="77777777" w:rsidR="00D03F34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Warianty kolorystyczne produktu do wyboru z dostępnej oferty rynkowej, minimum 2 kolory do wyboru.</w:t>
            </w:r>
          </w:p>
          <w:p w14:paraId="1FC496B8" w14:textId="77777777" w:rsidR="00D03F34" w:rsidRPr="009A57F6" w:rsidRDefault="00D03F34" w:rsidP="00A054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Każdy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powerbank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pakowany w indywidualne opakowanie, wykonane co najmniej z kartonu.</w:t>
            </w:r>
          </w:p>
        </w:tc>
      </w:tr>
      <w:tr w:rsidR="00D03F34" w:rsidRPr="00E83C84" w14:paraId="77333181" w14:textId="77777777" w:rsidTr="00A0546E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750D633B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PLANOWANA TREŚĆ NADRUKU</w:t>
            </w:r>
          </w:p>
        </w:tc>
        <w:tc>
          <w:tcPr>
            <w:tcW w:w="3827" w:type="dxa"/>
          </w:tcPr>
          <w:p w14:paraId="1DA4B1DE" w14:textId="77777777" w:rsidR="00D03F34" w:rsidRDefault="00D03F34" w:rsidP="00A0546E">
            <w:pPr>
              <w:pStyle w:val="paragraph"/>
              <w:spacing w:before="0" w:beforeAutospacing="0" w:after="0" w:afterAutospacing="0"/>
              <w:ind w:left="-30" w:right="-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Logo FEM 2021-2027 wersja podstawowa pion i poziom: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5248469F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75F29D04" wp14:editId="777EA38D">
                  <wp:extent cx="771525" cy="1657350"/>
                  <wp:effectExtent l="0" t="0" r="9525" b="0"/>
                  <wp:docPr id="1989143951" name="Obraz 6" descr="Obraz zawierający tekst, Czcionka, biały, design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50738" name="Obraz 6" descr="Obraz zawierający tekst, Czcionka, biały, design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</w:rPr>
              <w:t> </w:t>
            </w:r>
          </w:p>
          <w:p w14:paraId="39CA2BB6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1BFBB8D1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5055573A" wp14:editId="75002169">
                  <wp:extent cx="2162175" cy="228600"/>
                  <wp:effectExtent l="0" t="0" r="9525" b="0"/>
                  <wp:docPr id="86176324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828" w:type="dxa"/>
          </w:tcPr>
          <w:p w14:paraId="22EDD948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lub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wersja skrócona pion i poziom: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19B57135" w14:textId="77777777" w:rsidR="00D03F34" w:rsidRDefault="00D03F34" w:rsidP="00A054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0C4ADC2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10EB514" wp14:editId="4C458486">
                  <wp:extent cx="900662" cy="1419225"/>
                  <wp:effectExtent l="0" t="0" r="0" b="0"/>
                  <wp:docPr id="1862583306" name="Obraz 9" descr="Obraz zawierający tekst, Czcionka, zrzut ekran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braz zawierający tekst, Czcionka, zrzut ekranu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69" cy="14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44ACB75" w14:textId="77777777" w:rsidR="00D03F34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46C3B7D" w14:textId="77777777" w:rsidR="00D03F34" w:rsidRPr="00F94ACC" w:rsidRDefault="00D03F34" w:rsidP="00A0546E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Style w:val="wacimagecontainer"/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1F9F4BA" wp14:editId="0D2E5A91">
                  <wp:extent cx="2199791" cy="428625"/>
                  <wp:effectExtent l="0" t="0" r="0" b="0"/>
                  <wp:docPr id="292507344" name="Obraz 8" descr="Obraz zawierający tekst, Czcionka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braz zawierający tekst, Czcionka, biały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25" cy="42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D03F34" w:rsidRPr="00E83C84" w14:paraId="34BF7AEB" w14:textId="77777777" w:rsidTr="00A0546E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01FF0EE3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 xml:space="preserve">POWIERZCHNIA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  <w:gridSpan w:val="2"/>
          </w:tcPr>
          <w:p w14:paraId="30EAD908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Maksymalna powierzchnia znakowania wynikająca z możliwości technologicznych oraz dostosowana do pola znakowania.</w:t>
            </w:r>
          </w:p>
          <w:p w14:paraId="3C94D516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645A4">
              <w:rPr>
                <w:rFonts w:ascii="Calibri" w:hAnsi="Calibri" w:cs="Calibri"/>
                <w:sz w:val="20"/>
                <w:szCs w:val="20"/>
              </w:rPr>
              <w:t>Uwaga: znakowania muszą być czytelne, wyraźne i trwałe.</w:t>
            </w:r>
          </w:p>
        </w:tc>
      </w:tr>
      <w:tr w:rsidR="00D03F34" w:rsidRPr="00E83C84" w14:paraId="1BF585F2" w14:textId="77777777" w:rsidTr="00A0546E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0DB5F9D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KOLOR NADRUKU/</w:t>
            </w:r>
          </w:p>
          <w:p w14:paraId="6AEFE67F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  <w:gridSpan w:val="2"/>
          </w:tcPr>
          <w:p w14:paraId="106A7586" w14:textId="77777777" w:rsidR="00D03F3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Tampodruk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/sitodruk, 1 kolor lub grawerunek laserowy lub inna technologia umożliwiająca trwałe i wyraźne nadrukowanie logotypów.</w:t>
            </w:r>
          </w:p>
          <w:p w14:paraId="5F2B51FF" w14:textId="77777777" w:rsidR="00D03F34" w:rsidRPr="003645A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D03F34" w:rsidRPr="00E83C84" w14:paraId="443D65E5" w14:textId="77777777" w:rsidTr="00A0546E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35205461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gridSpan w:val="2"/>
            <w:tcBorders>
              <w:bottom w:val="single" w:sz="4" w:space="0" w:color="000000" w:themeColor="text1"/>
            </w:tcBorders>
          </w:tcPr>
          <w:p w14:paraId="3451E14F" w14:textId="77777777" w:rsidR="00D03F34" w:rsidRPr="00E83C84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83C84">
              <w:rPr>
                <w:rFonts w:ascii="Calibri" w:hAnsi="Calibri" w:cs="Calibri"/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D03F34" w:rsidRPr="00E83C84" w14:paraId="194A3A9E" w14:textId="77777777" w:rsidTr="00A0546E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7AE600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3FD63F61" w14:textId="77777777" w:rsidR="00D03F34" w:rsidRPr="002C5DC0" w:rsidRDefault="00D03F34" w:rsidP="00A0546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C5DC0">
              <w:rPr>
                <w:rFonts w:ascii="Calibri" w:hAnsi="Calibri" w:cs="Calibri"/>
                <w:sz w:val="20"/>
                <w:szCs w:val="20"/>
              </w:rPr>
              <w:t>Pakowanie w kartony zbiorcze, na każdym kartonie naklejona etykieta ze zdjęciem, z nazwą przedmiotu, rokiem produkcji oraz ilością.</w:t>
            </w:r>
          </w:p>
        </w:tc>
      </w:tr>
      <w:tr w:rsidR="00D03F34" w:rsidRPr="00E83C84" w14:paraId="530D07D1" w14:textId="77777777" w:rsidTr="00A0546E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FB789BA" w14:textId="77777777" w:rsidR="00D03F34" w:rsidRPr="00E83C8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859A" w14:textId="77777777" w:rsidR="00D03F3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1.: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100 szt.,</w:t>
            </w:r>
          </w:p>
          <w:p w14:paraId="53B14766" w14:textId="77777777" w:rsidR="00D03F34" w:rsidRPr="00E83C84" w:rsidRDefault="00D03F34" w:rsidP="00A0546E">
            <w:pPr>
              <w:tabs>
                <w:tab w:val="left" w:pos="1169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Wariant 2.: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ab/>
              <w:t>200 szt.</w:t>
            </w:r>
          </w:p>
        </w:tc>
      </w:tr>
      <w:tr w:rsidR="00D03F34" w:rsidRPr="00E83C84" w14:paraId="3E1CBF54" w14:textId="77777777" w:rsidTr="00A0546E">
        <w:trPr>
          <w:trHeight w:val="221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F1CF1E" w14:textId="77777777" w:rsidR="00D03F34" w:rsidRDefault="00D03F34" w:rsidP="00A0546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83C84">
              <w:rPr>
                <w:rFonts w:ascii="Calibri" w:hAnsi="Calibri" w:cs="Calibri"/>
                <w:b/>
                <w:sz w:val="20"/>
                <w:szCs w:val="20"/>
              </w:rPr>
              <w:t>PRZYKŁADY GRAFICZNE*</w:t>
            </w:r>
          </w:p>
          <w:p w14:paraId="18A384D9" w14:textId="77777777" w:rsidR="00D03F34" w:rsidRPr="005D1DBC" w:rsidRDefault="00D03F34" w:rsidP="00A054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14:ligatures w14:val="standardContextual"/>
              </w:rPr>
              <w:drawing>
                <wp:inline distT="0" distB="0" distL="0" distR="0" wp14:anchorId="46551BBB" wp14:editId="58C00513">
                  <wp:extent cx="2405555" cy="2276475"/>
                  <wp:effectExtent l="0" t="0" r="0" b="0"/>
                  <wp:docPr id="1105657694" name="Obraz 16" descr="Obraz zawierający gadżet, Urządzenie elektroniczne, elektronika, smartfon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657694" name="Obraz 16" descr="Obraz zawierający gadżet, Urządzenie elektroniczne, elektronika, smartfon&#10;&#10;Zawartość wygenerowana przez AI może być niepoprawna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87" cy="228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C2F3B" w14:textId="77777777" w:rsidR="00D03F34" w:rsidRPr="00E83C84" w:rsidRDefault="00D03F34" w:rsidP="00A0546E">
            <w:pPr>
              <w:pStyle w:val="paragraph"/>
              <w:spacing w:before="4" w:beforeAutospacing="0" w:after="0" w:afterAutospacing="0"/>
              <w:jc w:val="center"/>
              <w:textAlignment w:val="baseli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6FE4CBA2" w14:textId="77777777" w:rsidR="00D03F34" w:rsidRDefault="00D03F34" w:rsidP="00D03F34">
      <w:pPr>
        <w:pStyle w:val="Akapitzlist"/>
      </w:pPr>
    </w:p>
    <w:p w14:paraId="3765090D" w14:textId="77777777" w:rsidR="00D03F34" w:rsidRPr="001677EC" w:rsidRDefault="00D03F34" w:rsidP="00D03F34">
      <w:pPr>
        <w:tabs>
          <w:tab w:val="left" w:pos="284"/>
        </w:tabs>
        <w:spacing w:after="120"/>
        <w:rPr>
          <w:rFonts w:ascii="Calibri" w:hAnsi="Calibri" w:cs="Calibri"/>
          <w:b/>
          <w:bCs/>
          <w:sz w:val="20"/>
          <w:szCs w:val="20"/>
          <w:highlight w:val="lightGray"/>
        </w:rPr>
      </w:pPr>
      <w:r w:rsidRPr="4A32F4BE">
        <w:rPr>
          <w:rFonts w:ascii="Calibri" w:hAnsi="Calibri" w:cs="Calibri"/>
          <w:b/>
          <w:bCs/>
          <w:sz w:val="20"/>
          <w:szCs w:val="20"/>
          <w:highlight w:val="lightGray"/>
        </w:rPr>
        <w:t>V</w:t>
      </w:r>
      <w:r>
        <w:rPr>
          <w:rFonts w:ascii="Calibri" w:hAnsi="Calibri" w:cs="Calibri"/>
          <w:b/>
          <w:bCs/>
          <w:sz w:val="20"/>
          <w:szCs w:val="20"/>
          <w:highlight w:val="lightGray"/>
        </w:rPr>
        <w:t>I</w:t>
      </w:r>
      <w:r w:rsidRPr="4A32F4BE">
        <w:rPr>
          <w:rFonts w:ascii="Calibri" w:hAnsi="Calibri" w:cs="Calibri"/>
          <w:b/>
          <w:bCs/>
          <w:sz w:val="20"/>
          <w:szCs w:val="20"/>
          <w:highlight w:val="lightGray"/>
        </w:rPr>
        <w:t>. Informacje w sprawie komunikacji</w:t>
      </w:r>
    </w:p>
    <w:p w14:paraId="3A1913A9" w14:textId="77777777" w:rsidR="00D03F34" w:rsidRPr="0002300B" w:rsidRDefault="00D03F34" w:rsidP="00D03F34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02300B">
        <w:rPr>
          <w:rFonts w:ascii="Calibri" w:hAnsi="Calibri" w:cs="Calibri"/>
          <w:sz w:val="20"/>
          <w:szCs w:val="20"/>
        </w:rPr>
        <w:t>Materiały graficzne oraz wytyczne będą przekazywane drogą elektroniczną.</w:t>
      </w:r>
    </w:p>
    <w:p w14:paraId="6F140F5C" w14:textId="77777777" w:rsidR="00D03F34" w:rsidRPr="000B0907" w:rsidRDefault="00D03F34" w:rsidP="00D03F34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0B0907">
        <w:rPr>
          <w:rFonts w:ascii="Calibri" w:hAnsi="Calibri" w:cs="Calibri"/>
          <w:sz w:val="20"/>
          <w:szCs w:val="20"/>
        </w:rPr>
        <w:t>Przez cały czas realizacji zamówienia ostateczna decyzja na temat podejmowanych działań leży po stronie Zamawiającego. Zamawiający w trakcie realizacji zamówienia może dokonywać zmian/ modyfikacji projektów.</w:t>
      </w:r>
    </w:p>
    <w:p w14:paraId="6F9E3BDF" w14:textId="77777777" w:rsidR="00D03F34" w:rsidRDefault="00D03F34" w:rsidP="00D03F34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02300B">
        <w:rPr>
          <w:rFonts w:ascii="Calibri" w:hAnsi="Calibri" w:cs="Calibri"/>
          <w:sz w:val="20"/>
          <w:szCs w:val="20"/>
        </w:rPr>
        <w:t>Ka</w:t>
      </w:r>
      <w:r w:rsidRPr="00C95CE7">
        <w:rPr>
          <w:rFonts w:ascii="Calibri" w:hAnsi="Calibri" w:cs="Calibri"/>
          <w:sz w:val="20"/>
          <w:szCs w:val="20"/>
        </w:rPr>
        <w:t>żdy materiał informacyjno-promocyjny pr</w:t>
      </w:r>
      <w:r w:rsidRPr="0002300B">
        <w:rPr>
          <w:rFonts w:ascii="Calibri" w:hAnsi="Calibri" w:cs="Calibri"/>
          <w:sz w:val="20"/>
          <w:szCs w:val="20"/>
        </w:rPr>
        <w:t>zed produkcją musi uzyskać ostateczną akceptację Zamawiającego. Akceptacja Zamawiającego jest również warunkiem rozpoczęcia produkcji.</w:t>
      </w:r>
    </w:p>
    <w:p w14:paraId="246BD92B" w14:textId="77777777" w:rsidR="00D03F34" w:rsidRDefault="00D03F34" w:rsidP="00D03F34">
      <w:pPr>
        <w:pStyle w:val="Akapitzlist"/>
        <w:numPr>
          <w:ilvl w:val="0"/>
          <w:numId w:val="5"/>
        </w:numPr>
        <w:spacing w:after="120" w:line="36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47CFF40">
        <w:rPr>
          <w:rFonts w:ascii="Calibri" w:hAnsi="Calibri" w:cs="Calibri"/>
          <w:sz w:val="20"/>
          <w:szCs w:val="20"/>
        </w:rPr>
        <w:lastRenderedPageBreak/>
        <w:t xml:space="preserve">Wymagane jest stosowanie wytycznych z zakresu informacji i promocji dotyczących projektów współfinansowanych z funduszy europejskich: </w:t>
      </w:r>
      <w:hyperlink r:id="rId32">
        <w:r w:rsidRPr="047CFF40">
          <w:rPr>
            <w:rStyle w:val="Hipercze"/>
            <w:rFonts w:ascii="Calibri" w:hAnsi="Calibri" w:cs="Calibri"/>
            <w:sz w:val="20"/>
            <w:szCs w:val="20"/>
          </w:rPr>
          <w:t>https://funduszeuedlamazowsza.eu/zasady-oznaczania-projektow-fundusze-europejskie-dla-mazowsza-2021-2027/</w:t>
        </w:r>
      </w:hyperlink>
    </w:p>
    <w:p w14:paraId="58770389" w14:textId="77777777" w:rsidR="00D03F34" w:rsidRDefault="00D03F34" w:rsidP="00D03F34">
      <w:pPr>
        <w:tabs>
          <w:tab w:val="left" w:pos="709"/>
        </w:tabs>
        <w:spacing w:after="120" w:line="360" w:lineRule="auto"/>
        <w:ind w:left="284"/>
        <w:jc w:val="center"/>
      </w:pPr>
      <w:r>
        <w:rPr>
          <w:noProof/>
        </w:rPr>
        <w:drawing>
          <wp:inline distT="0" distB="0" distL="0" distR="0" wp14:anchorId="3D462EF2" wp14:editId="4883D866">
            <wp:extent cx="5753098" cy="952500"/>
            <wp:effectExtent l="0" t="0" r="0" b="0"/>
            <wp:docPr id="363381977" name="Obraz 363381977" descr="Obraz zawierający tekst, Czcionka, zrzut ekranu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69584" name="Obraz 1899469584" descr="Obraz zawierający tekst, Czcionka, zrzut ekranu, logo&#10;&#10;Zawartość wygenerowana przez AI może być niepoprawna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68CF9275" w14:textId="77777777" w:rsidR="00D03F34" w:rsidRDefault="00D03F34" w:rsidP="00D03F34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DE18BF">
        <w:rPr>
          <w:rFonts w:ascii="Calibri" w:hAnsi="Calibri" w:cs="Calibri"/>
          <w:sz w:val="20"/>
          <w:szCs w:val="20"/>
        </w:rPr>
        <w:t xml:space="preserve">Wymagania dotyczące logotypów oraz informacji, które będą </w:t>
      </w:r>
      <w:r w:rsidRPr="00C95CE7">
        <w:rPr>
          <w:rFonts w:ascii="Calibri" w:hAnsi="Calibri" w:cs="Calibri"/>
          <w:sz w:val="20"/>
          <w:szCs w:val="20"/>
        </w:rPr>
        <w:t>zamieszczone na materiałach informacyjno-promocyjnych mogą ulec zmianie. Ewentualne zmiany w zapisach nie wp</w:t>
      </w:r>
      <w:r w:rsidRPr="00DE18BF">
        <w:rPr>
          <w:rFonts w:ascii="Calibri" w:hAnsi="Calibri" w:cs="Calibri"/>
          <w:sz w:val="20"/>
          <w:szCs w:val="20"/>
        </w:rPr>
        <w:t>łyną jednak na zmianę istotnych warunków zamówienia oraz na poziom oferowanych cen.</w:t>
      </w:r>
    </w:p>
    <w:p w14:paraId="7E327DB9" w14:textId="77777777" w:rsidR="00D03F34" w:rsidRPr="00DE18BF" w:rsidRDefault="00D03F34" w:rsidP="00D03F34">
      <w:pPr>
        <w:pStyle w:val="Akapitzlist"/>
        <w:tabs>
          <w:tab w:val="left" w:pos="284"/>
        </w:tabs>
        <w:suppressAutoHyphens w:val="0"/>
        <w:spacing w:after="120" w:line="360" w:lineRule="auto"/>
        <w:ind w:left="284"/>
        <w:contextualSpacing/>
        <w:jc w:val="both"/>
        <w:rPr>
          <w:rFonts w:ascii="Calibri" w:hAnsi="Calibri" w:cs="Calibri"/>
          <w:sz w:val="20"/>
          <w:szCs w:val="20"/>
        </w:rPr>
      </w:pPr>
    </w:p>
    <w:p w14:paraId="720E1FA2" w14:textId="77777777" w:rsidR="00D03F34" w:rsidRPr="009E1724" w:rsidRDefault="00D03F34" w:rsidP="00D03F34">
      <w:pPr>
        <w:spacing w:line="360" w:lineRule="auto"/>
        <w:jc w:val="both"/>
        <w:rPr>
          <w:rFonts w:ascii="Calibri" w:hAnsi="Calibri" w:cs="Calibri"/>
          <w:b/>
          <w:bCs/>
          <w:caps/>
          <w:sz w:val="20"/>
          <w:szCs w:val="20"/>
          <w:highlight w:val="lightGray"/>
        </w:rPr>
      </w:pPr>
      <w:r>
        <w:rPr>
          <w:rFonts w:ascii="Calibri" w:hAnsi="Calibri" w:cs="Calibri"/>
          <w:b/>
          <w:bCs/>
          <w:sz w:val="20"/>
          <w:szCs w:val="20"/>
          <w:highlight w:val="lightGray"/>
        </w:rPr>
        <w:t>VII.</w:t>
      </w:r>
      <w:r w:rsidRPr="009E1724">
        <w:rPr>
          <w:rFonts w:ascii="Calibri" w:hAnsi="Calibri" w:cs="Calibri"/>
          <w:b/>
          <w:bCs/>
          <w:sz w:val="20"/>
          <w:szCs w:val="20"/>
          <w:highlight w:val="lightGray"/>
        </w:rPr>
        <w:t xml:space="preserve"> Inne wymagania w zakresie realizacji zamówienia</w:t>
      </w:r>
    </w:p>
    <w:p w14:paraId="22E08CC1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Wszystkie projekty muszą mieć uregulowane kwestie majątkowych praw autorskich, które będą przekazane Zamawiającemu bez ograniczeń.</w:t>
      </w:r>
    </w:p>
    <w:p w14:paraId="1B84882E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 xml:space="preserve">Pakowanie winno być wykonane w taki sposób przez Wykonawcę, aby maksymalnie zabezpieczyć materiały informacyjno-promocyjne przed ich ewentualnym uszkodzeniem lub/ i zniszczeniem. Wykonawca winien zastosować pakowanie adekwatne do specyfiki materiałów informacyjno-promocyjnych oraz do środka transportu np. osobne opakowanie, przegródki, wypełniacze itp. Towar uszkodzony lub z wadami zostanie zwrócony Wykonawcy na jego koszt do ponownego wykonania. Każda paczka z materiałami dostarczona do Zamawiającego powinna być zapakowana opcjonalnie: w papier / karton / pudełko oraz oklejona taśmą. </w:t>
      </w:r>
    </w:p>
    <w:p w14:paraId="46690BCD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  <w:u w:val="single"/>
        </w:rPr>
        <w:t xml:space="preserve">Pojedyncze opakowanie musi posiadać minimum dwie etykiety naklejone na opakowanie z opisem – nazwą materiału informacyjno-promocyjnego, grafiką/ zdjęciem materiału znajdującego się w paczce, ilością </w:t>
      </w:r>
      <w:r>
        <w:br/>
      </w:r>
      <w:r w:rsidRPr="7C05590C">
        <w:rPr>
          <w:rFonts w:ascii="Calibri" w:eastAsia="Calibri" w:hAnsi="Calibri" w:cs="Calibri"/>
          <w:sz w:val="20"/>
          <w:szCs w:val="20"/>
          <w:u w:val="single"/>
        </w:rPr>
        <w:t>w paczce/kartonie i rokiem produkcji</w:t>
      </w:r>
      <w:r w:rsidRPr="7C05590C">
        <w:rPr>
          <w:rFonts w:ascii="Calibri" w:eastAsia="Calibri" w:hAnsi="Calibri" w:cs="Calibri"/>
          <w:sz w:val="20"/>
          <w:szCs w:val="20"/>
        </w:rPr>
        <w:t>. Niewłaściwie oznakowane paczki nie zostaną przyjęte i będą powodem do zwrotu towaru na koszt Wykonawcy.</w:t>
      </w:r>
    </w:p>
    <w:p w14:paraId="46F68F10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W przypadku, gdy Zamawiający nie określił sposobu pakowania materiałów informacyjno-promocyjnych (ilość sztuk w paczce), Wykonawca zaproponuje wielkość paczek i potwierdzi u Zamawiającego, czy sposób pakowania zostanie zaakceptowany.</w:t>
      </w:r>
    </w:p>
    <w:p w14:paraId="7BDB3F9C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Paczki zbiorcze nie mogą być cięższe niż 10 kg.</w:t>
      </w:r>
    </w:p>
    <w:p w14:paraId="25244BF8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</w:rPr>
        <w:t xml:space="preserve"> Założenia dotyczące pakowania mogą ulec zmianie. Na temat wszelkich zmian Wykonawca zostanie powiadomiony nie później niż na 4 dni przed wykonaniem dostawy.</w:t>
      </w:r>
    </w:p>
    <w:p w14:paraId="7C832C27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</w:rPr>
        <w:t xml:space="preserve">Wykonawca zobowiązany jest zapewnić́ dostawę̨ i rozładunek przedmiotu zamówienia w siedzibie Zamawiającego w Warszawie (00-189), przy ul. Inflanckiej 4, budynek Gdański Business Center (GBC). </w:t>
      </w:r>
      <w:r w:rsidRPr="7C05590C">
        <w:rPr>
          <w:rFonts w:ascii="Calibri" w:eastAsia="Calibri" w:hAnsi="Calibri" w:cs="Calibri"/>
          <w:b/>
          <w:bCs/>
          <w:sz w:val="20"/>
          <w:szCs w:val="20"/>
        </w:rPr>
        <w:t xml:space="preserve">Zamawiający informuje, że siedziba Zamawiającego znajduje się̨ w płatnej strefie parkowania. Wszelkie koszty związane z dostawą i rozładunkiem (w tym parkowaniem) ponosi Wykonawca. </w:t>
      </w:r>
      <w:r w:rsidRPr="7C05590C">
        <w:rPr>
          <w:rFonts w:ascii="Calibri" w:eastAsia="Calibri" w:hAnsi="Calibri" w:cs="Calibri"/>
          <w:sz w:val="20"/>
          <w:szCs w:val="20"/>
        </w:rPr>
        <w:t xml:space="preserve">W przypadku </w:t>
      </w:r>
      <w:r w:rsidRPr="7C05590C">
        <w:rPr>
          <w:rFonts w:ascii="Calibri" w:eastAsia="Calibri" w:hAnsi="Calibri" w:cs="Calibri"/>
          <w:sz w:val="20"/>
          <w:szCs w:val="20"/>
        </w:rPr>
        <w:lastRenderedPageBreak/>
        <w:t>rozładunku do magazynu znajdującego się w garażu podziemnym maksymalna wysokość auta dostawczego nie może przekroczyć 2m.</w:t>
      </w:r>
    </w:p>
    <w:p w14:paraId="4F41C3CF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Dostawa i rozładunek nastąpią:</w:t>
      </w:r>
    </w:p>
    <w:p w14:paraId="2901CEEB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</w:rPr>
        <w:t xml:space="preserve">w dni robocze (poniedziałek-piątek) w godzinach 8:00-14:00, w miejscu wskazanym przez Zamawiającego, po wcześniejszym, minimum 3-dniowym (dni robocze) awizowaniu u Zamawiającego terminu i godziny dostawy. Wykonawca jest zobowiązany minimum 15 minut przed przyjazdem do siedziby Zamawiającego do telefonicznego poinformowania o swoim przyjeździe w celu odblokowania windy towarowej i wejść „technicznych”. </w:t>
      </w:r>
    </w:p>
    <w:p w14:paraId="456BC45E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</w:rPr>
        <w:t>Zamawiający nie zapewnia pomocy i obsługi osobowej do dostawy, rozładunku, rozpakowania materiałów informacyjno-promocyjnych. Wykonawca zobowiązany jest do zapewnienia min. 2 osób do rozładunku transportu, jego przetransportowania do pomieszczeń magazynowych oraz umieszczenia pojedynczych paczek we wskazanym przez Zamawiającego miejscu. Przez rozładunek Zamawiający i Wykonawca rozumieją̨ umieszczenie poszczególnych paczek w pomieszczeniach magazynowych na półkach w miejscu wskazanym przez Zamawiającego.</w:t>
      </w:r>
    </w:p>
    <w:p w14:paraId="5259306D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7C05590C">
        <w:rPr>
          <w:rFonts w:ascii="Calibri" w:eastAsia="Calibri" w:hAnsi="Calibri" w:cs="Calibri"/>
          <w:sz w:val="20"/>
          <w:szCs w:val="20"/>
        </w:rPr>
        <w:t>W przypadku gdy towar jest umieszczony na paletach, Wykonawca zobowiązany jest do rozpakowania palet przed wniesieniem paczek do budynku. Maksymalna szerokość palet nie może przekroczyć 90cm.</w:t>
      </w:r>
      <w:r>
        <w:br/>
      </w:r>
      <w:r w:rsidRPr="7C05590C">
        <w:rPr>
          <w:rFonts w:ascii="Calibri" w:eastAsia="Calibri" w:hAnsi="Calibri" w:cs="Calibri"/>
          <w:b/>
          <w:bCs/>
          <w:sz w:val="20"/>
          <w:szCs w:val="20"/>
        </w:rPr>
        <w:t>Palety, folie oraz wszystkie elementy opakowania muszą być po rozpakowaniu zabrane przez Wykonawcę.</w:t>
      </w:r>
    </w:p>
    <w:p w14:paraId="42A39D1D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 xml:space="preserve">Pakowanie przedmiotu zamówienia na paletach lub w paczki zbiorcze nie zwalnia Wykonawcy </w:t>
      </w:r>
      <w:r>
        <w:rPr>
          <w:rFonts w:ascii="Calibri" w:eastAsia="Calibri" w:hAnsi="Calibri" w:cs="Calibri"/>
          <w:sz w:val="20"/>
          <w:szCs w:val="20"/>
        </w:rPr>
        <w:br/>
      </w:r>
      <w:r w:rsidRPr="4A32F4BE">
        <w:rPr>
          <w:rFonts w:ascii="Calibri" w:eastAsia="Calibri" w:hAnsi="Calibri" w:cs="Calibri"/>
          <w:sz w:val="20"/>
          <w:szCs w:val="20"/>
        </w:rPr>
        <w:t>z obowiązku zapakowania przedmiotu zamówienia w indywidualne paczki, stosownego opisania, rozpakowania w magazynie Zamawiającego oraz przeniesienia na półki.</w:t>
      </w:r>
    </w:p>
    <w:p w14:paraId="19CF415F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Pomieszczenia magazynowe Zamawiającego znajdują się na rożnych poziomach (z dostępem do windy towarowej) i nie posiadają̨ tzw. rampy. Wykonawca zobowiązany jest do posiadania odpowiedniego wózka z kołami gumowymi (wykluczony wózek widłowy/wózek z kołami metalowymi bez ochrony), którym samodzielnie przetransportuje paczki.</w:t>
      </w:r>
    </w:p>
    <w:p w14:paraId="3F0B9933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W przypadku, gdy usługę transportową realizuje na rzecz Wykonawcy firma zewnętrzna np. firma kurierska/ firma spedycyjna, nie zwalnia to Wykonawcy z obowiązku spełnienia wszystkich powyższych warunków. W przypadku, gdy powyższe warunki nie zostaną spełnione, Zamawiający nie dokona odbioru dostarczonych materiałów informacyjno-promocyjnych, natomiast Wykonawca zobowiązany jest do ponownego, właściwego i zgodnego z powyższymi zapisami dostarczenia materiałów informacyjno-promocyjnych.</w:t>
      </w:r>
    </w:p>
    <w:p w14:paraId="3B012281" w14:textId="77777777" w:rsidR="00D03F34" w:rsidRDefault="00D03F34" w:rsidP="00D03F34">
      <w:pPr>
        <w:spacing w:line="360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Zamawiający nie jest pośrednikiem w kwestii ustaleń dot. realizacji dostawy między firmą kurierską/ firmą spedycyjną, a Wykonawcą. Wszelkie niezgodności w dostawie będą wyjaśniane bezpośrednio między firmą kurierską/ firmą spedycyjną, a Wykonawcą. Reklamacje dotyczące takiej dostawy leżą wyłącznie po stronie Wykonawcy i to na nim spoczywa obowiązek zapewnienia właściwej dostawy.</w:t>
      </w:r>
    </w:p>
    <w:p w14:paraId="359574B3" w14:textId="77777777" w:rsidR="00D03F34" w:rsidRDefault="00D03F34" w:rsidP="00D03F3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Za termin dostawy materiałów informacyjno-promocyjnych rozumie się skuteczne ich dostarczenie do Zamawiającego tj. takie dostarczenie, które nie zostało zakwestionowane przez Zamawiającego.</w:t>
      </w:r>
    </w:p>
    <w:p w14:paraId="41AAB598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 xml:space="preserve">W przypadku, gdy Zamawiający podczas weryfikacji jakościowej oraz ilościowej stwierdzi wady w dostarczonym przedmiocie (maksymalnie 20% otwartej paczki) całość towaru zostanie zwrócona </w:t>
      </w:r>
      <w:r w:rsidRPr="4A32F4BE">
        <w:rPr>
          <w:rFonts w:ascii="Calibri" w:eastAsia="Calibri" w:hAnsi="Calibri" w:cs="Calibri"/>
          <w:sz w:val="20"/>
          <w:szCs w:val="20"/>
        </w:rPr>
        <w:lastRenderedPageBreak/>
        <w:t>Wykonawcy. Wykonawca na własny koszt odbierze wadliwy towar, uzupełni braki i ponownie dostarczy całość towaru wolnego od wad do siedziby Zamawiającego.</w:t>
      </w:r>
    </w:p>
    <w:p w14:paraId="4D055565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W przypadku stwierdzenia błędów w logotypach i zamieszczonych treściach, uszkodzeń lub wad w dostarczonym przedmiocie Umowy, Wykonawca zobowiązuje się w ciągu maksymalnie 2 dni roboczych na własny koszt i ryzyko odebrać wadliwe materiały informacyjno-promocyjne, następnie zniszczyć je i dostarczyć wolny od wad przedmiot Umowy w terminie nieprzekraczającym 7 dni roboczych od powiadomienia przez Zamawiającego o wykrytych wadach.</w:t>
      </w:r>
    </w:p>
    <w:p w14:paraId="60A9E0FA" w14:textId="77777777" w:rsidR="00D03F34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Oznakowanie logotypami (nadruk, grawerowanie, tłoczenie itp. techniki oznakowania) winno być dostosowane do materiału na jakim będzie wykonane i musi spełniać warunek: czytelności, nieścieralności oraz trwałości w połączeniu z materiałem, na którym będzie wykonane.</w:t>
      </w:r>
    </w:p>
    <w:p w14:paraId="7028B620" w14:textId="77777777" w:rsidR="00D03F34" w:rsidRPr="002D6043" w:rsidRDefault="00D03F34" w:rsidP="00D03F34">
      <w:pPr>
        <w:pStyle w:val="Akapitzlist"/>
        <w:numPr>
          <w:ilvl w:val="1"/>
          <w:numId w:val="2"/>
        </w:numPr>
        <w:spacing w:line="360" w:lineRule="auto"/>
        <w:ind w:left="284" w:hanging="284"/>
        <w:jc w:val="both"/>
        <w:rPr>
          <w:rFonts w:ascii="Calibri" w:eastAsia="Calibri" w:hAnsi="Calibri" w:cs="Calibri"/>
          <w:sz w:val="20"/>
          <w:szCs w:val="20"/>
        </w:rPr>
      </w:pPr>
      <w:r w:rsidRPr="4A32F4BE">
        <w:rPr>
          <w:rFonts w:ascii="Calibri" w:eastAsia="Calibri" w:hAnsi="Calibri" w:cs="Calibri"/>
          <w:sz w:val="20"/>
          <w:szCs w:val="20"/>
        </w:rPr>
        <w:t>Każdy projekt materiałów informacyjno-promocyjnych musi być przekazany do archiwizacji do Wydziału Informacji i Promocji Funduszy Europejskich (WIPFE) w plikach otwartych i pdf na nośniku CD/DVD/pendrive/dysk zewnętrzny nie później niż w dniu ostatecznej dostawy.</w:t>
      </w:r>
    </w:p>
    <w:p w14:paraId="0B928DB7" w14:textId="73A72862" w:rsidR="4A32F4BE" w:rsidRPr="002D6043" w:rsidRDefault="4A32F4BE" w:rsidP="00D03F34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4A32F4BE" w:rsidRPr="002D6043" w:rsidSect="00DD51D8">
      <w:headerReference w:type="default" r:id="rId34"/>
      <w:footerReference w:type="default" r:id="rId35"/>
      <w:headerReference w:type="first" r:id="rId36"/>
      <w:footerReference w:type="first" r:id="rId37"/>
      <w:footnotePr>
        <w:pos w:val="beneathText"/>
      </w:footnotePr>
      <w:pgSz w:w="11905" w:h="16837" w:code="9"/>
      <w:pgMar w:top="1417" w:right="1417" w:bottom="1135" w:left="1417" w:header="709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2A6CF" w14:textId="77777777" w:rsidR="00D30538" w:rsidRDefault="00D30538">
      <w:r>
        <w:separator/>
      </w:r>
    </w:p>
  </w:endnote>
  <w:endnote w:type="continuationSeparator" w:id="0">
    <w:p w14:paraId="7FB0A61B" w14:textId="77777777" w:rsidR="00D30538" w:rsidRDefault="00D30538">
      <w:r>
        <w:continuationSeparator/>
      </w:r>
    </w:p>
  </w:endnote>
  <w:endnote w:type="continuationNotice" w:id="1">
    <w:p w14:paraId="7EC29CBC" w14:textId="77777777" w:rsidR="00D30538" w:rsidRDefault="00D305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39E" w14:textId="77777777" w:rsidR="004377AF" w:rsidRPr="00306F53" w:rsidRDefault="004377AF" w:rsidP="00585E2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</w:rPr>
    </w:pPr>
    <w:r w:rsidRPr="00306F53">
      <w:rPr>
        <w:rFonts w:ascii="Calibri" w:hAnsi="Calibri" w:cs="Arial"/>
        <w:b/>
        <w:sz w:val="16"/>
        <w:szCs w:val="16"/>
      </w:rPr>
      <w:t>Mazowiecka Jednostka Wdrażania Programów Unijnych</w:t>
    </w:r>
  </w:p>
  <w:p w14:paraId="337DF446" w14:textId="7F359FB3" w:rsidR="004377AF" w:rsidRPr="00306F53" w:rsidRDefault="004377AF" w:rsidP="00585E2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</w:rPr>
    </w:pPr>
    <w:r w:rsidRPr="00306F53">
      <w:rPr>
        <w:rFonts w:ascii="Calibri" w:hAnsi="Calibri" w:cs="Arial"/>
        <w:b/>
        <w:sz w:val="16"/>
        <w:szCs w:val="16"/>
      </w:rPr>
      <w:t xml:space="preserve">ul. </w:t>
    </w:r>
    <w:r w:rsidR="00982000">
      <w:rPr>
        <w:rFonts w:ascii="Calibri" w:hAnsi="Calibri" w:cs="Arial"/>
        <w:b/>
        <w:sz w:val="16"/>
        <w:szCs w:val="16"/>
        <w:lang w:val="pl-PL"/>
      </w:rPr>
      <w:t xml:space="preserve">Inflancka </w:t>
    </w:r>
    <w:r w:rsidRPr="00306F53">
      <w:rPr>
        <w:rFonts w:ascii="Calibri" w:hAnsi="Calibri" w:cs="Arial"/>
        <w:b/>
        <w:sz w:val="16"/>
        <w:szCs w:val="16"/>
      </w:rPr>
      <w:t xml:space="preserve">4, </w:t>
    </w:r>
    <w:r w:rsidR="00982000">
      <w:rPr>
        <w:rFonts w:ascii="Calibri" w:hAnsi="Calibri" w:cs="Arial"/>
        <w:b/>
        <w:sz w:val="16"/>
        <w:szCs w:val="16"/>
        <w:lang w:val="pl-PL"/>
      </w:rPr>
      <w:t>00-189</w:t>
    </w:r>
    <w:r w:rsidRPr="00306F53">
      <w:rPr>
        <w:rFonts w:ascii="Calibri" w:hAnsi="Calibri" w:cs="Arial"/>
        <w:b/>
        <w:sz w:val="16"/>
        <w:szCs w:val="16"/>
      </w:rPr>
      <w:t xml:space="preserve"> Warszawa</w:t>
    </w:r>
  </w:p>
  <w:p w14:paraId="0210ED09" w14:textId="77777777" w:rsidR="004377AF" w:rsidRPr="00306F53" w:rsidRDefault="004377AF" w:rsidP="00585E24">
    <w:pPr>
      <w:pStyle w:val="Stopka"/>
      <w:pBdr>
        <w:top w:val="single" w:sz="4" w:space="1" w:color="auto"/>
      </w:pBdr>
      <w:jc w:val="center"/>
      <w:rPr>
        <w:rFonts w:ascii="Calibri" w:hAnsi="Calibri" w:cs="Arial"/>
        <w:b/>
        <w:sz w:val="16"/>
        <w:szCs w:val="16"/>
        <w:lang w:val="pl-PL"/>
      </w:rPr>
    </w:pPr>
    <w:r w:rsidRPr="00306F53">
      <w:rPr>
        <w:rFonts w:ascii="Calibri" w:hAnsi="Calibri" w:cs="Arial"/>
        <w:b/>
        <w:sz w:val="16"/>
        <w:szCs w:val="16"/>
      </w:rPr>
      <w:t xml:space="preserve">Strona </w:t>
    </w:r>
    <w:r w:rsidRPr="00306F53">
      <w:rPr>
        <w:rFonts w:ascii="Calibri" w:hAnsi="Calibri" w:cs="Arial"/>
        <w:b/>
        <w:sz w:val="16"/>
        <w:szCs w:val="16"/>
      </w:rPr>
      <w:fldChar w:fldCharType="begin"/>
    </w:r>
    <w:r w:rsidRPr="00306F53">
      <w:rPr>
        <w:rFonts w:ascii="Calibri" w:hAnsi="Calibri" w:cs="Arial"/>
        <w:b/>
        <w:sz w:val="16"/>
        <w:szCs w:val="16"/>
      </w:rPr>
      <w:instrText xml:space="preserve"> PAGE </w:instrText>
    </w:r>
    <w:r w:rsidRPr="00306F53">
      <w:rPr>
        <w:rFonts w:ascii="Calibri" w:hAnsi="Calibri" w:cs="Arial"/>
        <w:b/>
        <w:sz w:val="16"/>
        <w:szCs w:val="16"/>
      </w:rPr>
      <w:fldChar w:fldCharType="separate"/>
    </w:r>
    <w:r w:rsidR="00E75518">
      <w:rPr>
        <w:rFonts w:ascii="Calibri" w:hAnsi="Calibri" w:cs="Arial"/>
        <w:b/>
        <w:noProof/>
        <w:sz w:val="16"/>
        <w:szCs w:val="16"/>
      </w:rPr>
      <w:t>20</w:t>
    </w:r>
    <w:r w:rsidRPr="00306F53">
      <w:rPr>
        <w:rFonts w:ascii="Calibri" w:hAnsi="Calibri" w:cs="Arial"/>
        <w:b/>
        <w:sz w:val="16"/>
        <w:szCs w:val="16"/>
      </w:rPr>
      <w:fldChar w:fldCharType="end"/>
    </w:r>
    <w:r w:rsidRPr="00306F53">
      <w:rPr>
        <w:rFonts w:ascii="Calibri" w:hAnsi="Calibri" w:cs="Arial"/>
        <w:b/>
        <w:sz w:val="16"/>
        <w:szCs w:val="16"/>
      </w:rPr>
      <w:t xml:space="preserve"> z </w:t>
    </w:r>
    <w:r w:rsidRPr="00306F53">
      <w:rPr>
        <w:rFonts w:ascii="Calibri" w:hAnsi="Calibri" w:cs="Arial"/>
        <w:b/>
        <w:sz w:val="16"/>
        <w:szCs w:val="16"/>
      </w:rPr>
      <w:fldChar w:fldCharType="begin"/>
    </w:r>
    <w:r w:rsidRPr="00306F53">
      <w:rPr>
        <w:rFonts w:ascii="Calibri" w:hAnsi="Calibri" w:cs="Arial"/>
        <w:b/>
        <w:sz w:val="16"/>
        <w:szCs w:val="16"/>
      </w:rPr>
      <w:instrText xml:space="preserve"> NUMPAGES </w:instrText>
    </w:r>
    <w:r w:rsidRPr="00306F53">
      <w:rPr>
        <w:rFonts w:ascii="Calibri" w:hAnsi="Calibri" w:cs="Arial"/>
        <w:b/>
        <w:sz w:val="16"/>
        <w:szCs w:val="16"/>
      </w:rPr>
      <w:fldChar w:fldCharType="separate"/>
    </w:r>
    <w:r w:rsidR="00E75518">
      <w:rPr>
        <w:rFonts w:ascii="Calibri" w:hAnsi="Calibri" w:cs="Arial"/>
        <w:b/>
        <w:noProof/>
        <w:sz w:val="16"/>
        <w:szCs w:val="16"/>
      </w:rPr>
      <w:t>31</w:t>
    </w:r>
    <w:r w:rsidRPr="00306F53">
      <w:rPr>
        <w:rFonts w:ascii="Calibri" w:hAnsi="Calibri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CD54B" w14:textId="77777777" w:rsidR="004377AF" w:rsidRPr="00174303" w:rsidRDefault="004377AF" w:rsidP="00585E24">
    <w:pPr>
      <w:pStyle w:val="Stopka"/>
      <w:pBdr>
        <w:top w:val="single" w:sz="4" w:space="1" w:color="auto"/>
      </w:pBdr>
      <w:spacing w:before="120"/>
      <w:jc w:val="center"/>
      <w:rPr>
        <w:rFonts w:asciiTheme="minorHAnsi" w:hAnsiTheme="minorHAnsi" w:cstheme="minorHAnsi"/>
        <w:b/>
        <w:sz w:val="16"/>
        <w:szCs w:val="16"/>
      </w:rPr>
    </w:pPr>
    <w:r w:rsidRPr="00174303">
      <w:rPr>
        <w:rFonts w:asciiTheme="minorHAnsi" w:hAnsiTheme="minorHAnsi" w:cstheme="minorHAnsi"/>
        <w:b/>
        <w:sz w:val="16"/>
        <w:szCs w:val="16"/>
      </w:rPr>
      <w:t>Mazowiecka Jednostka Wdrażania Programów Unijnych</w:t>
    </w:r>
  </w:p>
  <w:p w14:paraId="100F73F8" w14:textId="77777777" w:rsidR="004377AF" w:rsidRPr="00174303" w:rsidRDefault="004377AF" w:rsidP="00585E24">
    <w:pPr>
      <w:pStyle w:val="Stopka"/>
      <w:pBdr>
        <w:top w:val="single" w:sz="4" w:space="1" w:color="auto"/>
      </w:pBdr>
      <w:jc w:val="center"/>
      <w:rPr>
        <w:rFonts w:asciiTheme="minorHAnsi" w:hAnsiTheme="minorHAnsi" w:cstheme="minorHAnsi"/>
        <w:b/>
        <w:sz w:val="16"/>
        <w:szCs w:val="16"/>
      </w:rPr>
    </w:pPr>
    <w:r w:rsidRPr="00174303">
      <w:rPr>
        <w:rFonts w:asciiTheme="minorHAnsi" w:hAnsiTheme="minorHAnsi" w:cstheme="minorHAnsi"/>
        <w:b/>
        <w:sz w:val="16"/>
        <w:szCs w:val="16"/>
      </w:rPr>
      <w:t>ul. Jagiellońska 74, 03-301 Warszawa</w:t>
    </w:r>
  </w:p>
  <w:p w14:paraId="3BE09CC7" w14:textId="77777777" w:rsidR="004377AF" w:rsidRPr="00174303" w:rsidRDefault="004377AF" w:rsidP="00585E24">
    <w:pPr>
      <w:pStyle w:val="Stopka"/>
      <w:pBdr>
        <w:top w:val="single" w:sz="4" w:space="1" w:color="auto"/>
      </w:pBdr>
      <w:jc w:val="center"/>
      <w:rPr>
        <w:rFonts w:asciiTheme="minorHAnsi" w:hAnsiTheme="minorHAnsi" w:cstheme="minorHAnsi"/>
        <w:b/>
        <w:sz w:val="16"/>
        <w:szCs w:val="16"/>
      </w:rPr>
    </w:pPr>
    <w:r w:rsidRPr="00174303">
      <w:rPr>
        <w:rFonts w:asciiTheme="minorHAnsi" w:hAnsiTheme="minorHAnsi" w:cstheme="minorHAnsi"/>
        <w:b/>
        <w:sz w:val="16"/>
        <w:szCs w:val="16"/>
      </w:rPr>
      <w:t xml:space="preserve">Strona </w:t>
    </w:r>
    <w:r w:rsidRPr="00174303">
      <w:rPr>
        <w:rFonts w:asciiTheme="minorHAnsi" w:hAnsiTheme="minorHAnsi" w:cstheme="minorHAnsi"/>
        <w:b/>
        <w:sz w:val="16"/>
        <w:szCs w:val="16"/>
      </w:rPr>
      <w:fldChar w:fldCharType="begin"/>
    </w:r>
    <w:r w:rsidRPr="00174303">
      <w:rPr>
        <w:rFonts w:asciiTheme="minorHAnsi" w:hAnsiTheme="minorHAnsi" w:cstheme="minorHAnsi"/>
        <w:b/>
        <w:sz w:val="16"/>
        <w:szCs w:val="16"/>
      </w:rPr>
      <w:instrText xml:space="preserve"> PAGE </w:instrText>
    </w:r>
    <w:r w:rsidRPr="00174303">
      <w:rPr>
        <w:rFonts w:asciiTheme="minorHAnsi" w:hAnsiTheme="minorHAnsi" w:cstheme="minorHAnsi"/>
        <w:b/>
        <w:sz w:val="16"/>
        <w:szCs w:val="16"/>
      </w:rPr>
      <w:fldChar w:fldCharType="separate"/>
    </w:r>
    <w:r w:rsidR="00E75518">
      <w:rPr>
        <w:rFonts w:asciiTheme="minorHAnsi" w:hAnsiTheme="minorHAnsi" w:cstheme="minorHAnsi"/>
        <w:b/>
        <w:noProof/>
        <w:sz w:val="16"/>
        <w:szCs w:val="16"/>
      </w:rPr>
      <w:t>1</w:t>
    </w:r>
    <w:r w:rsidRPr="00174303">
      <w:rPr>
        <w:rFonts w:asciiTheme="minorHAnsi" w:hAnsiTheme="minorHAnsi" w:cstheme="minorHAnsi"/>
        <w:b/>
        <w:sz w:val="16"/>
        <w:szCs w:val="16"/>
      </w:rPr>
      <w:fldChar w:fldCharType="end"/>
    </w:r>
    <w:r w:rsidRPr="00174303">
      <w:rPr>
        <w:rFonts w:asciiTheme="minorHAnsi" w:hAnsiTheme="minorHAnsi" w:cstheme="minorHAnsi"/>
        <w:b/>
        <w:sz w:val="16"/>
        <w:szCs w:val="16"/>
      </w:rPr>
      <w:t xml:space="preserve"> z </w:t>
    </w:r>
    <w:r w:rsidRPr="00174303">
      <w:rPr>
        <w:rFonts w:asciiTheme="minorHAnsi" w:hAnsiTheme="minorHAnsi" w:cstheme="minorHAnsi"/>
        <w:b/>
        <w:sz w:val="16"/>
        <w:szCs w:val="16"/>
      </w:rPr>
      <w:fldChar w:fldCharType="begin"/>
    </w:r>
    <w:r w:rsidRPr="00174303">
      <w:rPr>
        <w:rFonts w:asciiTheme="minorHAnsi" w:hAnsiTheme="minorHAnsi" w:cstheme="minorHAnsi"/>
        <w:b/>
        <w:sz w:val="16"/>
        <w:szCs w:val="16"/>
      </w:rPr>
      <w:instrText xml:space="preserve"> NUMPAGES </w:instrText>
    </w:r>
    <w:r w:rsidRPr="00174303">
      <w:rPr>
        <w:rFonts w:asciiTheme="minorHAnsi" w:hAnsiTheme="minorHAnsi" w:cstheme="minorHAnsi"/>
        <w:b/>
        <w:sz w:val="16"/>
        <w:szCs w:val="16"/>
      </w:rPr>
      <w:fldChar w:fldCharType="separate"/>
    </w:r>
    <w:r w:rsidR="00E75518">
      <w:rPr>
        <w:rFonts w:asciiTheme="minorHAnsi" w:hAnsiTheme="minorHAnsi" w:cstheme="minorHAnsi"/>
        <w:b/>
        <w:noProof/>
        <w:sz w:val="16"/>
        <w:szCs w:val="16"/>
      </w:rPr>
      <w:t>31</w:t>
    </w:r>
    <w:r w:rsidRPr="00174303">
      <w:rPr>
        <w:rFonts w:asciiTheme="minorHAnsi" w:hAnsiTheme="minorHAnsi" w:cstheme="minorHAns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19F31" w14:textId="77777777" w:rsidR="00D30538" w:rsidRDefault="00D30538">
      <w:r>
        <w:separator/>
      </w:r>
    </w:p>
  </w:footnote>
  <w:footnote w:type="continuationSeparator" w:id="0">
    <w:p w14:paraId="003A6EEE" w14:textId="77777777" w:rsidR="00D30538" w:rsidRDefault="00D30538">
      <w:r>
        <w:continuationSeparator/>
      </w:r>
    </w:p>
  </w:footnote>
  <w:footnote w:type="continuationNotice" w:id="1">
    <w:p w14:paraId="0A036E42" w14:textId="77777777" w:rsidR="00D30538" w:rsidRDefault="00D305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BF43A" w14:textId="2D8C7CD5" w:rsidR="4C0EAAB8" w:rsidRPr="00A57ECD" w:rsidRDefault="00296E0E" w:rsidP="4A32F4BE">
    <w:pPr>
      <w:pStyle w:val="Nagwek"/>
      <w:rPr>
        <w:rFonts w:asciiTheme="minorHAnsi" w:hAnsiTheme="minorHAnsi" w:cstheme="minorHAnsi"/>
        <w:b/>
        <w:sz w:val="16"/>
        <w:szCs w:val="16"/>
        <w:u w:val="single"/>
      </w:rPr>
    </w:pPr>
    <w:r w:rsidRPr="00532E73">
      <w:rPr>
        <w:rFonts w:asciiTheme="minorHAnsi" w:hAnsiTheme="minorHAnsi" w:cstheme="minorHAnsi"/>
        <w:b/>
        <w:sz w:val="16"/>
        <w:szCs w:val="16"/>
        <w:u w:val="single"/>
      </w:rPr>
      <w:t>WZP.331-1-</w:t>
    </w:r>
    <w:r>
      <w:rPr>
        <w:rFonts w:asciiTheme="minorHAnsi" w:hAnsiTheme="minorHAnsi" w:cstheme="minorHAnsi"/>
        <w:b/>
        <w:sz w:val="16"/>
        <w:szCs w:val="16"/>
        <w:u w:val="single"/>
      </w:rPr>
      <w:t>…….</w:t>
    </w:r>
    <w:r w:rsidRPr="00532E73">
      <w:rPr>
        <w:rFonts w:asciiTheme="minorHAnsi" w:hAnsiTheme="minorHAnsi" w:cstheme="minorHAnsi"/>
        <w:b/>
        <w:sz w:val="16"/>
        <w:szCs w:val="16"/>
        <w:u w:val="single"/>
      </w:rPr>
      <w:t>/2</w:t>
    </w:r>
    <w:r w:rsidR="0073765E">
      <w:rPr>
        <w:rFonts w:asciiTheme="minorHAnsi" w:hAnsiTheme="minorHAnsi" w:cstheme="minorHAnsi"/>
        <w:b/>
        <w:sz w:val="16"/>
        <w:szCs w:val="16"/>
        <w:u w:val="single"/>
      </w:rPr>
      <w:t>5</w:t>
    </w:r>
    <w:r w:rsidRPr="00532E73">
      <w:rPr>
        <w:rFonts w:asciiTheme="minorHAnsi" w:hAnsiTheme="minorHAnsi" w:cstheme="minorHAnsi"/>
        <w:b/>
        <w:sz w:val="16"/>
        <w:szCs w:val="16"/>
        <w:u w:val="single"/>
      </w:rPr>
      <w:t xml:space="preserve">.D.WIPFE </w:t>
    </w:r>
    <w:r>
      <w:rPr>
        <w:rFonts w:asciiTheme="minorHAnsi" w:hAnsiTheme="minorHAnsi" w:cstheme="minorHAnsi"/>
        <w:b/>
        <w:sz w:val="16"/>
        <w:szCs w:val="16"/>
        <w:u w:val="single"/>
      </w:rPr>
      <w:tab/>
    </w:r>
    <w:r>
      <w:rPr>
        <w:rFonts w:asciiTheme="minorHAnsi" w:hAnsiTheme="minorHAnsi" w:cstheme="minorHAnsi"/>
        <w:b/>
        <w:sz w:val="16"/>
        <w:szCs w:val="16"/>
        <w:u w:val="single"/>
      </w:rPr>
      <w:tab/>
    </w:r>
    <w:r w:rsidRPr="00532E73">
      <w:rPr>
        <w:rFonts w:asciiTheme="minorHAnsi" w:hAnsiTheme="minorHAnsi" w:cstheme="minorHAnsi"/>
        <w:b/>
        <w:sz w:val="16"/>
        <w:szCs w:val="16"/>
        <w:u w:val="single"/>
      </w:rPr>
      <w:t xml:space="preserve">Załącznik nr </w:t>
    </w:r>
    <w:r w:rsidR="00547C54">
      <w:rPr>
        <w:rFonts w:asciiTheme="minorHAnsi" w:hAnsiTheme="minorHAnsi" w:cstheme="minorHAnsi"/>
        <w:b/>
        <w:sz w:val="16"/>
        <w:szCs w:val="16"/>
        <w:u w:val="single"/>
      </w:rPr>
      <w:t xml:space="preserve">2 </w:t>
    </w:r>
    <w:r w:rsidRPr="00532E73">
      <w:rPr>
        <w:rFonts w:asciiTheme="minorHAnsi" w:hAnsiTheme="minorHAnsi" w:cstheme="minorHAnsi"/>
        <w:b/>
        <w:sz w:val="16"/>
        <w:szCs w:val="16"/>
        <w:u w:val="single"/>
      </w:rPr>
      <w:t>do SWZ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42FD3" w14:textId="77777777" w:rsidR="004377AF" w:rsidRDefault="004377AF">
    <w:pPr>
      <w:pStyle w:val="Nagwek"/>
      <w:rPr>
        <w:rFonts w:asciiTheme="minorHAnsi" w:hAnsiTheme="minorHAnsi" w:cstheme="minorHAnsi"/>
        <w:b/>
        <w:sz w:val="16"/>
        <w:szCs w:val="16"/>
        <w:u w:val="single"/>
        <w:lang w:val="pl-PL"/>
      </w:rPr>
    </w:pPr>
    <w:r w:rsidRPr="00174303">
      <w:rPr>
        <w:rFonts w:asciiTheme="minorHAnsi" w:hAnsiTheme="minorHAnsi" w:cstheme="minorHAnsi"/>
        <w:b/>
        <w:noProof/>
        <w:sz w:val="16"/>
        <w:szCs w:val="16"/>
        <w:u w:val="single"/>
        <w:lang w:val="pl-PL" w:eastAsia="pl-PL"/>
      </w:rPr>
      <w:drawing>
        <wp:anchor distT="0" distB="0" distL="114300" distR="114300" simplePos="0" relativeHeight="251658240" behindDoc="0" locked="0" layoutInCell="1" allowOverlap="1" wp14:anchorId="2777ED5E" wp14:editId="28B413B9">
          <wp:simplePos x="0" y="0"/>
          <wp:positionH relativeFrom="column">
            <wp:posOffset>49530</wp:posOffset>
          </wp:positionH>
          <wp:positionV relativeFrom="paragraph">
            <wp:posOffset>226060</wp:posOffset>
          </wp:positionV>
          <wp:extent cx="5681980" cy="560705"/>
          <wp:effectExtent l="0" t="0" r="0" b="0"/>
          <wp:wrapThrough wrapText="bothSides">
            <wp:wrapPolygon edited="0">
              <wp:start x="0" y="0"/>
              <wp:lineTo x="0" y="20548"/>
              <wp:lineTo x="21508" y="20548"/>
              <wp:lineTo x="21508" y="0"/>
              <wp:lineTo x="0" y="0"/>
            </wp:wrapPolygon>
          </wp:wrapThrough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8198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717AE"/>
    <w:multiLevelType w:val="hybridMultilevel"/>
    <w:tmpl w:val="6CA42BC6"/>
    <w:lvl w:ilvl="0" w:tplc="94D09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308C7"/>
    <w:multiLevelType w:val="hybridMultilevel"/>
    <w:tmpl w:val="1472CF44"/>
    <w:lvl w:ilvl="0" w:tplc="FFFFFFFF">
      <w:start w:val="1"/>
      <w:numFmt w:val="decimal"/>
      <w:lvlText w:val="%1."/>
      <w:lvlJc w:val="left"/>
      <w:pPr>
        <w:ind w:left="1778" w:hanging="360"/>
      </w:pPr>
      <w:rPr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76D16C7"/>
    <w:multiLevelType w:val="hybridMultilevel"/>
    <w:tmpl w:val="0E505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9B660"/>
    <w:multiLevelType w:val="hybridMultilevel"/>
    <w:tmpl w:val="F3E89DD0"/>
    <w:lvl w:ilvl="0" w:tplc="C8A2A17C">
      <w:start w:val="1"/>
      <w:numFmt w:val="decimal"/>
      <w:lvlText w:val="%1."/>
      <w:lvlJc w:val="left"/>
      <w:pPr>
        <w:ind w:left="720" w:hanging="360"/>
      </w:pPr>
    </w:lvl>
    <w:lvl w:ilvl="1" w:tplc="97E84E76">
      <w:start w:val="1"/>
      <w:numFmt w:val="decimal"/>
      <w:lvlText w:val="%2."/>
      <w:lvlJc w:val="left"/>
      <w:pPr>
        <w:ind w:left="360" w:hanging="360"/>
      </w:pPr>
    </w:lvl>
    <w:lvl w:ilvl="2" w:tplc="5DB6A3A4">
      <w:start w:val="1"/>
      <w:numFmt w:val="lowerRoman"/>
      <w:lvlText w:val="%3."/>
      <w:lvlJc w:val="right"/>
      <w:pPr>
        <w:ind w:left="2160" w:hanging="180"/>
      </w:pPr>
    </w:lvl>
    <w:lvl w:ilvl="3" w:tplc="4C70F354">
      <w:start w:val="1"/>
      <w:numFmt w:val="decimal"/>
      <w:lvlText w:val="%4."/>
      <w:lvlJc w:val="left"/>
      <w:pPr>
        <w:ind w:left="2880" w:hanging="360"/>
      </w:pPr>
    </w:lvl>
    <w:lvl w:ilvl="4" w:tplc="7E98068E">
      <w:start w:val="1"/>
      <w:numFmt w:val="lowerLetter"/>
      <w:lvlText w:val="%5."/>
      <w:lvlJc w:val="left"/>
      <w:pPr>
        <w:ind w:left="3600" w:hanging="360"/>
      </w:pPr>
    </w:lvl>
    <w:lvl w:ilvl="5" w:tplc="D5A017C2">
      <w:start w:val="1"/>
      <w:numFmt w:val="lowerRoman"/>
      <w:lvlText w:val="%6."/>
      <w:lvlJc w:val="right"/>
      <w:pPr>
        <w:ind w:left="4320" w:hanging="180"/>
      </w:pPr>
    </w:lvl>
    <w:lvl w:ilvl="6" w:tplc="F58EC90A">
      <w:start w:val="1"/>
      <w:numFmt w:val="decimal"/>
      <w:lvlText w:val="%7."/>
      <w:lvlJc w:val="left"/>
      <w:pPr>
        <w:ind w:left="5040" w:hanging="360"/>
      </w:pPr>
    </w:lvl>
    <w:lvl w:ilvl="7" w:tplc="0CEE439E">
      <w:start w:val="1"/>
      <w:numFmt w:val="lowerLetter"/>
      <w:lvlText w:val="%8."/>
      <w:lvlJc w:val="left"/>
      <w:pPr>
        <w:ind w:left="5760" w:hanging="360"/>
      </w:pPr>
    </w:lvl>
    <w:lvl w:ilvl="8" w:tplc="749AAF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A1E16"/>
    <w:multiLevelType w:val="hybridMultilevel"/>
    <w:tmpl w:val="DAAA50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B05281"/>
    <w:multiLevelType w:val="hybridMultilevel"/>
    <w:tmpl w:val="B5FE65A0"/>
    <w:lvl w:ilvl="0" w:tplc="019C0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75F9B"/>
    <w:multiLevelType w:val="hybridMultilevel"/>
    <w:tmpl w:val="B9BC1584"/>
    <w:lvl w:ilvl="0" w:tplc="BAE0B8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F718B"/>
    <w:multiLevelType w:val="hybridMultilevel"/>
    <w:tmpl w:val="541AFE04"/>
    <w:lvl w:ilvl="0" w:tplc="F392BBC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60241"/>
    <w:multiLevelType w:val="hybridMultilevel"/>
    <w:tmpl w:val="3E6C2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D1DCB"/>
    <w:multiLevelType w:val="hybridMultilevel"/>
    <w:tmpl w:val="74D8ED12"/>
    <w:lvl w:ilvl="0" w:tplc="852C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C0B39"/>
    <w:multiLevelType w:val="hybridMultilevel"/>
    <w:tmpl w:val="81C87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6507D"/>
    <w:multiLevelType w:val="hybridMultilevel"/>
    <w:tmpl w:val="BDF626BC"/>
    <w:lvl w:ilvl="0" w:tplc="4F54E3A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62665"/>
    <w:multiLevelType w:val="hybridMultilevel"/>
    <w:tmpl w:val="50089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366F4"/>
    <w:multiLevelType w:val="hybridMultilevel"/>
    <w:tmpl w:val="E7FEA128"/>
    <w:lvl w:ilvl="0" w:tplc="5FC6B60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7701CF4"/>
    <w:multiLevelType w:val="hybridMultilevel"/>
    <w:tmpl w:val="E57EB7DC"/>
    <w:lvl w:ilvl="0" w:tplc="94D09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121DA"/>
    <w:multiLevelType w:val="multilevel"/>
    <w:tmpl w:val="E6D6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1C4C9F"/>
    <w:multiLevelType w:val="hybridMultilevel"/>
    <w:tmpl w:val="1472CF44"/>
    <w:lvl w:ilvl="0" w:tplc="08EA54D2">
      <w:start w:val="1"/>
      <w:numFmt w:val="decimal"/>
      <w:lvlText w:val="%1."/>
      <w:lvlJc w:val="left"/>
      <w:pPr>
        <w:ind w:left="1778" w:hanging="360"/>
      </w:pPr>
      <w:rPr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6E68919"/>
    <w:multiLevelType w:val="hybridMultilevel"/>
    <w:tmpl w:val="BB369B90"/>
    <w:lvl w:ilvl="0" w:tplc="7B32A2F0">
      <w:start w:val="1"/>
      <w:numFmt w:val="decimal"/>
      <w:lvlText w:val="%1)"/>
      <w:lvlJc w:val="left"/>
      <w:pPr>
        <w:ind w:left="720" w:hanging="360"/>
      </w:pPr>
    </w:lvl>
    <w:lvl w:ilvl="1" w:tplc="67083B5C">
      <w:start w:val="1"/>
      <w:numFmt w:val="lowerLetter"/>
      <w:lvlText w:val="%2."/>
      <w:lvlJc w:val="left"/>
      <w:pPr>
        <w:ind w:left="1440" w:hanging="360"/>
      </w:pPr>
    </w:lvl>
    <w:lvl w:ilvl="2" w:tplc="9BCEA924">
      <w:start w:val="1"/>
      <w:numFmt w:val="lowerRoman"/>
      <w:lvlText w:val="%3."/>
      <w:lvlJc w:val="right"/>
      <w:pPr>
        <w:ind w:left="2160" w:hanging="180"/>
      </w:pPr>
    </w:lvl>
    <w:lvl w:ilvl="3" w:tplc="64D820B6">
      <w:start w:val="1"/>
      <w:numFmt w:val="decimal"/>
      <w:lvlText w:val="%4."/>
      <w:lvlJc w:val="left"/>
      <w:pPr>
        <w:ind w:left="2880" w:hanging="360"/>
      </w:pPr>
    </w:lvl>
    <w:lvl w:ilvl="4" w:tplc="57B092AC">
      <w:start w:val="1"/>
      <w:numFmt w:val="lowerLetter"/>
      <w:lvlText w:val="%5."/>
      <w:lvlJc w:val="left"/>
      <w:pPr>
        <w:ind w:left="3600" w:hanging="360"/>
      </w:pPr>
    </w:lvl>
    <w:lvl w:ilvl="5" w:tplc="414AFF5E">
      <w:start w:val="1"/>
      <w:numFmt w:val="lowerRoman"/>
      <w:lvlText w:val="%6."/>
      <w:lvlJc w:val="right"/>
      <w:pPr>
        <w:ind w:left="4320" w:hanging="180"/>
      </w:pPr>
    </w:lvl>
    <w:lvl w:ilvl="6" w:tplc="58F64010">
      <w:start w:val="1"/>
      <w:numFmt w:val="decimal"/>
      <w:lvlText w:val="%7."/>
      <w:lvlJc w:val="left"/>
      <w:pPr>
        <w:ind w:left="5040" w:hanging="360"/>
      </w:pPr>
    </w:lvl>
    <w:lvl w:ilvl="7" w:tplc="314696F0">
      <w:start w:val="1"/>
      <w:numFmt w:val="lowerLetter"/>
      <w:lvlText w:val="%8."/>
      <w:lvlJc w:val="left"/>
      <w:pPr>
        <w:ind w:left="5760" w:hanging="360"/>
      </w:pPr>
    </w:lvl>
    <w:lvl w:ilvl="8" w:tplc="1F0C73D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C78F1"/>
    <w:multiLevelType w:val="hybridMultilevel"/>
    <w:tmpl w:val="195E6DA8"/>
    <w:lvl w:ilvl="0" w:tplc="6EBEEEC8">
      <w:start w:val="1"/>
      <w:numFmt w:val="bullet"/>
      <w:lvlText w:val="ꟷ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5286B"/>
    <w:multiLevelType w:val="hybridMultilevel"/>
    <w:tmpl w:val="A588C1F6"/>
    <w:lvl w:ilvl="0" w:tplc="C3C878FC">
      <w:start w:val="6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807D53"/>
    <w:multiLevelType w:val="multilevel"/>
    <w:tmpl w:val="3C0C0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3B6113"/>
    <w:multiLevelType w:val="hybridMultilevel"/>
    <w:tmpl w:val="D54C6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7782C"/>
    <w:multiLevelType w:val="hybridMultilevel"/>
    <w:tmpl w:val="EB388800"/>
    <w:lvl w:ilvl="0" w:tplc="424255A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B361E5"/>
    <w:multiLevelType w:val="hybridMultilevel"/>
    <w:tmpl w:val="BB44C0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F942994"/>
    <w:multiLevelType w:val="hybridMultilevel"/>
    <w:tmpl w:val="B8288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2255B"/>
    <w:multiLevelType w:val="hybridMultilevel"/>
    <w:tmpl w:val="8E62E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616922">
    <w:abstractNumId w:val="17"/>
  </w:num>
  <w:num w:numId="2" w16cid:durableId="1778597895">
    <w:abstractNumId w:val="3"/>
  </w:num>
  <w:num w:numId="3" w16cid:durableId="1464495687">
    <w:abstractNumId w:val="9"/>
  </w:num>
  <w:num w:numId="4" w16cid:durableId="1270771985">
    <w:abstractNumId w:val="7"/>
  </w:num>
  <w:num w:numId="5" w16cid:durableId="652487457">
    <w:abstractNumId w:val="5"/>
  </w:num>
  <w:num w:numId="6" w16cid:durableId="1178160250">
    <w:abstractNumId w:val="24"/>
  </w:num>
  <w:num w:numId="7" w16cid:durableId="1371881238">
    <w:abstractNumId w:val="11"/>
  </w:num>
  <w:num w:numId="8" w16cid:durableId="408691848">
    <w:abstractNumId w:val="6"/>
  </w:num>
  <w:num w:numId="9" w16cid:durableId="1890918597">
    <w:abstractNumId w:val="22"/>
  </w:num>
  <w:num w:numId="10" w16cid:durableId="815802228">
    <w:abstractNumId w:val="19"/>
  </w:num>
  <w:num w:numId="11" w16cid:durableId="2033794900">
    <w:abstractNumId w:val="13"/>
  </w:num>
  <w:num w:numId="12" w16cid:durableId="1696882185">
    <w:abstractNumId w:val="14"/>
  </w:num>
  <w:num w:numId="13" w16cid:durableId="260070596">
    <w:abstractNumId w:val="21"/>
  </w:num>
  <w:num w:numId="14" w16cid:durableId="1361473863">
    <w:abstractNumId w:val="16"/>
  </w:num>
  <w:num w:numId="15" w16cid:durableId="1097362048">
    <w:abstractNumId w:val="0"/>
  </w:num>
  <w:num w:numId="16" w16cid:durableId="2134667183">
    <w:abstractNumId w:val="18"/>
  </w:num>
  <w:num w:numId="17" w16cid:durableId="1813792778">
    <w:abstractNumId w:val="1"/>
  </w:num>
  <w:num w:numId="18" w16cid:durableId="1945141090">
    <w:abstractNumId w:val="20"/>
  </w:num>
  <w:num w:numId="19" w16cid:durableId="1238786702">
    <w:abstractNumId w:val="15"/>
  </w:num>
  <w:num w:numId="20" w16cid:durableId="1190408418">
    <w:abstractNumId w:val="23"/>
  </w:num>
  <w:num w:numId="21" w16cid:durableId="616831352">
    <w:abstractNumId w:val="10"/>
  </w:num>
  <w:num w:numId="22" w16cid:durableId="2098019521">
    <w:abstractNumId w:val="25"/>
  </w:num>
  <w:num w:numId="23" w16cid:durableId="1433863025">
    <w:abstractNumId w:val="8"/>
  </w:num>
  <w:num w:numId="24" w16cid:durableId="1199582803">
    <w:abstractNumId w:val="12"/>
  </w:num>
  <w:num w:numId="25" w16cid:durableId="1231040391">
    <w:abstractNumId w:val="4"/>
  </w:num>
  <w:num w:numId="26" w16cid:durableId="698238446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F6"/>
    <w:rsid w:val="00001597"/>
    <w:rsid w:val="00001D29"/>
    <w:rsid w:val="00012F77"/>
    <w:rsid w:val="00013401"/>
    <w:rsid w:val="00014847"/>
    <w:rsid w:val="00015F9C"/>
    <w:rsid w:val="0002011C"/>
    <w:rsid w:val="00020AA7"/>
    <w:rsid w:val="00020E42"/>
    <w:rsid w:val="00021635"/>
    <w:rsid w:val="000228C4"/>
    <w:rsid w:val="00022CDA"/>
    <w:rsid w:val="00023317"/>
    <w:rsid w:val="00025358"/>
    <w:rsid w:val="00027B22"/>
    <w:rsid w:val="0003095E"/>
    <w:rsid w:val="00033395"/>
    <w:rsid w:val="000334DE"/>
    <w:rsid w:val="00034A8D"/>
    <w:rsid w:val="0003571E"/>
    <w:rsid w:val="00037083"/>
    <w:rsid w:val="000374ED"/>
    <w:rsid w:val="00037E3F"/>
    <w:rsid w:val="00041C98"/>
    <w:rsid w:val="00043217"/>
    <w:rsid w:val="000456C1"/>
    <w:rsid w:val="00045A85"/>
    <w:rsid w:val="000472E3"/>
    <w:rsid w:val="000473B5"/>
    <w:rsid w:val="00052780"/>
    <w:rsid w:val="00053F5A"/>
    <w:rsid w:val="0005420E"/>
    <w:rsid w:val="00054F60"/>
    <w:rsid w:val="0005522E"/>
    <w:rsid w:val="00055744"/>
    <w:rsid w:val="00060AD6"/>
    <w:rsid w:val="00060E55"/>
    <w:rsid w:val="0006180B"/>
    <w:rsid w:val="00061BAD"/>
    <w:rsid w:val="00061BFB"/>
    <w:rsid w:val="00062513"/>
    <w:rsid w:val="000655BC"/>
    <w:rsid w:val="000674E5"/>
    <w:rsid w:val="00067B73"/>
    <w:rsid w:val="00070282"/>
    <w:rsid w:val="00070A1C"/>
    <w:rsid w:val="00070F89"/>
    <w:rsid w:val="00071A32"/>
    <w:rsid w:val="000734F3"/>
    <w:rsid w:val="00074EA0"/>
    <w:rsid w:val="00076C49"/>
    <w:rsid w:val="00082D55"/>
    <w:rsid w:val="0008435E"/>
    <w:rsid w:val="00084596"/>
    <w:rsid w:val="00085D20"/>
    <w:rsid w:val="000866D2"/>
    <w:rsid w:val="00086A7A"/>
    <w:rsid w:val="00087DFC"/>
    <w:rsid w:val="00090423"/>
    <w:rsid w:val="0009144D"/>
    <w:rsid w:val="00092E99"/>
    <w:rsid w:val="00094FBA"/>
    <w:rsid w:val="00096EEF"/>
    <w:rsid w:val="000A0238"/>
    <w:rsid w:val="000A09C5"/>
    <w:rsid w:val="000A256C"/>
    <w:rsid w:val="000A3836"/>
    <w:rsid w:val="000B02B3"/>
    <w:rsid w:val="000B0D26"/>
    <w:rsid w:val="000B2DE6"/>
    <w:rsid w:val="000B62FF"/>
    <w:rsid w:val="000C094E"/>
    <w:rsid w:val="000C16E7"/>
    <w:rsid w:val="000C1744"/>
    <w:rsid w:val="000C1A1A"/>
    <w:rsid w:val="000C3AA4"/>
    <w:rsid w:val="000C3B83"/>
    <w:rsid w:val="000C4C3A"/>
    <w:rsid w:val="000C5741"/>
    <w:rsid w:val="000D01FB"/>
    <w:rsid w:val="000D5358"/>
    <w:rsid w:val="000D6A27"/>
    <w:rsid w:val="000D70AF"/>
    <w:rsid w:val="000E0A14"/>
    <w:rsid w:val="000E1094"/>
    <w:rsid w:val="000E10C5"/>
    <w:rsid w:val="000E13FE"/>
    <w:rsid w:val="000E4BC4"/>
    <w:rsid w:val="000E4EBE"/>
    <w:rsid w:val="000E59FB"/>
    <w:rsid w:val="000E62A4"/>
    <w:rsid w:val="000F1B03"/>
    <w:rsid w:val="000F3300"/>
    <w:rsid w:val="000F4615"/>
    <w:rsid w:val="0010185E"/>
    <w:rsid w:val="00110BFE"/>
    <w:rsid w:val="001117E1"/>
    <w:rsid w:val="00117ADC"/>
    <w:rsid w:val="001238C8"/>
    <w:rsid w:val="001257EE"/>
    <w:rsid w:val="00126600"/>
    <w:rsid w:val="00127F36"/>
    <w:rsid w:val="0013130A"/>
    <w:rsid w:val="0013150C"/>
    <w:rsid w:val="00135637"/>
    <w:rsid w:val="001358EE"/>
    <w:rsid w:val="00137827"/>
    <w:rsid w:val="001419D1"/>
    <w:rsid w:val="001427F0"/>
    <w:rsid w:val="001437A1"/>
    <w:rsid w:val="00144049"/>
    <w:rsid w:val="00144D4E"/>
    <w:rsid w:val="00146B51"/>
    <w:rsid w:val="00150C6E"/>
    <w:rsid w:val="00151B43"/>
    <w:rsid w:val="001534B4"/>
    <w:rsid w:val="00154C57"/>
    <w:rsid w:val="001554D4"/>
    <w:rsid w:val="0016307E"/>
    <w:rsid w:val="001638BD"/>
    <w:rsid w:val="001639E7"/>
    <w:rsid w:val="001646C7"/>
    <w:rsid w:val="00164A79"/>
    <w:rsid w:val="00166367"/>
    <w:rsid w:val="0017109F"/>
    <w:rsid w:val="00171A05"/>
    <w:rsid w:val="00171B88"/>
    <w:rsid w:val="00171F55"/>
    <w:rsid w:val="00174303"/>
    <w:rsid w:val="0018016F"/>
    <w:rsid w:val="00180D21"/>
    <w:rsid w:val="00181E44"/>
    <w:rsid w:val="00182D76"/>
    <w:rsid w:val="00190095"/>
    <w:rsid w:val="00191550"/>
    <w:rsid w:val="00195717"/>
    <w:rsid w:val="00195DFE"/>
    <w:rsid w:val="0019666E"/>
    <w:rsid w:val="00197E57"/>
    <w:rsid w:val="001A0614"/>
    <w:rsid w:val="001A1213"/>
    <w:rsid w:val="001A2803"/>
    <w:rsid w:val="001C0E54"/>
    <w:rsid w:val="001C1FFD"/>
    <w:rsid w:val="001C2C78"/>
    <w:rsid w:val="001C4332"/>
    <w:rsid w:val="001D0F2D"/>
    <w:rsid w:val="001D201E"/>
    <w:rsid w:val="001D3821"/>
    <w:rsid w:val="001D42F0"/>
    <w:rsid w:val="001D5ADE"/>
    <w:rsid w:val="001D6B4B"/>
    <w:rsid w:val="001D7086"/>
    <w:rsid w:val="001D73ED"/>
    <w:rsid w:val="001D7536"/>
    <w:rsid w:val="001E108A"/>
    <w:rsid w:val="001E3F04"/>
    <w:rsid w:val="001E675C"/>
    <w:rsid w:val="001E6DF2"/>
    <w:rsid w:val="001E764B"/>
    <w:rsid w:val="001F084B"/>
    <w:rsid w:val="001F18B8"/>
    <w:rsid w:val="001F3383"/>
    <w:rsid w:val="001F556B"/>
    <w:rsid w:val="001F71F1"/>
    <w:rsid w:val="001F7A5B"/>
    <w:rsid w:val="001F7BC6"/>
    <w:rsid w:val="00200283"/>
    <w:rsid w:val="002004CC"/>
    <w:rsid w:val="002018EA"/>
    <w:rsid w:val="00201DE7"/>
    <w:rsid w:val="00202DD7"/>
    <w:rsid w:val="00217705"/>
    <w:rsid w:val="00224D2E"/>
    <w:rsid w:val="00225E49"/>
    <w:rsid w:val="0022791C"/>
    <w:rsid w:val="00227D9C"/>
    <w:rsid w:val="00230227"/>
    <w:rsid w:val="0023225D"/>
    <w:rsid w:val="00232DE7"/>
    <w:rsid w:val="0023363D"/>
    <w:rsid w:val="00234083"/>
    <w:rsid w:val="002400EF"/>
    <w:rsid w:val="00244719"/>
    <w:rsid w:val="00245B8D"/>
    <w:rsid w:val="00245C57"/>
    <w:rsid w:val="0024705E"/>
    <w:rsid w:val="0024768F"/>
    <w:rsid w:val="00250A06"/>
    <w:rsid w:val="00252A00"/>
    <w:rsid w:val="00253FF9"/>
    <w:rsid w:val="00254FB9"/>
    <w:rsid w:val="00256D3B"/>
    <w:rsid w:val="00260D8F"/>
    <w:rsid w:val="0026325E"/>
    <w:rsid w:val="0026360F"/>
    <w:rsid w:val="002637D0"/>
    <w:rsid w:val="00264610"/>
    <w:rsid w:val="00271016"/>
    <w:rsid w:val="00273289"/>
    <w:rsid w:val="00273711"/>
    <w:rsid w:val="0027614C"/>
    <w:rsid w:val="002823BB"/>
    <w:rsid w:val="00283581"/>
    <w:rsid w:val="00283F5F"/>
    <w:rsid w:val="002853F7"/>
    <w:rsid w:val="00290DE3"/>
    <w:rsid w:val="002921C1"/>
    <w:rsid w:val="002948D1"/>
    <w:rsid w:val="00295987"/>
    <w:rsid w:val="00295ACB"/>
    <w:rsid w:val="00296E0E"/>
    <w:rsid w:val="00297A6B"/>
    <w:rsid w:val="002A03AB"/>
    <w:rsid w:val="002A5EE6"/>
    <w:rsid w:val="002A7640"/>
    <w:rsid w:val="002A7EA7"/>
    <w:rsid w:val="002B0063"/>
    <w:rsid w:val="002B2977"/>
    <w:rsid w:val="002B4D42"/>
    <w:rsid w:val="002C1190"/>
    <w:rsid w:val="002C1D07"/>
    <w:rsid w:val="002C2295"/>
    <w:rsid w:val="002C3DE8"/>
    <w:rsid w:val="002C4833"/>
    <w:rsid w:val="002C4B33"/>
    <w:rsid w:val="002C5DC0"/>
    <w:rsid w:val="002D25F3"/>
    <w:rsid w:val="002D3480"/>
    <w:rsid w:val="002D39C0"/>
    <w:rsid w:val="002D49EC"/>
    <w:rsid w:val="002D4F83"/>
    <w:rsid w:val="002D6043"/>
    <w:rsid w:val="002E1DBA"/>
    <w:rsid w:val="002E21C1"/>
    <w:rsid w:val="002E363D"/>
    <w:rsid w:val="002E463C"/>
    <w:rsid w:val="002E659C"/>
    <w:rsid w:val="002E7976"/>
    <w:rsid w:val="002E7C05"/>
    <w:rsid w:val="002F0695"/>
    <w:rsid w:val="002F121C"/>
    <w:rsid w:val="002F16F6"/>
    <w:rsid w:val="002F406B"/>
    <w:rsid w:val="002F416D"/>
    <w:rsid w:val="002F44BC"/>
    <w:rsid w:val="002F4DC6"/>
    <w:rsid w:val="002F6D02"/>
    <w:rsid w:val="002F77ED"/>
    <w:rsid w:val="002F79ED"/>
    <w:rsid w:val="002F7FAD"/>
    <w:rsid w:val="00300C94"/>
    <w:rsid w:val="003012F9"/>
    <w:rsid w:val="00302AF3"/>
    <w:rsid w:val="00304437"/>
    <w:rsid w:val="0030487C"/>
    <w:rsid w:val="003050D0"/>
    <w:rsid w:val="0030538C"/>
    <w:rsid w:val="00305709"/>
    <w:rsid w:val="00306120"/>
    <w:rsid w:val="0031157E"/>
    <w:rsid w:val="00313BE4"/>
    <w:rsid w:val="003149E5"/>
    <w:rsid w:val="003152A3"/>
    <w:rsid w:val="00316450"/>
    <w:rsid w:val="0032125F"/>
    <w:rsid w:val="00323AAF"/>
    <w:rsid w:val="003307C6"/>
    <w:rsid w:val="003342CB"/>
    <w:rsid w:val="00335CBC"/>
    <w:rsid w:val="00337E92"/>
    <w:rsid w:val="00337FE5"/>
    <w:rsid w:val="003439C1"/>
    <w:rsid w:val="00345F0C"/>
    <w:rsid w:val="00350061"/>
    <w:rsid w:val="00350CE9"/>
    <w:rsid w:val="00351138"/>
    <w:rsid w:val="00356812"/>
    <w:rsid w:val="00356A02"/>
    <w:rsid w:val="00356E17"/>
    <w:rsid w:val="00360B0F"/>
    <w:rsid w:val="003645A4"/>
    <w:rsid w:val="00366766"/>
    <w:rsid w:val="00370CB6"/>
    <w:rsid w:val="00372D94"/>
    <w:rsid w:val="0037355F"/>
    <w:rsid w:val="00380F2A"/>
    <w:rsid w:val="00381364"/>
    <w:rsid w:val="003855EE"/>
    <w:rsid w:val="00386ED1"/>
    <w:rsid w:val="003906D3"/>
    <w:rsid w:val="00393AB4"/>
    <w:rsid w:val="00395B1B"/>
    <w:rsid w:val="00397297"/>
    <w:rsid w:val="003A21BA"/>
    <w:rsid w:val="003A3033"/>
    <w:rsid w:val="003A3548"/>
    <w:rsid w:val="003A3590"/>
    <w:rsid w:val="003A35C2"/>
    <w:rsid w:val="003A3948"/>
    <w:rsid w:val="003A5016"/>
    <w:rsid w:val="003A515C"/>
    <w:rsid w:val="003A5B82"/>
    <w:rsid w:val="003A7817"/>
    <w:rsid w:val="003B174E"/>
    <w:rsid w:val="003B1ABB"/>
    <w:rsid w:val="003B22A9"/>
    <w:rsid w:val="003B3D8A"/>
    <w:rsid w:val="003B47F9"/>
    <w:rsid w:val="003B6B3B"/>
    <w:rsid w:val="003C0F0F"/>
    <w:rsid w:val="003C3AAE"/>
    <w:rsid w:val="003C59D5"/>
    <w:rsid w:val="003C7A89"/>
    <w:rsid w:val="003D0BA9"/>
    <w:rsid w:val="003D0FB6"/>
    <w:rsid w:val="003D2CCB"/>
    <w:rsid w:val="003D345B"/>
    <w:rsid w:val="003D3AB8"/>
    <w:rsid w:val="003D59DF"/>
    <w:rsid w:val="003D5AFC"/>
    <w:rsid w:val="003D5FD7"/>
    <w:rsid w:val="003D6BA8"/>
    <w:rsid w:val="003E1FFE"/>
    <w:rsid w:val="003E2F6F"/>
    <w:rsid w:val="003E3AD8"/>
    <w:rsid w:val="003E3C95"/>
    <w:rsid w:val="003E49C5"/>
    <w:rsid w:val="003E5560"/>
    <w:rsid w:val="003E5D40"/>
    <w:rsid w:val="003E68EA"/>
    <w:rsid w:val="003F0802"/>
    <w:rsid w:val="003F55DC"/>
    <w:rsid w:val="003F6E57"/>
    <w:rsid w:val="003F74AE"/>
    <w:rsid w:val="0040160B"/>
    <w:rsid w:val="0040160F"/>
    <w:rsid w:val="00402586"/>
    <w:rsid w:val="0040341B"/>
    <w:rsid w:val="0040462F"/>
    <w:rsid w:val="00406840"/>
    <w:rsid w:val="00406910"/>
    <w:rsid w:val="004110F7"/>
    <w:rsid w:val="00411645"/>
    <w:rsid w:val="004127CC"/>
    <w:rsid w:val="00414730"/>
    <w:rsid w:val="004163CF"/>
    <w:rsid w:val="004208F0"/>
    <w:rsid w:val="0042284C"/>
    <w:rsid w:val="0042313C"/>
    <w:rsid w:val="004260A0"/>
    <w:rsid w:val="0043089E"/>
    <w:rsid w:val="00431378"/>
    <w:rsid w:val="0043616A"/>
    <w:rsid w:val="004377AF"/>
    <w:rsid w:val="00437F88"/>
    <w:rsid w:val="004422F0"/>
    <w:rsid w:val="00442DD5"/>
    <w:rsid w:val="00450192"/>
    <w:rsid w:val="004504A4"/>
    <w:rsid w:val="004504C9"/>
    <w:rsid w:val="00450918"/>
    <w:rsid w:val="004527DB"/>
    <w:rsid w:val="004530BB"/>
    <w:rsid w:val="004532A8"/>
    <w:rsid w:val="00454098"/>
    <w:rsid w:val="00455ADA"/>
    <w:rsid w:val="00455DD3"/>
    <w:rsid w:val="004566F6"/>
    <w:rsid w:val="00456948"/>
    <w:rsid w:val="00462D0E"/>
    <w:rsid w:val="00463797"/>
    <w:rsid w:val="00466D7D"/>
    <w:rsid w:val="00470576"/>
    <w:rsid w:val="00470BF7"/>
    <w:rsid w:val="00474FB7"/>
    <w:rsid w:val="00476134"/>
    <w:rsid w:val="004773F3"/>
    <w:rsid w:val="004822F8"/>
    <w:rsid w:val="0048421C"/>
    <w:rsid w:val="00484F3A"/>
    <w:rsid w:val="00487ADA"/>
    <w:rsid w:val="0049132A"/>
    <w:rsid w:val="00492DD9"/>
    <w:rsid w:val="00493123"/>
    <w:rsid w:val="00494FE6"/>
    <w:rsid w:val="00495831"/>
    <w:rsid w:val="004A0F14"/>
    <w:rsid w:val="004A1041"/>
    <w:rsid w:val="004A125F"/>
    <w:rsid w:val="004A367C"/>
    <w:rsid w:val="004A3B1F"/>
    <w:rsid w:val="004A4715"/>
    <w:rsid w:val="004A4D76"/>
    <w:rsid w:val="004A71F6"/>
    <w:rsid w:val="004B1391"/>
    <w:rsid w:val="004B1825"/>
    <w:rsid w:val="004B21B1"/>
    <w:rsid w:val="004B29A2"/>
    <w:rsid w:val="004B3486"/>
    <w:rsid w:val="004B41A4"/>
    <w:rsid w:val="004C12BE"/>
    <w:rsid w:val="004C2C14"/>
    <w:rsid w:val="004C358F"/>
    <w:rsid w:val="004C4F63"/>
    <w:rsid w:val="004C5A59"/>
    <w:rsid w:val="004C67DD"/>
    <w:rsid w:val="004C7551"/>
    <w:rsid w:val="004D18F5"/>
    <w:rsid w:val="004D6447"/>
    <w:rsid w:val="004D6826"/>
    <w:rsid w:val="004E0590"/>
    <w:rsid w:val="004E0A06"/>
    <w:rsid w:val="004E1E42"/>
    <w:rsid w:val="004E31BC"/>
    <w:rsid w:val="004E398C"/>
    <w:rsid w:val="004E4A17"/>
    <w:rsid w:val="004E5BEC"/>
    <w:rsid w:val="004E7CCC"/>
    <w:rsid w:val="004F1C42"/>
    <w:rsid w:val="004F562C"/>
    <w:rsid w:val="004F57EB"/>
    <w:rsid w:val="00503B06"/>
    <w:rsid w:val="00505274"/>
    <w:rsid w:val="005113E5"/>
    <w:rsid w:val="005122E2"/>
    <w:rsid w:val="00514C56"/>
    <w:rsid w:val="0051657A"/>
    <w:rsid w:val="0051761A"/>
    <w:rsid w:val="0052189A"/>
    <w:rsid w:val="00522F03"/>
    <w:rsid w:val="00525823"/>
    <w:rsid w:val="00527FB8"/>
    <w:rsid w:val="005328CE"/>
    <w:rsid w:val="0053393D"/>
    <w:rsid w:val="00533D12"/>
    <w:rsid w:val="00535E65"/>
    <w:rsid w:val="00536B4F"/>
    <w:rsid w:val="005414D3"/>
    <w:rsid w:val="005426E3"/>
    <w:rsid w:val="005433A4"/>
    <w:rsid w:val="00543DE3"/>
    <w:rsid w:val="005447EC"/>
    <w:rsid w:val="005476D4"/>
    <w:rsid w:val="00547C54"/>
    <w:rsid w:val="00547EF6"/>
    <w:rsid w:val="005516D8"/>
    <w:rsid w:val="00552865"/>
    <w:rsid w:val="00552CBD"/>
    <w:rsid w:val="00553DE8"/>
    <w:rsid w:val="0055537A"/>
    <w:rsid w:val="00557B16"/>
    <w:rsid w:val="00560ABD"/>
    <w:rsid w:val="00563005"/>
    <w:rsid w:val="00563AA9"/>
    <w:rsid w:val="005641A7"/>
    <w:rsid w:val="0056537F"/>
    <w:rsid w:val="0056629D"/>
    <w:rsid w:val="0056675E"/>
    <w:rsid w:val="00570DB7"/>
    <w:rsid w:val="00574594"/>
    <w:rsid w:val="00574D91"/>
    <w:rsid w:val="00583192"/>
    <w:rsid w:val="00584FB7"/>
    <w:rsid w:val="005851FA"/>
    <w:rsid w:val="005854C9"/>
    <w:rsid w:val="00585E24"/>
    <w:rsid w:val="005871F5"/>
    <w:rsid w:val="00590961"/>
    <w:rsid w:val="00590A3E"/>
    <w:rsid w:val="00590D06"/>
    <w:rsid w:val="0059473F"/>
    <w:rsid w:val="00594D25"/>
    <w:rsid w:val="00597858"/>
    <w:rsid w:val="005A0BCE"/>
    <w:rsid w:val="005A0DE9"/>
    <w:rsid w:val="005A0FCC"/>
    <w:rsid w:val="005A48AA"/>
    <w:rsid w:val="005A499F"/>
    <w:rsid w:val="005A4BC8"/>
    <w:rsid w:val="005A6C31"/>
    <w:rsid w:val="005B134C"/>
    <w:rsid w:val="005B36AA"/>
    <w:rsid w:val="005B36FF"/>
    <w:rsid w:val="005B6E28"/>
    <w:rsid w:val="005C15F9"/>
    <w:rsid w:val="005C164B"/>
    <w:rsid w:val="005C17A9"/>
    <w:rsid w:val="005C230F"/>
    <w:rsid w:val="005C247E"/>
    <w:rsid w:val="005C353B"/>
    <w:rsid w:val="005C4218"/>
    <w:rsid w:val="005C488B"/>
    <w:rsid w:val="005C5758"/>
    <w:rsid w:val="005C5CF5"/>
    <w:rsid w:val="005C7DC6"/>
    <w:rsid w:val="005D08EC"/>
    <w:rsid w:val="005D1DBC"/>
    <w:rsid w:val="005D1E34"/>
    <w:rsid w:val="005D3B3F"/>
    <w:rsid w:val="005D7F27"/>
    <w:rsid w:val="005E0796"/>
    <w:rsid w:val="005E1133"/>
    <w:rsid w:val="005E2E85"/>
    <w:rsid w:val="005E4553"/>
    <w:rsid w:val="005E692D"/>
    <w:rsid w:val="005F2365"/>
    <w:rsid w:val="005F36C9"/>
    <w:rsid w:val="005F38DF"/>
    <w:rsid w:val="00603AFC"/>
    <w:rsid w:val="006051BC"/>
    <w:rsid w:val="00606311"/>
    <w:rsid w:val="00607ED1"/>
    <w:rsid w:val="00611157"/>
    <w:rsid w:val="00613FDF"/>
    <w:rsid w:val="006149C5"/>
    <w:rsid w:val="00614A85"/>
    <w:rsid w:val="00616093"/>
    <w:rsid w:val="0061721B"/>
    <w:rsid w:val="00620595"/>
    <w:rsid w:val="006216FC"/>
    <w:rsid w:val="00621C23"/>
    <w:rsid w:val="00621C37"/>
    <w:rsid w:val="006226DF"/>
    <w:rsid w:val="00627C8D"/>
    <w:rsid w:val="0063083B"/>
    <w:rsid w:val="0063182C"/>
    <w:rsid w:val="00631914"/>
    <w:rsid w:val="006323F1"/>
    <w:rsid w:val="00633196"/>
    <w:rsid w:val="00634BD8"/>
    <w:rsid w:val="0064000D"/>
    <w:rsid w:val="006403D9"/>
    <w:rsid w:val="006405E6"/>
    <w:rsid w:val="00641168"/>
    <w:rsid w:val="00641941"/>
    <w:rsid w:val="006433EB"/>
    <w:rsid w:val="00643A68"/>
    <w:rsid w:val="00643C09"/>
    <w:rsid w:val="00650702"/>
    <w:rsid w:val="00653762"/>
    <w:rsid w:val="00654FCA"/>
    <w:rsid w:val="006624FC"/>
    <w:rsid w:val="0066557C"/>
    <w:rsid w:val="00667226"/>
    <w:rsid w:val="006676C6"/>
    <w:rsid w:val="006741AF"/>
    <w:rsid w:val="00675411"/>
    <w:rsid w:val="006755F4"/>
    <w:rsid w:val="006810B0"/>
    <w:rsid w:val="006814FD"/>
    <w:rsid w:val="00681EF9"/>
    <w:rsid w:val="006829D6"/>
    <w:rsid w:val="00683883"/>
    <w:rsid w:val="006857D2"/>
    <w:rsid w:val="00692E06"/>
    <w:rsid w:val="00693BCE"/>
    <w:rsid w:val="00694894"/>
    <w:rsid w:val="0069518C"/>
    <w:rsid w:val="006966CF"/>
    <w:rsid w:val="006A00E2"/>
    <w:rsid w:val="006A0EFE"/>
    <w:rsid w:val="006A2EFB"/>
    <w:rsid w:val="006A7499"/>
    <w:rsid w:val="006A7FD8"/>
    <w:rsid w:val="006B36D3"/>
    <w:rsid w:val="006B39EB"/>
    <w:rsid w:val="006C39A5"/>
    <w:rsid w:val="006C3D31"/>
    <w:rsid w:val="006C5A5D"/>
    <w:rsid w:val="006D18E8"/>
    <w:rsid w:val="006D3566"/>
    <w:rsid w:val="006D425F"/>
    <w:rsid w:val="006E37F7"/>
    <w:rsid w:val="006E394E"/>
    <w:rsid w:val="006E7553"/>
    <w:rsid w:val="006E78CB"/>
    <w:rsid w:val="006F1EE3"/>
    <w:rsid w:val="006F2C8B"/>
    <w:rsid w:val="006F2D22"/>
    <w:rsid w:val="006F540D"/>
    <w:rsid w:val="006F65D8"/>
    <w:rsid w:val="007002C5"/>
    <w:rsid w:val="00700FBC"/>
    <w:rsid w:val="00702624"/>
    <w:rsid w:val="00710967"/>
    <w:rsid w:val="00710DBC"/>
    <w:rsid w:val="00715CDC"/>
    <w:rsid w:val="00720AA7"/>
    <w:rsid w:val="007212FA"/>
    <w:rsid w:val="00722D0F"/>
    <w:rsid w:val="00724571"/>
    <w:rsid w:val="00724D92"/>
    <w:rsid w:val="007264FD"/>
    <w:rsid w:val="00727599"/>
    <w:rsid w:val="00727BA0"/>
    <w:rsid w:val="00733A97"/>
    <w:rsid w:val="00734C67"/>
    <w:rsid w:val="0073765E"/>
    <w:rsid w:val="007412D0"/>
    <w:rsid w:val="00741400"/>
    <w:rsid w:val="00742A1A"/>
    <w:rsid w:val="00747E27"/>
    <w:rsid w:val="0075034A"/>
    <w:rsid w:val="00751BE4"/>
    <w:rsid w:val="00753E1D"/>
    <w:rsid w:val="00753F4A"/>
    <w:rsid w:val="007545AE"/>
    <w:rsid w:val="007549F4"/>
    <w:rsid w:val="00755957"/>
    <w:rsid w:val="00761A64"/>
    <w:rsid w:val="00762334"/>
    <w:rsid w:val="00765637"/>
    <w:rsid w:val="00765A99"/>
    <w:rsid w:val="007705E6"/>
    <w:rsid w:val="00771D67"/>
    <w:rsid w:val="00773865"/>
    <w:rsid w:val="00773B13"/>
    <w:rsid w:val="00773CAB"/>
    <w:rsid w:val="00781176"/>
    <w:rsid w:val="00782C64"/>
    <w:rsid w:val="0078557E"/>
    <w:rsid w:val="00785EFC"/>
    <w:rsid w:val="0079195B"/>
    <w:rsid w:val="007950EF"/>
    <w:rsid w:val="007A0273"/>
    <w:rsid w:val="007A422D"/>
    <w:rsid w:val="007A536A"/>
    <w:rsid w:val="007A605A"/>
    <w:rsid w:val="007A7E0C"/>
    <w:rsid w:val="007B0AB6"/>
    <w:rsid w:val="007B207D"/>
    <w:rsid w:val="007B217A"/>
    <w:rsid w:val="007B247E"/>
    <w:rsid w:val="007B43AF"/>
    <w:rsid w:val="007B6344"/>
    <w:rsid w:val="007B6ABC"/>
    <w:rsid w:val="007B9F41"/>
    <w:rsid w:val="007C41A6"/>
    <w:rsid w:val="007C42EC"/>
    <w:rsid w:val="007D1457"/>
    <w:rsid w:val="007D52B5"/>
    <w:rsid w:val="007D5340"/>
    <w:rsid w:val="007D58A4"/>
    <w:rsid w:val="007D66D6"/>
    <w:rsid w:val="007D7CBE"/>
    <w:rsid w:val="007F1850"/>
    <w:rsid w:val="007F513D"/>
    <w:rsid w:val="007F5DA4"/>
    <w:rsid w:val="007F6AFE"/>
    <w:rsid w:val="0080090E"/>
    <w:rsid w:val="00801A6F"/>
    <w:rsid w:val="008031B9"/>
    <w:rsid w:val="00803507"/>
    <w:rsid w:val="00803DC9"/>
    <w:rsid w:val="00804381"/>
    <w:rsid w:val="00805A55"/>
    <w:rsid w:val="0080714F"/>
    <w:rsid w:val="00807D07"/>
    <w:rsid w:val="00810319"/>
    <w:rsid w:val="00812277"/>
    <w:rsid w:val="00816381"/>
    <w:rsid w:val="008217C9"/>
    <w:rsid w:val="00821E8D"/>
    <w:rsid w:val="00822076"/>
    <w:rsid w:val="00823BF5"/>
    <w:rsid w:val="008275E7"/>
    <w:rsid w:val="0083109C"/>
    <w:rsid w:val="00833B99"/>
    <w:rsid w:val="00837A6B"/>
    <w:rsid w:val="0084069B"/>
    <w:rsid w:val="00841A87"/>
    <w:rsid w:val="00844DA0"/>
    <w:rsid w:val="0084599C"/>
    <w:rsid w:val="00845AC0"/>
    <w:rsid w:val="00845DCD"/>
    <w:rsid w:val="008519D5"/>
    <w:rsid w:val="008610BF"/>
    <w:rsid w:val="008618F7"/>
    <w:rsid w:val="00861AEC"/>
    <w:rsid w:val="0086423F"/>
    <w:rsid w:val="00873E5E"/>
    <w:rsid w:val="008755F0"/>
    <w:rsid w:val="00877B3F"/>
    <w:rsid w:val="00880FFD"/>
    <w:rsid w:val="008819C9"/>
    <w:rsid w:val="00885033"/>
    <w:rsid w:val="0089033B"/>
    <w:rsid w:val="0089098C"/>
    <w:rsid w:val="0089162A"/>
    <w:rsid w:val="00893126"/>
    <w:rsid w:val="008932EF"/>
    <w:rsid w:val="00894555"/>
    <w:rsid w:val="00894EF5"/>
    <w:rsid w:val="00895B3D"/>
    <w:rsid w:val="00896724"/>
    <w:rsid w:val="00896B6F"/>
    <w:rsid w:val="008A406A"/>
    <w:rsid w:val="008B38B7"/>
    <w:rsid w:val="008B4577"/>
    <w:rsid w:val="008C00F0"/>
    <w:rsid w:val="008C233D"/>
    <w:rsid w:val="008C4516"/>
    <w:rsid w:val="008C5FAE"/>
    <w:rsid w:val="008D19AC"/>
    <w:rsid w:val="008D1E01"/>
    <w:rsid w:val="008D37AE"/>
    <w:rsid w:val="008D43BB"/>
    <w:rsid w:val="008D4B82"/>
    <w:rsid w:val="008D73C8"/>
    <w:rsid w:val="008E2821"/>
    <w:rsid w:val="008E3C9F"/>
    <w:rsid w:val="008E654F"/>
    <w:rsid w:val="008E680D"/>
    <w:rsid w:val="008E70FE"/>
    <w:rsid w:val="008F3B5A"/>
    <w:rsid w:val="008F454A"/>
    <w:rsid w:val="00900A03"/>
    <w:rsid w:val="00900BA7"/>
    <w:rsid w:val="00907D07"/>
    <w:rsid w:val="0091142B"/>
    <w:rsid w:val="009116FB"/>
    <w:rsid w:val="009123A3"/>
    <w:rsid w:val="00912F77"/>
    <w:rsid w:val="009149D8"/>
    <w:rsid w:val="009246E8"/>
    <w:rsid w:val="0092566F"/>
    <w:rsid w:val="00926B35"/>
    <w:rsid w:val="00930F47"/>
    <w:rsid w:val="009312A8"/>
    <w:rsid w:val="0093193B"/>
    <w:rsid w:val="00931DB7"/>
    <w:rsid w:val="00932CDA"/>
    <w:rsid w:val="00933BA9"/>
    <w:rsid w:val="00942598"/>
    <w:rsid w:val="00944E99"/>
    <w:rsid w:val="0094621B"/>
    <w:rsid w:val="009504A3"/>
    <w:rsid w:val="009529AD"/>
    <w:rsid w:val="00956FA6"/>
    <w:rsid w:val="00957764"/>
    <w:rsid w:val="009607C7"/>
    <w:rsid w:val="009621DD"/>
    <w:rsid w:val="0096518C"/>
    <w:rsid w:val="00966041"/>
    <w:rsid w:val="00966E62"/>
    <w:rsid w:val="009678DC"/>
    <w:rsid w:val="00972AAF"/>
    <w:rsid w:val="00973BD2"/>
    <w:rsid w:val="009747F4"/>
    <w:rsid w:val="00975FE9"/>
    <w:rsid w:val="00977896"/>
    <w:rsid w:val="00981037"/>
    <w:rsid w:val="00981263"/>
    <w:rsid w:val="00982000"/>
    <w:rsid w:val="00984E36"/>
    <w:rsid w:val="00987115"/>
    <w:rsid w:val="009871E5"/>
    <w:rsid w:val="00987349"/>
    <w:rsid w:val="009875B0"/>
    <w:rsid w:val="00987977"/>
    <w:rsid w:val="00991FB6"/>
    <w:rsid w:val="00993A52"/>
    <w:rsid w:val="00994965"/>
    <w:rsid w:val="009A2329"/>
    <w:rsid w:val="009A23B3"/>
    <w:rsid w:val="009A4D96"/>
    <w:rsid w:val="009B069C"/>
    <w:rsid w:val="009B0B0A"/>
    <w:rsid w:val="009B259B"/>
    <w:rsid w:val="009B79A6"/>
    <w:rsid w:val="009B7FCA"/>
    <w:rsid w:val="009C1979"/>
    <w:rsid w:val="009C2113"/>
    <w:rsid w:val="009C5439"/>
    <w:rsid w:val="009D0DF2"/>
    <w:rsid w:val="009D17C4"/>
    <w:rsid w:val="009D5404"/>
    <w:rsid w:val="009D6AEE"/>
    <w:rsid w:val="009E1724"/>
    <w:rsid w:val="009E176E"/>
    <w:rsid w:val="009E5110"/>
    <w:rsid w:val="009F2E58"/>
    <w:rsid w:val="009F30BB"/>
    <w:rsid w:val="009F39F0"/>
    <w:rsid w:val="009F5ED9"/>
    <w:rsid w:val="009F7357"/>
    <w:rsid w:val="00A001E3"/>
    <w:rsid w:val="00A01033"/>
    <w:rsid w:val="00A0186A"/>
    <w:rsid w:val="00A0722A"/>
    <w:rsid w:val="00A07313"/>
    <w:rsid w:val="00A07497"/>
    <w:rsid w:val="00A10B58"/>
    <w:rsid w:val="00A12C5D"/>
    <w:rsid w:val="00A150A3"/>
    <w:rsid w:val="00A1544B"/>
    <w:rsid w:val="00A15E85"/>
    <w:rsid w:val="00A1767D"/>
    <w:rsid w:val="00A2206A"/>
    <w:rsid w:val="00A25238"/>
    <w:rsid w:val="00A25EBE"/>
    <w:rsid w:val="00A27AD8"/>
    <w:rsid w:val="00A27ECF"/>
    <w:rsid w:val="00A30EA7"/>
    <w:rsid w:val="00A34252"/>
    <w:rsid w:val="00A364D2"/>
    <w:rsid w:val="00A44935"/>
    <w:rsid w:val="00A4715E"/>
    <w:rsid w:val="00A5030C"/>
    <w:rsid w:val="00A50762"/>
    <w:rsid w:val="00A528B5"/>
    <w:rsid w:val="00A53E13"/>
    <w:rsid w:val="00A54554"/>
    <w:rsid w:val="00A55057"/>
    <w:rsid w:val="00A55450"/>
    <w:rsid w:val="00A55B81"/>
    <w:rsid w:val="00A55F4C"/>
    <w:rsid w:val="00A57643"/>
    <w:rsid w:val="00A57ECD"/>
    <w:rsid w:val="00A600BD"/>
    <w:rsid w:val="00A60B4B"/>
    <w:rsid w:val="00A60BA2"/>
    <w:rsid w:val="00A61025"/>
    <w:rsid w:val="00A6141B"/>
    <w:rsid w:val="00A6304A"/>
    <w:rsid w:val="00A65862"/>
    <w:rsid w:val="00A718B1"/>
    <w:rsid w:val="00A719C3"/>
    <w:rsid w:val="00A72CA8"/>
    <w:rsid w:val="00A74F7E"/>
    <w:rsid w:val="00A7535F"/>
    <w:rsid w:val="00A76E5F"/>
    <w:rsid w:val="00A81804"/>
    <w:rsid w:val="00A81EC9"/>
    <w:rsid w:val="00A82856"/>
    <w:rsid w:val="00A828D3"/>
    <w:rsid w:val="00A832D1"/>
    <w:rsid w:val="00A84955"/>
    <w:rsid w:val="00A8603A"/>
    <w:rsid w:val="00A862A7"/>
    <w:rsid w:val="00A86734"/>
    <w:rsid w:val="00A87EA1"/>
    <w:rsid w:val="00A90A6D"/>
    <w:rsid w:val="00A90C30"/>
    <w:rsid w:val="00A94DA9"/>
    <w:rsid w:val="00A95608"/>
    <w:rsid w:val="00AA184E"/>
    <w:rsid w:val="00AA1BCE"/>
    <w:rsid w:val="00AA334E"/>
    <w:rsid w:val="00AA5D7A"/>
    <w:rsid w:val="00AB4139"/>
    <w:rsid w:val="00AC1832"/>
    <w:rsid w:val="00AC1BE6"/>
    <w:rsid w:val="00AC3302"/>
    <w:rsid w:val="00AC4569"/>
    <w:rsid w:val="00AC5291"/>
    <w:rsid w:val="00AD0A95"/>
    <w:rsid w:val="00AD2999"/>
    <w:rsid w:val="00AD2E98"/>
    <w:rsid w:val="00AD59EE"/>
    <w:rsid w:val="00AD5B4E"/>
    <w:rsid w:val="00AD7AE0"/>
    <w:rsid w:val="00AE267E"/>
    <w:rsid w:val="00AE583F"/>
    <w:rsid w:val="00AE5D7D"/>
    <w:rsid w:val="00AE6F27"/>
    <w:rsid w:val="00AF00EC"/>
    <w:rsid w:val="00AF04BB"/>
    <w:rsid w:val="00AF2855"/>
    <w:rsid w:val="00AF4441"/>
    <w:rsid w:val="00AF5199"/>
    <w:rsid w:val="00B00476"/>
    <w:rsid w:val="00B02F39"/>
    <w:rsid w:val="00B03002"/>
    <w:rsid w:val="00B142F2"/>
    <w:rsid w:val="00B16037"/>
    <w:rsid w:val="00B16126"/>
    <w:rsid w:val="00B235C4"/>
    <w:rsid w:val="00B26653"/>
    <w:rsid w:val="00B319AC"/>
    <w:rsid w:val="00B34B8E"/>
    <w:rsid w:val="00B368F6"/>
    <w:rsid w:val="00B37275"/>
    <w:rsid w:val="00B41597"/>
    <w:rsid w:val="00B47404"/>
    <w:rsid w:val="00B474F0"/>
    <w:rsid w:val="00B51D71"/>
    <w:rsid w:val="00B54F9F"/>
    <w:rsid w:val="00B57E46"/>
    <w:rsid w:val="00B60B47"/>
    <w:rsid w:val="00B66672"/>
    <w:rsid w:val="00B67442"/>
    <w:rsid w:val="00B77481"/>
    <w:rsid w:val="00B77FCF"/>
    <w:rsid w:val="00B82D19"/>
    <w:rsid w:val="00B837FF"/>
    <w:rsid w:val="00B85310"/>
    <w:rsid w:val="00B87E9C"/>
    <w:rsid w:val="00B90CB2"/>
    <w:rsid w:val="00B9341E"/>
    <w:rsid w:val="00B9343B"/>
    <w:rsid w:val="00B94C72"/>
    <w:rsid w:val="00BA3084"/>
    <w:rsid w:val="00BA350B"/>
    <w:rsid w:val="00BA6C7D"/>
    <w:rsid w:val="00BA740D"/>
    <w:rsid w:val="00BA7986"/>
    <w:rsid w:val="00BB115F"/>
    <w:rsid w:val="00BB3424"/>
    <w:rsid w:val="00BB6FEF"/>
    <w:rsid w:val="00BC2C11"/>
    <w:rsid w:val="00BC41A9"/>
    <w:rsid w:val="00BC4B79"/>
    <w:rsid w:val="00BD034D"/>
    <w:rsid w:val="00BD25E1"/>
    <w:rsid w:val="00BD29D8"/>
    <w:rsid w:val="00BD4B3F"/>
    <w:rsid w:val="00BD5BAC"/>
    <w:rsid w:val="00BD67A5"/>
    <w:rsid w:val="00BD7486"/>
    <w:rsid w:val="00BE259F"/>
    <w:rsid w:val="00BE367C"/>
    <w:rsid w:val="00BE54EF"/>
    <w:rsid w:val="00BF314A"/>
    <w:rsid w:val="00BF3F01"/>
    <w:rsid w:val="00BF4141"/>
    <w:rsid w:val="00BF4C9B"/>
    <w:rsid w:val="00C019FE"/>
    <w:rsid w:val="00C020D1"/>
    <w:rsid w:val="00C0213F"/>
    <w:rsid w:val="00C02CBD"/>
    <w:rsid w:val="00C0567F"/>
    <w:rsid w:val="00C05FCD"/>
    <w:rsid w:val="00C12FAD"/>
    <w:rsid w:val="00C137AC"/>
    <w:rsid w:val="00C13D9C"/>
    <w:rsid w:val="00C14282"/>
    <w:rsid w:val="00C17838"/>
    <w:rsid w:val="00C20E80"/>
    <w:rsid w:val="00C235C4"/>
    <w:rsid w:val="00C23DF7"/>
    <w:rsid w:val="00C2456A"/>
    <w:rsid w:val="00C24A69"/>
    <w:rsid w:val="00C24B99"/>
    <w:rsid w:val="00C25F56"/>
    <w:rsid w:val="00C26A5B"/>
    <w:rsid w:val="00C2756E"/>
    <w:rsid w:val="00C33AD3"/>
    <w:rsid w:val="00C34174"/>
    <w:rsid w:val="00C43229"/>
    <w:rsid w:val="00C468BD"/>
    <w:rsid w:val="00C53517"/>
    <w:rsid w:val="00C54A4A"/>
    <w:rsid w:val="00C5601B"/>
    <w:rsid w:val="00C60658"/>
    <w:rsid w:val="00C60C8D"/>
    <w:rsid w:val="00C60FEA"/>
    <w:rsid w:val="00C611F1"/>
    <w:rsid w:val="00C6151D"/>
    <w:rsid w:val="00C61B88"/>
    <w:rsid w:val="00C63E8B"/>
    <w:rsid w:val="00C65999"/>
    <w:rsid w:val="00C7485B"/>
    <w:rsid w:val="00C762A9"/>
    <w:rsid w:val="00C80070"/>
    <w:rsid w:val="00C81936"/>
    <w:rsid w:val="00C82571"/>
    <w:rsid w:val="00C8329D"/>
    <w:rsid w:val="00C84245"/>
    <w:rsid w:val="00C8437A"/>
    <w:rsid w:val="00C843CE"/>
    <w:rsid w:val="00C87A98"/>
    <w:rsid w:val="00C91ACB"/>
    <w:rsid w:val="00C938F1"/>
    <w:rsid w:val="00C93F89"/>
    <w:rsid w:val="00C94DEA"/>
    <w:rsid w:val="00C95CE7"/>
    <w:rsid w:val="00C96C70"/>
    <w:rsid w:val="00CA2E43"/>
    <w:rsid w:val="00CB0C4B"/>
    <w:rsid w:val="00CB248D"/>
    <w:rsid w:val="00CB405B"/>
    <w:rsid w:val="00CB61AB"/>
    <w:rsid w:val="00CB6E74"/>
    <w:rsid w:val="00CB724F"/>
    <w:rsid w:val="00CB766D"/>
    <w:rsid w:val="00CB7F3E"/>
    <w:rsid w:val="00CC2A39"/>
    <w:rsid w:val="00CC34B6"/>
    <w:rsid w:val="00CC5020"/>
    <w:rsid w:val="00CD04CB"/>
    <w:rsid w:val="00CD1649"/>
    <w:rsid w:val="00CD1CAA"/>
    <w:rsid w:val="00CD2B23"/>
    <w:rsid w:val="00CD3096"/>
    <w:rsid w:val="00CD4715"/>
    <w:rsid w:val="00CD6764"/>
    <w:rsid w:val="00CE2027"/>
    <w:rsid w:val="00CE220E"/>
    <w:rsid w:val="00CE34D3"/>
    <w:rsid w:val="00CE4A5A"/>
    <w:rsid w:val="00CF0E4B"/>
    <w:rsid w:val="00CF65B5"/>
    <w:rsid w:val="00CF70BE"/>
    <w:rsid w:val="00D0046A"/>
    <w:rsid w:val="00D00723"/>
    <w:rsid w:val="00D03F34"/>
    <w:rsid w:val="00D05D27"/>
    <w:rsid w:val="00D06A24"/>
    <w:rsid w:val="00D07295"/>
    <w:rsid w:val="00D11B8D"/>
    <w:rsid w:val="00D13CB4"/>
    <w:rsid w:val="00D14686"/>
    <w:rsid w:val="00D20D6C"/>
    <w:rsid w:val="00D216FE"/>
    <w:rsid w:val="00D219AA"/>
    <w:rsid w:val="00D22B50"/>
    <w:rsid w:val="00D24296"/>
    <w:rsid w:val="00D24D47"/>
    <w:rsid w:val="00D25A90"/>
    <w:rsid w:val="00D2625C"/>
    <w:rsid w:val="00D274B8"/>
    <w:rsid w:val="00D30538"/>
    <w:rsid w:val="00D31AA4"/>
    <w:rsid w:val="00D3303E"/>
    <w:rsid w:val="00D3409B"/>
    <w:rsid w:val="00D35946"/>
    <w:rsid w:val="00D36148"/>
    <w:rsid w:val="00D3634F"/>
    <w:rsid w:val="00D37BEB"/>
    <w:rsid w:val="00D37C9D"/>
    <w:rsid w:val="00D37F2C"/>
    <w:rsid w:val="00D416AB"/>
    <w:rsid w:val="00D4390F"/>
    <w:rsid w:val="00D4457F"/>
    <w:rsid w:val="00D501C0"/>
    <w:rsid w:val="00D5164B"/>
    <w:rsid w:val="00D524BA"/>
    <w:rsid w:val="00D55937"/>
    <w:rsid w:val="00D576E0"/>
    <w:rsid w:val="00D60FB5"/>
    <w:rsid w:val="00D6354D"/>
    <w:rsid w:val="00D64E20"/>
    <w:rsid w:val="00D672E8"/>
    <w:rsid w:val="00D70492"/>
    <w:rsid w:val="00D73CBC"/>
    <w:rsid w:val="00D7490C"/>
    <w:rsid w:val="00D75664"/>
    <w:rsid w:val="00D75E14"/>
    <w:rsid w:val="00D77DFB"/>
    <w:rsid w:val="00D81E39"/>
    <w:rsid w:val="00D82ACB"/>
    <w:rsid w:val="00D83872"/>
    <w:rsid w:val="00D84975"/>
    <w:rsid w:val="00D90720"/>
    <w:rsid w:val="00D915DF"/>
    <w:rsid w:val="00D94013"/>
    <w:rsid w:val="00D94642"/>
    <w:rsid w:val="00D97631"/>
    <w:rsid w:val="00D97960"/>
    <w:rsid w:val="00DA3A7E"/>
    <w:rsid w:val="00DA4817"/>
    <w:rsid w:val="00DA51C1"/>
    <w:rsid w:val="00DA6EDE"/>
    <w:rsid w:val="00DB2BC6"/>
    <w:rsid w:val="00DB44B4"/>
    <w:rsid w:val="00DB64D8"/>
    <w:rsid w:val="00DB6F09"/>
    <w:rsid w:val="00DB7F37"/>
    <w:rsid w:val="00DC028B"/>
    <w:rsid w:val="00DC0967"/>
    <w:rsid w:val="00DC0E81"/>
    <w:rsid w:val="00DC1033"/>
    <w:rsid w:val="00DC16FD"/>
    <w:rsid w:val="00DC2695"/>
    <w:rsid w:val="00DC34AE"/>
    <w:rsid w:val="00DC3FD6"/>
    <w:rsid w:val="00DC4FE2"/>
    <w:rsid w:val="00DD1110"/>
    <w:rsid w:val="00DD37A6"/>
    <w:rsid w:val="00DD51D8"/>
    <w:rsid w:val="00DD5856"/>
    <w:rsid w:val="00DD74F7"/>
    <w:rsid w:val="00DE18BF"/>
    <w:rsid w:val="00DE2910"/>
    <w:rsid w:val="00DE2930"/>
    <w:rsid w:val="00DE5BF0"/>
    <w:rsid w:val="00DE77FC"/>
    <w:rsid w:val="00DF22CA"/>
    <w:rsid w:val="00DF4C91"/>
    <w:rsid w:val="00DF7EEE"/>
    <w:rsid w:val="00E01CA1"/>
    <w:rsid w:val="00E02FBD"/>
    <w:rsid w:val="00E03F1E"/>
    <w:rsid w:val="00E12A6A"/>
    <w:rsid w:val="00E13853"/>
    <w:rsid w:val="00E227ED"/>
    <w:rsid w:val="00E24FA0"/>
    <w:rsid w:val="00E260DC"/>
    <w:rsid w:val="00E303FB"/>
    <w:rsid w:val="00E30F19"/>
    <w:rsid w:val="00E33BCE"/>
    <w:rsid w:val="00E35E65"/>
    <w:rsid w:val="00E36125"/>
    <w:rsid w:val="00E41C84"/>
    <w:rsid w:val="00E4272A"/>
    <w:rsid w:val="00E47023"/>
    <w:rsid w:val="00E47B0D"/>
    <w:rsid w:val="00E501AB"/>
    <w:rsid w:val="00E5046A"/>
    <w:rsid w:val="00E5464E"/>
    <w:rsid w:val="00E552EA"/>
    <w:rsid w:val="00E56103"/>
    <w:rsid w:val="00E605E3"/>
    <w:rsid w:val="00E627CB"/>
    <w:rsid w:val="00E66D76"/>
    <w:rsid w:val="00E73E66"/>
    <w:rsid w:val="00E75518"/>
    <w:rsid w:val="00E8131D"/>
    <w:rsid w:val="00E82A40"/>
    <w:rsid w:val="00E83615"/>
    <w:rsid w:val="00E8525E"/>
    <w:rsid w:val="00E85B02"/>
    <w:rsid w:val="00E86102"/>
    <w:rsid w:val="00E86F01"/>
    <w:rsid w:val="00E875ED"/>
    <w:rsid w:val="00E877AC"/>
    <w:rsid w:val="00E9134F"/>
    <w:rsid w:val="00E92124"/>
    <w:rsid w:val="00E92698"/>
    <w:rsid w:val="00E940F1"/>
    <w:rsid w:val="00E953EF"/>
    <w:rsid w:val="00E954AB"/>
    <w:rsid w:val="00E96FB3"/>
    <w:rsid w:val="00E97E49"/>
    <w:rsid w:val="00EA0A3D"/>
    <w:rsid w:val="00EA12A8"/>
    <w:rsid w:val="00EA1F60"/>
    <w:rsid w:val="00EA36EF"/>
    <w:rsid w:val="00EAA086"/>
    <w:rsid w:val="00EB00A6"/>
    <w:rsid w:val="00EB2470"/>
    <w:rsid w:val="00EB3162"/>
    <w:rsid w:val="00EB3D0A"/>
    <w:rsid w:val="00EB4F0E"/>
    <w:rsid w:val="00EB6B2D"/>
    <w:rsid w:val="00EB768D"/>
    <w:rsid w:val="00EC4651"/>
    <w:rsid w:val="00EC47BC"/>
    <w:rsid w:val="00EC4A20"/>
    <w:rsid w:val="00EC57ED"/>
    <w:rsid w:val="00EC5F1A"/>
    <w:rsid w:val="00EC6960"/>
    <w:rsid w:val="00EC6A1C"/>
    <w:rsid w:val="00ED3F86"/>
    <w:rsid w:val="00ED6083"/>
    <w:rsid w:val="00ED6755"/>
    <w:rsid w:val="00EE0499"/>
    <w:rsid w:val="00EE1984"/>
    <w:rsid w:val="00EE19CF"/>
    <w:rsid w:val="00EE4E54"/>
    <w:rsid w:val="00EE5FAB"/>
    <w:rsid w:val="00EF4006"/>
    <w:rsid w:val="00EF4615"/>
    <w:rsid w:val="00EF4B25"/>
    <w:rsid w:val="00EF56B9"/>
    <w:rsid w:val="00EF62EC"/>
    <w:rsid w:val="00EF6746"/>
    <w:rsid w:val="00F02DCB"/>
    <w:rsid w:val="00F036F6"/>
    <w:rsid w:val="00F03A97"/>
    <w:rsid w:val="00F105D9"/>
    <w:rsid w:val="00F11DF8"/>
    <w:rsid w:val="00F1249F"/>
    <w:rsid w:val="00F135D4"/>
    <w:rsid w:val="00F138A9"/>
    <w:rsid w:val="00F159E5"/>
    <w:rsid w:val="00F16F0B"/>
    <w:rsid w:val="00F17348"/>
    <w:rsid w:val="00F1775D"/>
    <w:rsid w:val="00F210B1"/>
    <w:rsid w:val="00F2201E"/>
    <w:rsid w:val="00F229F7"/>
    <w:rsid w:val="00F22B77"/>
    <w:rsid w:val="00F27A6B"/>
    <w:rsid w:val="00F33639"/>
    <w:rsid w:val="00F33E42"/>
    <w:rsid w:val="00F346A9"/>
    <w:rsid w:val="00F34E4B"/>
    <w:rsid w:val="00F4108C"/>
    <w:rsid w:val="00F41697"/>
    <w:rsid w:val="00F437DB"/>
    <w:rsid w:val="00F441EA"/>
    <w:rsid w:val="00F4502B"/>
    <w:rsid w:val="00F45C48"/>
    <w:rsid w:val="00F514ED"/>
    <w:rsid w:val="00F53872"/>
    <w:rsid w:val="00F53B9D"/>
    <w:rsid w:val="00F5672B"/>
    <w:rsid w:val="00F56DB2"/>
    <w:rsid w:val="00F57687"/>
    <w:rsid w:val="00F578AE"/>
    <w:rsid w:val="00F608F7"/>
    <w:rsid w:val="00F62669"/>
    <w:rsid w:val="00F62BEF"/>
    <w:rsid w:val="00F631D0"/>
    <w:rsid w:val="00F65004"/>
    <w:rsid w:val="00F65105"/>
    <w:rsid w:val="00F700DC"/>
    <w:rsid w:val="00F70F8C"/>
    <w:rsid w:val="00F768A3"/>
    <w:rsid w:val="00F82E47"/>
    <w:rsid w:val="00F851D0"/>
    <w:rsid w:val="00F85ADE"/>
    <w:rsid w:val="00F87C51"/>
    <w:rsid w:val="00F91066"/>
    <w:rsid w:val="00F9124A"/>
    <w:rsid w:val="00F912AB"/>
    <w:rsid w:val="00F91BCA"/>
    <w:rsid w:val="00F938E8"/>
    <w:rsid w:val="00F94ACC"/>
    <w:rsid w:val="00F976B5"/>
    <w:rsid w:val="00F978C3"/>
    <w:rsid w:val="00FA1889"/>
    <w:rsid w:val="00FA2A1D"/>
    <w:rsid w:val="00FA3806"/>
    <w:rsid w:val="00FA3989"/>
    <w:rsid w:val="00FA39FD"/>
    <w:rsid w:val="00FA60AB"/>
    <w:rsid w:val="00FB2707"/>
    <w:rsid w:val="00FB5C9B"/>
    <w:rsid w:val="00FB5DD9"/>
    <w:rsid w:val="00FB7FEC"/>
    <w:rsid w:val="00FC116D"/>
    <w:rsid w:val="00FC1232"/>
    <w:rsid w:val="00FC309B"/>
    <w:rsid w:val="00FC63AF"/>
    <w:rsid w:val="00FD18FB"/>
    <w:rsid w:val="00FD29BC"/>
    <w:rsid w:val="00FD3944"/>
    <w:rsid w:val="00FD639D"/>
    <w:rsid w:val="00FE06B9"/>
    <w:rsid w:val="00FE1AAE"/>
    <w:rsid w:val="00FE1ECC"/>
    <w:rsid w:val="00FE2162"/>
    <w:rsid w:val="00FE27D8"/>
    <w:rsid w:val="00FE5B03"/>
    <w:rsid w:val="00FE6A27"/>
    <w:rsid w:val="00FE7EF3"/>
    <w:rsid w:val="00FF01BB"/>
    <w:rsid w:val="00FF1C0C"/>
    <w:rsid w:val="00FF23AB"/>
    <w:rsid w:val="00FF249E"/>
    <w:rsid w:val="00FF50C3"/>
    <w:rsid w:val="00FF56D6"/>
    <w:rsid w:val="0141CE6B"/>
    <w:rsid w:val="01597861"/>
    <w:rsid w:val="022656F4"/>
    <w:rsid w:val="028B51B9"/>
    <w:rsid w:val="02AE296E"/>
    <w:rsid w:val="02E5D453"/>
    <w:rsid w:val="030351D3"/>
    <w:rsid w:val="033B851B"/>
    <w:rsid w:val="0341513F"/>
    <w:rsid w:val="0341DB89"/>
    <w:rsid w:val="0362F8EB"/>
    <w:rsid w:val="037A33DA"/>
    <w:rsid w:val="03A40A2E"/>
    <w:rsid w:val="03A4AE34"/>
    <w:rsid w:val="045C39AE"/>
    <w:rsid w:val="047CFF40"/>
    <w:rsid w:val="048DA9F4"/>
    <w:rsid w:val="049660C8"/>
    <w:rsid w:val="051CAC9D"/>
    <w:rsid w:val="0585181D"/>
    <w:rsid w:val="05BF0E4D"/>
    <w:rsid w:val="063947A2"/>
    <w:rsid w:val="06396A91"/>
    <w:rsid w:val="0667FDCC"/>
    <w:rsid w:val="06934308"/>
    <w:rsid w:val="06B1D49C"/>
    <w:rsid w:val="0715A3A6"/>
    <w:rsid w:val="07685A5A"/>
    <w:rsid w:val="0777BDB6"/>
    <w:rsid w:val="07BF9FBB"/>
    <w:rsid w:val="07D365F2"/>
    <w:rsid w:val="08A7E802"/>
    <w:rsid w:val="08B891A6"/>
    <w:rsid w:val="09177F8E"/>
    <w:rsid w:val="09343147"/>
    <w:rsid w:val="093BED7A"/>
    <w:rsid w:val="0964A9A0"/>
    <w:rsid w:val="09F49FC1"/>
    <w:rsid w:val="09F95A07"/>
    <w:rsid w:val="0A001B86"/>
    <w:rsid w:val="0A7BA9F2"/>
    <w:rsid w:val="0A9FFB1C"/>
    <w:rsid w:val="0AB2F9E2"/>
    <w:rsid w:val="0AB4EE1E"/>
    <w:rsid w:val="0AC2FAF6"/>
    <w:rsid w:val="0AD54ACB"/>
    <w:rsid w:val="0AD6E79A"/>
    <w:rsid w:val="0B19238D"/>
    <w:rsid w:val="0B44470B"/>
    <w:rsid w:val="0B465E92"/>
    <w:rsid w:val="0B6FB0F7"/>
    <w:rsid w:val="0B73C0BB"/>
    <w:rsid w:val="0B855D0A"/>
    <w:rsid w:val="0B99D5E2"/>
    <w:rsid w:val="0BBA80C6"/>
    <w:rsid w:val="0BEBAE52"/>
    <w:rsid w:val="0BF41D9A"/>
    <w:rsid w:val="0C2FC63D"/>
    <w:rsid w:val="0C529175"/>
    <w:rsid w:val="0C55247F"/>
    <w:rsid w:val="0C9208D6"/>
    <w:rsid w:val="0C9FC44F"/>
    <w:rsid w:val="0CE8ED58"/>
    <w:rsid w:val="0D07EDC3"/>
    <w:rsid w:val="0D13A5F8"/>
    <w:rsid w:val="0D504949"/>
    <w:rsid w:val="0D74D464"/>
    <w:rsid w:val="0DD5322D"/>
    <w:rsid w:val="0DFC20F0"/>
    <w:rsid w:val="0E031BF4"/>
    <w:rsid w:val="0E0660FA"/>
    <w:rsid w:val="0EE823C6"/>
    <w:rsid w:val="0F078790"/>
    <w:rsid w:val="0F403FE0"/>
    <w:rsid w:val="0F74ACDA"/>
    <w:rsid w:val="0FCC5810"/>
    <w:rsid w:val="10074E7E"/>
    <w:rsid w:val="101D23A4"/>
    <w:rsid w:val="1047A618"/>
    <w:rsid w:val="10C78EBD"/>
    <w:rsid w:val="10E5B9E0"/>
    <w:rsid w:val="1117F374"/>
    <w:rsid w:val="11665972"/>
    <w:rsid w:val="11CD6E5E"/>
    <w:rsid w:val="12046BEC"/>
    <w:rsid w:val="121262EF"/>
    <w:rsid w:val="121F971F"/>
    <w:rsid w:val="1224DC6C"/>
    <w:rsid w:val="1253EAAF"/>
    <w:rsid w:val="12540439"/>
    <w:rsid w:val="12C60DF4"/>
    <w:rsid w:val="12ECA039"/>
    <w:rsid w:val="12EF33C6"/>
    <w:rsid w:val="12FB6C91"/>
    <w:rsid w:val="1322FF96"/>
    <w:rsid w:val="133A914D"/>
    <w:rsid w:val="138DF855"/>
    <w:rsid w:val="13997534"/>
    <w:rsid w:val="14B09FC4"/>
    <w:rsid w:val="14C557FD"/>
    <w:rsid w:val="14EBDE93"/>
    <w:rsid w:val="14F7630A"/>
    <w:rsid w:val="150A2D29"/>
    <w:rsid w:val="150D15D6"/>
    <w:rsid w:val="1571DC79"/>
    <w:rsid w:val="15B6FD24"/>
    <w:rsid w:val="15D25360"/>
    <w:rsid w:val="15E00E9C"/>
    <w:rsid w:val="15E8ADA3"/>
    <w:rsid w:val="15F7803F"/>
    <w:rsid w:val="16161B5F"/>
    <w:rsid w:val="1649E182"/>
    <w:rsid w:val="1683B464"/>
    <w:rsid w:val="1694DE5E"/>
    <w:rsid w:val="16D4FFD7"/>
    <w:rsid w:val="178DDABB"/>
    <w:rsid w:val="186E15AD"/>
    <w:rsid w:val="18F623F2"/>
    <w:rsid w:val="190B2EB2"/>
    <w:rsid w:val="1932C974"/>
    <w:rsid w:val="1942F6E4"/>
    <w:rsid w:val="1975A2DC"/>
    <w:rsid w:val="19829B96"/>
    <w:rsid w:val="1A07BA6A"/>
    <w:rsid w:val="1A1DDEC5"/>
    <w:rsid w:val="1AF5CF2B"/>
    <w:rsid w:val="1B8F8A62"/>
    <w:rsid w:val="1B95C6E4"/>
    <w:rsid w:val="1BFD9A14"/>
    <w:rsid w:val="1C1D9AA7"/>
    <w:rsid w:val="1C6ED392"/>
    <w:rsid w:val="1C6FC5A5"/>
    <w:rsid w:val="1C7AEA79"/>
    <w:rsid w:val="1C9FCFC5"/>
    <w:rsid w:val="1CA0FECB"/>
    <w:rsid w:val="1CBCE7F3"/>
    <w:rsid w:val="1CE038E1"/>
    <w:rsid w:val="1CE0F0C8"/>
    <w:rsid w:val="1D0ECDBA"/>
    <w:rsid w:val="1D1329DE"/>
    <w:rsid w:val="1D61D98C"/>
    <w:rsid w:val="1E242DF9"/>
    <w:rsid w:val="1E576DAB"/>
    <w:rsid w:val="1E67C14C"/>
    <w:rsid w:val="1EFDA9ED"/>
    <w:rsid w:val="1EFE703C"/>
    <w:rsid w:val="1F3471B0"/>
    <w:rsid w:val="1FA0B34D"/>
    <w:rsid w:val="1FA86209"/>
    <w:rsid w:val="1FD357E8"/>
    <w:rsid w:val="2029BC7F"/>
    <w:rsid w:val="2039A977"/>
    <w:rsid w:val="203C8284"/>
    <w:rsid w:val="2052F0C3"/>
    <w:rsid w:val="205BB88E"/>
    <w:rsid w:val="211591EC"/>
    <w:rsid w:val="211684D9"/>
    <w:rsid w:val="21450A93"/>
    <w:rsid w:val="21517F28"/>
    <w:rsid w:val="215959EB"/>
    <w:rsid w:val="21A28F9C"/>
    <w:rsid w:val="223B954A"/>
    <w:rsid w:val="2242CBF8"/>
    <w:rsid w:val="226B346E"/>
    <w:rsid w:val="229BAA51"/>
    <w:rsid w:val="22E2E845"/>
    <w:rsid w:val="22E7B8B3"/>
    <w:rsid w:val="22EC1EB3"/>
    <w:rsid w:val="23F5399C"/>
    <w:rsid w:val="2434959C"/>
    <w:rsid w:val="249C7AC0"/>
    <w:rsid w:val="253110F8"/>
    <w:rsid w:val="2570AF4B"/>
    <w:rsid w:val="25BC75C7"/>
    <w:rsid w:val="25DA0972"/>
    <w:rsid w:val="25FA3C24"/>
    <w:rsid w:val="2600EFB8"/>
    <w:rsid w:val="26183546"/>
    <w:rsid w:val="2692C65B"/>
    <w:rsid w:val="26D03641"/>
    <w:rsid w:val="26EA3469"/>
    <w:rsid w:val="26FFB4A5"/>
    <w:rsid w:val="27E85859"/>
    <w:rsid w:val="282F92C0"/>
    <w:rsid w:val="28340FAE"/>
    <w:rsid w:val="286D6D8A"/>
    <w:rsid w:val="289F247C"/>
    <w:rsid w:val="2909691A"/>
    <w:rsid w:val="2938907A"/>
    <w:rsid w:val="2950397D"/>
    <w:rsid w:val="29A64B73"/>
    <w:rsid w:val="29F16980"/>
    <w:rsid w:val="2A8D045F"/>
    <w:rsid w:val="2B3702D1"/>
    <w:rsid w:val="2B729549"/>
    <w:rsid w:val="2BD231CD"/>
    <w:rsid w:val="2C0EBF35"/>
    <w:rsid w:val="2CC395E3"/>
    <w:rsid w:val="2CDFADFA"/>
    <w:rsid w:val="2D12489D"/>
    <w:rsid w:val="2E621988"/>
    <w:rsid w:val="2F218DFD"/>
    <w:rsid w:val="2F8A6142"/>
    <w:rsid w:val="2FA1CDCF"/>
    <w:rsid w:val="2FDCD879"/>
    <w:rsid w:val="2FFB36A5"/>
    <w:rsid w:val="3050CBA9"/>
    <w:rsid w:val="30D1C3F4"/>
    <w:rsid w:val="311F5E7F"/>
    <w:rsid w:val="3133AA11"/>
    <w:rsid w:val="313B1CCD"/>
    <w:rsid w:val="313F966E"/>
    <w:rsid w:val="31535834"/>
    <w:rsid w:val="319F8B09"/>
    <w:rsid w:val="3206E721"/>
    <w:rsid w:val="325C916A"/>
    <w:rsid w:val="329EED52"/>
    <w:rsid w:val="32C26A05"/>
    <w:rsid w:val="32FD1879"/>
    <w:rsid w:val="33129891"/>
    <w:rsid w:val="33645C99"/>
    <w:rsid w:val="3365C3EC"/>
    <w:rsid w:val="33876D30"/>
    <w:rsid w:val="339F43B7"/>
    <w:rsid w:val="34009D1E"/>
    <w:rsid w:val="343F23EB"/>
    <w:rsid w:val="34C66CF7"/>
    <w:rsid w:val="35130CE9"/>
    <w:rsid w:val="35A8DDD2"/>
    <w:rsid w:val="35B0A9FC"/>
    <w:rsid w:val="360B6820"/>
    <w:rsid w:val="360D1D21"/>
    <w:rsid w:val="3641827F"/>
    <w:rsid w:val="36623D58"/>
    <w:rsid w:val="37248974"/>
    <w:rsid w:val="372EBF0C"/>
    <w:rsid w:val="37385A58"/>
    <w:rsid w:val="374535AE"/>
    <w:rsid w:val="376360D1"/>
    <w:rsid w:val="37671E59"/>
    <w:rsid w:val="378D332A"/>
    <w:rsid w:val="37BF4DCD"/>
    <w:rsid w:val="37E4E378"/>
    <w:rsid w:val="37F0A7B3"/>
    <w:rsid w:val="3852A775"/>
    <w:rsid w:val="38A6A6D6"/>
    <w:rsid w:val="38E40C59"/>
    <w:rsid w:val="3933C973"/>
    <w:rsid w:val="39BEA095"/>
    <w:rsid w:val="39D20ACA"/>
    <w:rsid w:val="3A0524AC"/>
    <w:rsid w:val="3A6488FD"/>
    <w:rsid w:val="3AD19325"/>
    <w:rsid w:val="3B602D24"/>
    <w:rsid w:val="3B937E50"/>
    <w:rsid w:val="3BC4EE96"/>
    <w:rsid w:val="3BCF0226"/>
    <w:rsid w:val="3BEFD2EC"/>
    <w:rsid w:val="3C241499"/>
    <w:rsid w:val="3CA35B08"/>
    <w:rsid w:val="3CF34DFE"/>
    <w:rsid w:val="3CFA6C1D"/>
    <w:rsid w:val="3D100371"/>
    <w:rsid w:val="3D5FB0CA"/>
    <w:rsid w:val="3D7352DB"/>
    <w:rsid w:val="3E080202"/>
    <w:rsid w:val="3E223243"/>
    <w:rsid w:val="3E6240CE"/>
    <w:rsid w:val="3E753CC3"/>
    <w:rsid w:val="3F5D54A7"/>
    <w:rsid w:val="3FCCE7A1"/>
    <w:rsid w:val="403F6329"/>
    <w:rsid w:val="405646E9"/>
    <w:rsid w:val="40D6542E"/>
    <w:rsid w:val="40E3BB2C"/>
    <w:rsid w:val="40ECF6CE"/>
    <w:rsid w:val="410D6A0D"/>
    <w:rsid w:val="41485B77"/>
    <w:rsid w:val="41C5842D"/>
    <w:rsid w:val="425243E1"/>
    <w:rsid w:val="426A21EA"/>
    <w:rsid w:val="42A971C6"/>
    <w:rsid w:val="42CB02CF"/>
    <w:rsid w:val="42D35E35"/>
    <w:rsid w:val="42D6A767"/>
    <w:rsid w:val="4338AA69"/>
    <w:rsid w:val="43410ACA"/>
    <w:rsid w:val="4357BE0E"/>
    <w:rsid w:val="435FB5CC"/>
    <w:rsid w:val="438C8432"/>
    <w:rsid w:val="4466D312"/>
    <w:rsid w:val="448D783D"/>
    <w:rsid w:val="44B6025E"/>
    <w:rsid w:val="45A4BEEE"/>
    <w:rsid w:val="45BA15A5"/>
    <w:rsid w:val="45FCFB52"/>
    <w:rsid w:val="4605FD72"/>
    <w:rsid w:val="46615FF9"/>
    <w:rsid w:val="46BFE8E9"/>
    <w:rsid w:val="46D8100A"/>
    <w:rsid w:val="46DF848D"/>
    <w:rsid w:val="47071DC5"/>
    <w:rsid w:val="47599052"/>
    <w:rsid w:val="47BF586C"/>
    <w:rsid w:val="47FB6430"/>
    <w:rsid w:val="486D8F14"/>
    <w:rsid w:val="4870BE74"/>
    <w:rsid w:val="48B2F1A0"/>
    <w:rsid w:val="48C083FC"/>
    <w:rsid w:val="48E50C1B"/>
    <w:rsid w:val="4919BD18"/>
    <w:rsid w:val="49603F66"/>
    <w:rsid w:val="496B0998"/>
    <w:rsid w:val="498B6127"/>
    <w:rsid w:val="49916107"/>
    <w:rsid w:val="49C77D67"/>
    <w:rsid w:val="4A0E1215"/>
    <w:rsid w:val="4A32F4BE"/>
    <w:rsid w:val="4A7C66F0"/>
    <w:rsid w:val="4A7E4D84"/>
    <w:rsid w:val="4AE74785"/>
    <w:rsid w:val="4B0940CB"/>
    <w:rsid w:val="4B1CE0A2"/>
    <w:rsid w:val="4B4C5DF4"/>
    <w:rsid w:val="4BCB43E2"/>
    <w:rsid w:val="4BE898C8"/>
    <w:rsid w:val="4BFEDF07"/>
    <w:rsid w:val="4C0EAAB8"/>
    <w:rsid w:val="4C2EA7AC"/>
    <w:rsid w:val="4D4D6001"/>
    <w:rsid w:val="4D5144B8"/>
    <w:rsid w:val="4D5A8434"/>
    <w:rsid w:val="4D5D3917"/>
    <w:rsid w:val="4D7CFAC4"/>
    <w:rsid w:val="4DDBF148"/>
    <w:rsid w:val="4DF9AF0B"/>
    <w:rsid w:val="4E1CB916"/>
    <w:rsid w:val="4E3007FA"/>
    <w:rsid w:val="4E64D22A"/>
    <w:rsid w:val="4E6AD659"/>
    <w:rsid w:val="4EA0BD41"/>
    <w:rsid w:val="4F669D94"/>
    <w:rsid w:val="4F8EB0EE"/>
    <w:rsid w:val="50C8C8C2"/>
    <w:rsid w:val="50CC4661"/>
    <w:rsid w:val="50DEF3B0"/>
    <w:rsid w:val="511459DB"/>
    <w:rsid w:val="5150B2CF"/>
    <w:rsid w:val="51834A8F"/>
    <w:rsid w:val="51908B59"/>
    <w:rsid w:val="5205D771"/>
    <w:rsid w:val="522C5910"/>
    <w:rsid w:val="52724C27"/>
    <w:rsid w:val="52865299"/>
    <w:rsid w:val="5331F1C4"/>
    <w:rsid w:val="5343F916"/>
    <w:rsid w:val="53D9CB99"/>
    <w:rsid w:val="53F5A447"/>
    <w:rsid w:val="54953512"/>
    <w:rsid w:val="549B061A"/>
    <w:rsid w:val="554891D0"/>
    <w:rsid w:val="55A53F35"/>
    <w:rsid w:val="560D440D"/>
    <w:rsid w:val="56542526"/>
    <w:rsid w:val="56638A1F"/>
    <w:rsid w:val="56C4DC4D"/>
    <w:rsid w:val="56D1D0E8"/>
    <w:rsid w:val="57081835"/>
    <w:rsid w:val="57610BF8"/>
    <w:rsid w:val="57E7715E"/>
    <w:rsid w:val="5811B89F"/>
    <w:rsid w:val="582107FC"/>
    <w:rsid w:val="58EAAAB6"/>
    <w:rsid w:val="5926685E"/>
    <w:rsid w:val="59334681"/>
    <w:rsid w:val="59441ABE"/>
    <w:rsid w:val="5959E202"/>
    <w:rsid w:val="5A6FAB08"/>
    <w:rsid w:val="5A859A29"/>
    <w:rsid w:val="5AA48A7D"/>
    <w:rsid w:val="5AC3D46E"/>
    <w:rsid w:val="5B6F15A1"/>
    <w:rsid w:val="5B8B1865"/>
    <w:rsid w:val="5BAF0A46"/>
    <w:rsid w:val="5C2ABAB4"/>
    <w:rsid w:val="5C542AFB"/>
    <w:rsid w:val="5C696EE0"/>
    <w:rsid w:val="5D74184F"/>
    <w:rsid w:val="5D75F82A"/>
    <w:rsid w:val="5D7E3651"/>
    <w:rsid w:val="5D818BFF"/>
    <w:rsid w:val="5E469CF7"/>
    <w:rsid w:val="5F641AE8"/>
    <w:rsid w:val="5F9C9AD7"/>
    <w:rsid w:val="5FAF1C4F"/>
    <w:rsid w:val="5FB22B4E"/>
    <w:rsid w:val="601F5035"/>
    <w:rsid w:val="6022C67B"/>
    <w:rsid w:val="604DB2E6"/>
    <w:rsid w:val="60DD1511"/>
    <w:rsid w:val="60EAEA47"/>
    <w:rsid w:val="61EC63C1"/>
    <w:rsid w:val="62078EF4"/>
    <w:rsid w:val="6262B6A6"/>
    <w:rsid w:val="62FF6870"/>
    <w:rsid w:val="6363BAA3"/>
    <w:rsid w:val="63EA8BEB"/>
    <w:rsid w:val="640355F8"/>
    <w:rsid w:val="64E662A7"/>
    <w:rsid w:val="64F590F3"/>
    <w:rsid w:val="6529DF15"/>
    <w:rsid w:val="65810A0F"/>
    <w:rsid w:val="66E75E35"/>
    <w:rsid w:val="66EFB0F0"/>
    <w:rsid w:val="67DE8207"/>
    <w:rsid w:val="68076FDA"/>
    <w:rsid w:val="680B0774"/>
    <w:rsid w:val="68107583"/>
    <w:rsid w:val="681E0369"/>
    <w:rsid w:val="68B86D2C"/>
    <w:rsid w:val="699A854A"/>
    <w:rsid w:val="69B4DFBC"/>
    <w:rsid w:val="69D25DA9"/>
    <w:rsid w:val="6A09E101"/>
    <w:rsid w:val="6A5190CE"/>
    <w:rsid w:val="6ADE6F54"/>
    <w:rsid w:val="6B2C76E1"/>
    <w:rsid w:val="6B384351"/>
    <w:rsid w:val="6BC6DD47"/>
    <w:rsid w:val="6CB83EF9"/>
    <w:rsid w:val="6CC4B473"/>
    <w:rsid w:val="6CE40E86"/>
    <w:rsid w:val="6CEC17B7"/>
    <w:rsid w:val="6CF966BC"/>
    <w:rsid w:val="6D0A9CE9"/>
    <w:rsid w:val="6D850B91"/>
    <w:rsid w:val="6DC80E66"/>
    <w:rsid w:val="6ECCE99F"/>
    <w:rsid w:val="6EE5A1C2"/>
    <w:rsid w:val="6EFADCC5"/>
    <w:rsid w:val="6F033894"/>
    <w:rsid w:val="6F3F3193"/>
    <w:rsid w:val="701A20FB"/>
    <w:rsid w:val="70429EBF"/>
    <w:rsid w:val="704A34CE"/>
    <w:rsid w:val="70594591"/>
    <w:rsid w:val="7068BA00"/>
    <w:rsid w:val="7069A3F1"/>
    <w:rsid w:val="7170122C"/>
    <w:rsid w:val="71B75909"/>
    <w:rsid w:val="71E59A0D"/>
    <w:rsid w:val="72971136"/>
    <w:rsid w:val="733F68D7"/>
    <w:rsid w:val="734F6A38"/>
    <w:rsid w:val="737802D2"/>
    <w:rsid w:val="739EAA85"/>
    <w:rsid w:val="73E9ABEC"/>
    <w:rsid w:val="74061F9C"/>
    <w:rsid w:val="7476B912"/>
    <w:rsid w:val="74C5FD3A"/>
    <w:rsid w:val="74EB98E5"/>
    <w:rsid w:val="74F7F2EA"/>
    <w:rsid w:val="74FAD634"/>
    <w:rsid w:val="7555E438"/>
    <w:rsid w:val="75693ADE"/>
    <w:rsid w:val="757D919D"/>
    <w:rsid w:val="75D5D9E3"/>
    <w:rsid w:val="75E7B3EE"/>
    <w:rsid w:val="763679BD"/>
    <w:rsid w:val="7667543B"/>
    <w:rsid w:val="768C98FE"/>
    <w:rsid w:val="770446B5"/>
    <w:rsid w:val="772F2079"/>
    <w:rsid w:val="773A0D91"/>
    <w:rsid w:val="77405677"/>
    <w:rsid w:val="775CE69C"/>
    <w:rsid w:val="77883F07"/>
    <w:rsid w:val="77AE90EA"/>
    <w:rsid w:val="7807B691"/>
    <w:rsid w:val="7826525D"/>
    <w:rsid w:val="787BB96B"/>
    <w:rsid w:val="78802A03"/>
    <w:rsid w:val="789E4243"/>
    <w:rsid w:val="78AD98F0"/>
    <w:rsid w:val="78D5BF07"/>
    <w:rsid w:val="78DE4854"/>
    <w:rsid w:val="78EEE764"/>
    <w:rsid w:val="794E667B"/>
    <w:rsid w:val="7966F0E5"/>
    <w:rsid w:val="7986624C"/>
    <w:rsid w:val="79C43F9F"/>
    <w:rsid w:val="7A56D8AA"/>
    <w:rsid w:val="7AA603BB"/>
    <w:rsid w:val="7BA82E1D"/>
    <w:rsid w:val="7C05590C"/>
    <w:rsid w:val="7C265555"/>
    <w:rsid w:val="7C395D55"/>
    <w:rsid w:val="7C448078"/>
    <w:rsid w:val="7CCD3A18"/>
    <w:rsid w:val="7DB2DD0C"/>
    <w:rsid w:val="7E1D6D7E"/>
    <w:rsid w:val="7E75D968"/>
    <w:rsid w:val="7EFE389C"/>
    <w:rsid w:val="7F689EEC"/>
    <w:rsid w:val="7F8B7CA6"/>
    <w:rsid w:val="7FAE3390"/>
    <w:rsid w:val="7FBB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5AA70"/>
  <w15:chartTrackingRefBased/>
  <w15:docId w15:val="{AD071039-00CF-4022-B535-4F8F50C3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76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47EF6"/>
    <w:pPr>
      <w:keepNext/>
      <w:tabs>
        <w:tab w:val="num" w:pos="0"/>
      </w:tabs>
      <w:suppressAutoHyphens w:val="0"/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47EF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47EF6"/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47EF6"/>
    <w:rPr>
      <w:rFonts w:ascii="Cambria" w:eastAsia="Times New Roman" w:hAnsi="Cambria" w:cs="Times New Roman"/>
      <w:b/>
      <w:bCs/>
      <w:color w:val="4F81BD"/>
      <w:sz w:val="26"/>
      <w:szCs w:val="26"/>
      <w:lang w:val="x-none" w:eastAsia="ar-SA"/>
    </w:rPr>
  </w:style>
  <w:style w:type="character" w:styleId="Hipercze">
    <w:name w:val="Hyperlink"/>
    <w:uiPriority w:val="99"/>
    <w:rsid w:val="00547EF6"/>
    <w:rPr>
      <w:color w:val="0000FF"/>
      <w:u w:val="single"/>
    </w:rPr>
  </w:style>
  <w:style w:type="paragraph" w:styleId="Spistreci1">
    <w:name w:val="toc 1"/>
    <w:basedOn w:val="Normalny"/>
    <w:next w:val="Normalny"/>
    <w:semiHidden/>
    <w:rsid w:val="00547EF6"/>
    <w:pPr>
      <w:suppressAutoHyphens w:val="0"/>
      <w:spacing w:before="240" w:after="120"/>
      <w:jc w:val="center"/>
    </w:pPr>
    <w:rPr>
      <w:b/>
      <w:bCs/>
      <w:sz w:val="36"/>
      <w:szCs w:val="36"/>
    </w:rPr>
  </w:style>
  <w:style w:type="paragraph" w:customStyle="1" w:styleId="Pisma">
    <w:name w:val="Pisma"/>
    <w:basedOn w:val="Normalny"/>
    <w:rsid w:val="00547EF6"/>
    <w:pPr>
      <w:suppressAutoHyphens w:val="0"/>
      <w:jc w:val="both"/>
    </w:pPr>
    <w:rPr>
      <w:szCs w:val="20"/>
    </w:rPr>
  </w:style>
  <w:style w:type="paragraph" w:customStyle="1" w:styleId="BodyText21">
    <w:name w:val="Body Text 21"/>
    <w:basedOn w:val="Normalny"/>
    <w:rsid w:val="00547EF6"/>
    <w:pPr>
      <w:suppressAutoHyphens w:val="0"/>
      <w:jc w:val="both"/>
    </w:pPr>
    <w:rPr>
      <w:sz w:val="20"/>
      <w:szCs w:val="20"/>
    </w:rPr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qFormat/>
    <w:rsid w:val="00547EF6"/>
    <w:pPr>
      <w:ind w:left="720"/>
    </w:pPr>
  </w:style>
  <w:style w:type="paragraph" w:styleId="Nagwek">
    <w:name w:val="header"/>
    <w:basedOn w:val="Normalny"/>
    <w:link w:val="NagwekZnak"/>
    <w:uiPriority w:val="99"/>
    <w:rsid w:val="00547EF6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547EF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topka">
    <w:name w:val="footer"/>
    <w:basedOn w:val="Normalny"/>
    <w:link w:val="StopkaZnak"/>
    <w:rsid w:val="00547EF6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547EF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EF6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EF6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font5">
    <w:name w:val="font5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color w:val="1F497D"/>
      <w:sz w:val="20"/>
      <w:szCs w:val="20"/>
      <w:u w:val="single"/>
      <w:lang w:eastAsia="pl-PL"/>
    </w:rPr>
  </w:style>
  <w:style w:type="paragraph" w:customStyle="1" w:styleId="font6">
    <w:name w:val="font6"/>
    <w:basedOn w:val="Normalny"/>
    <w:rsid w:val="00547EF6"/>
    <w:pPr>
      <w:suppressAutoHyphens w:val="0"/>
      <w:spacing w:before="100" w:beforeAutospacing="1" w:after="100" w:afterAutospacing="1"/>
    </w:pPr>
    <w:rPr>
      <w:color w:val="1F497D"/>
      <w:sz w:val="14"/>
      <w:szCs w:val="14"/>
      <w:u w:val="single"/>
      <w:lang w:eastAsia="pl-PL"/>
    </w:rPr>
  </w:style>
  <w:style w:type="paragraph" w:customStyle="1" w:styleId="xl63">
    <w:name w:val="xl63"/>
    <w:basedOn w:val="Normalny"/>
    <w:rsid w:val="00547EF6"/>
    <w:pPr>
      <w:suppressAutoHyphens w:val="0"/>
      <w:spacing w:before="100" w:beforeAutospacing="1" w:after="100" w:afterAutospacing="1"/>
    </w:pPr>
    <w:rPr>
      <w:b/>
      <w:bCs/>
      <w:color w:val="365F91"/>
      <w:u w:val="single"/>
      <w:lang w:eastAsia="pl-PL"/>
    </w:rPr>
  </w:style>
  <w:style w:type="paragraph" w:customStyle="1" w:styleId="xl64">
    <w:name w:val="xl64"/>
    <w:basedOn w:val="Normalny"/>
    <w:rsid w:val="00547EF6"/>
    <w:pPr>
      <w:suppressAutoHyphens w:val="0"/>
      <w:spacing w:before="100" w:beforeAutospacing="1" w:after="100" w:afterAutospacing="1"/>
      <w:jc w:val="center"/>
      <w:textAlignment w:val="center"/>
    </w:pPr>
    <w:rPr>
      <w:lang w:eastAsia="pl-PL"/>
    </w:rPr>
  </w:style>
  <w:style w:type="paragraph" w:customStyle="1" w:styleId="xl66">
    <w:name w:val="xl66"/>
    <w:basedOn w:val="Normalny"/>
    <w:rsid w:val="00547EF6"/>
    <w:pPr>
      <w:suppressAutoHyphens w:val="0"/>
      <w:spacing w:before="100" w:beforeAutospacing="1" w:after="100" w:afterAutospacing="1"/>
    </w:pPr>
    <w:rPr>
      <w:rFonts w:ascii="Czcionka tekstu podstawowego" w:hAnsi="Czcionka tekstu podstawowego"/>
      <w:b/>
      <w:bCs/>
      <w:lang w:eastAsia="pl-PL"/>
    </w:rPr>
  </w:style>
  <w:style w:type="paragraph" w:customStyle="1" w:styleId="xl67">
    <w:name w:val="xl67"/>
    <w:basedOn w:val="Normalny"/>
    <w:rsid w:val="00547EF6"/>
    <w:pPr>
      <w:suppressAutoHyphens w:val="0"/>
      <w:spacing w:before="100" w:beforeAutospacing="1" w:after="100" w:afterAutospacing="1"/>
    </w:pPr>
    <w:rPr>
      <w:b/>
      <w:bCs/>
      <w:lang w:eastAsia="pl-PL"/>
    </w:rPr>
  </w:style>
  <w:style w:type="paragraph" w:customStyle="1" w:styleId="xl68">
    <w:name w:val="xl68"/>
    <w:basedOn w:val="Normalny"/>
    <w:rsid w:val="00547EF6"/>
    <w:pPr>
      <w:suppressAutoHyphens w:val="0"/>
      <w:spacing w:before="100" w:beforeAutospacing="1" w:after="100" w:afterAutospacing="1"/>
      <w:jc w:val="right"/>
    </w:pPr>
    <w:rPr>
      <w:rFonts w:ascii="Czcionka tekstu podstawowego" w:hAnsi="Czcionka tekstu podstawowego"/>
      <w:b/>
      <w:bCs/>
      <w:lang w:eastAsia="pl-PL"/>
    </w:rPr>
  </w:style>
  <w:style w:type="paragraph" w:customStyle="1" w:styleId="xl69">
    <w:name w:val="xl69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0">
    <w:name w:val="xl70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lang w:eastAsia="pl-PL"/>
    </w:rPr>
  </w:style>
  <w:style w:type="paragraph" w:customStyle="1" w:styleId="xl71">
    <w:name w:val="xl71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pl-PL"/>
    </w:rPr>
  </w:style>
  <w:style w:type="paragraph" w:customStyle="1" w:styleId="xl72">
    <w:name w:val="xl72"/>
    <w:basedOn w:val="Normalny"/>
    <w:rsid w:val="00547EF6"/>
    <w:pPr>
      <w:suppressAutoHyphens w:val="0"/>
      <w:spacing w:before="100" w:beforeAutospacing="1" w:after="100" w:afterAutospacing="1"/>
    </w:pPr>
    <w:rPr>
      <w:color w:val="1F497D"/>
      <w:u w:val="single"/>
      <w:lang w:eastAsia="pl-PL"/>
    </w:rPr>
  </w:style>
  <w:style w:type="paragraph" w:customStyle="1" w:styleId="xl73">
    <w:name w:val="xl73"/>
    <w:basedOn w:val="Normalny"/>
    <w:rsid w:val="00547EF6"/>
    <w:pPr>
      <w:suppressAutoHyphens w:val="0"/>
      <w:spacing w:before="100" w:beforeAutospacing="1" w:after="100" w:afterAutospacing="1"/>
    </w:pPr>
    <w:rPr>
      <w:u w:val="single"/>
      <w:lang w:eastAsia="pl-PL"/>
    </w:rPr>
  </w:style>
  <w:style w:type="paragraph" w:customStyle="1" w:styleId="xl74">
    <w:name w:val="xl74"/>
    <w:basedOn w:val="Normalny"/>
    <w:rsid w:val="00547EF6"/>
    <w:pP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5">
    <w:name w:val="xl75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u w:val="single"/>
      <w:lang w:eastAsia="pl-PL"/>
    </w:rPr>
  </w:style>
  <w:style w:type="paragraph" w:customStyle="1" w:styleId="xl76">
    <w:name w:val="xl76"/>
    <w:basedOn w:val="Normalny"/>
    <w:rsid w:val="00547EF6"/>
    <w:pPr>
      <w:suppressAutoHyphens w:val="0"/>
      <w:spacing w:before="100" w:beforeAutospacing="1" w:after="100" w:afterAutospacing="1"/>
      <w:jc w:val="right"/>
    </w:pPr>
    <w:rPr>
      <w:lang w:eastAsia="pl-PL"/>
    </w:rPr>
  </w:style>
  <w:style w:type="paragraph" w:customStyle="1" w:styleId="xl77">
    <w:name w:val="xl77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547EF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80">
    <w:name w:val="xl80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l-PL"/>
    </w:rPr>
  </w:style>
  <w:style w:type="paragraph" w:customStyle="1" w:styleId="xl81">
    <w:name w:val="xl81"/>
    <w:basedOn w:val="Normalny"/>
    <w:rsid w:val="00547EF6"/>
    <w:pPr>
      <w:suppressAutoHyphens w:val="0"/>
      <w:spacing w:before="100" w:beforeAutospacing="1" w:after="100" w:afterAutospacing="1"/>
      <w:ind w:firstLineChars="600" w:firstLine="600"/>
    </w:pPr>
    <w:rPr>
      <w:rFonts w:ascii="Arial" w:hAnsi="Arial" w:cs="Arial"/>
      <w:b/>
      <w:bCs/>
      <w:lang w:eastAsia="pl-PL"/>
    </w:rPr>
  </w:style>
  <w:style w:type="paragraph" w:customStyle="1" w:styleId="xl82">
    <w:name w:val="xl82"/>
    <w:basedOn w:val="Normalny"/>
    <w:rsid w:val="00547EF6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pl-PL"/>
    </w:rPr>
  </w:style>
  <w:style w:type="paragraph" w:customStyle="1" w:styleId="xl83">
    <w:name w:val="xl83"/>
    <w:basedOn w:val="Normalny"/>
    <w:rsid w:val="00547EF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20"/>
      <w:szCs w:val="20"/>
      <w:u w:val="single"/>
      <w:lang w:eastAsia="pl-PL"/>
    </w:rPr>
  </w:style>
  <w:style w:type="paragraph" w:customStyle="1" w:styleId="xl84">
    <w:name w:val="xl84"/>
    <w:basedOn w:val="Normalny"/>
    <w:rsid w:val="00547EF6"/>
    <w:pPr>
      <w:suppressAutoHyphens w:val="0"/>
      <w:spacing w:before="100" w:beforeAutospacing="1" w:after="100" w:afterAutospacing="1"/>
    </w:pPr>
    <w:rPr>
      <w:color w:val="365F91"/>
      <w:u w:val="single"/>
      <w:lang w:eastAsia="pl-PL"/>
    </w:rPr>
  </w:style>
  <w:style w:type="paragraph" w:customStyle="1" w:styleId="xl85">
    <w:name w:val="xl85"/>
    <w:basedOn w:val="Normalny"/>
    <w:rsid w:val="00547EF6"/>
    <w:pPr>
      <w:suppressAutoHyphens w:val="0"/>
      <w:spacing w:before="100" w:beforeAutospacing="1" w:after="100" w:afterAutospacing="1"/>
    </w:pPr>
    <w:rPr>
      <w:rFonts w:ascii="Czcionka tekstu podstawowego" w:hAnsi="Czcionka tekstu podstawowego"/>
      <w:lang w:eastAsia="pl-PL"/>
    </w:rPr>
  </w:style>
  <w:style w:type="paragraph" w:customStyle="1" w:styleId="xl86">
    <w:name w:val="xl86"/>
    <w:basedOn w:val="Normalny"/>
    <w:rsid w:val="00547EF6"/>
    <w:pPr>
      <w:suppressAutoHyphens w:val="0"/>
      <w:spacing w:before="100" w:beforeAutospacing="1" w:after="100" w:afterAutospacing="1"/>
      <w:textAlignment w:val="center"/>
    </w:pPr>
    <w:rPr>
      <w:rFonts w:ascii="Czcionka tekstu podstawowego" w:hAnsi="Czcionka tekstu podstawowego"/>
      <w:color w:val="1F497D"/>
      <w:u w:val="single"/>
      <w:lang w:eastAsia="pl-PL"/>
    </w:rPr>
  </w:style>
  <w:style w:type="paragraph" w:customStyle="1" w:styleId="xl87">
    <w:name w:val="xl87"/>
    <w:basedOn w:val="Normalny"/>
    <w:rsid w:val="00547EF6"/>
    <w:pPr>
      <w:suppressAutoHyphens w:val="0"/>
      <w:spacing w:before="100" w:beforeAutospacing="1" w:after="100" w:afterAutospacing="1"/>
    </w:pPr>
    <w:rPr>
      <w:color w:val="1F497D"/>
      <w:u w:val="single"/>
      <w:lang w:eastAsia="pl-PL"/>
    </w:rPr>
  </w:style>
  <w:style w:type="paragraph" w:customStyle="1" w:styleId="xl88">
    <w:name w:val="xl88"/>
    <w:basedOn w:val="Normalny"/>
    <w:rsid w:val="00547EF6"/>
    <w:pPr>
      <w:suppressAutoHyphens w:val="0"/>
      <w:spacing w:before="100" w:beforeAutospacing="1" w:after="100" w:afterAutospacing="1"/>
      <w:jc w:val="right"/>
    </w:pPr>
    <w:rPr>
      <w:rFonts w:ascii="Czcionka tekstu podstawowego" w:hAnsi="Czcionka tekstu podstawowego"/>
      <w:lang w:eastAsia="pl-PL"/>
    </w:rPr>
  </w:style>
  <w:style w:type="paragraph" w:customStyle="1" w:styleId="xl89">
    <w:name w:val="xl89"/>
    <w:basedOn w:val="Normalny"/>
    <w:rsid w:val="00547EF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0">
    <w:name w:val="xl90"/>
    <w:basedOn w:val="Normalny"/>
    <w:rsid w:val="00547EF6"/>
    <w:pP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1">
    <w:name w:val="xl91"/>
    <w:basedOn w:val="Normalny"/>
    <w:rsid w:val="00547EF6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2">
    <w:name w:val="xl92"/>
    <w:basedOn w:val="Normalny"/>
    <w:rsid w:val="00547EF6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3">
    <w:name w:val="xl93"/>
    <w:basedOn w:val="Normalny"/>
    <w:rsid w:val="00547EF6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4">
    <w:name w:val="xl94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5">
    <w:name w:val="xl95"/>
    <w:basedOn w:val="Normalny"/>
    <w:rsid w:val="00547EF6"/>
    <w:pP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6">
    <w:name w:val="xl96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7">
    <w:name w:val="xl97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98">
    <w:name w:val="xl98"/>
    <w:basedOn w:val="Normalny"/>
    <w:rsid w:val="00547EF6"/>
    <w:pPr>
      <w:suppressAutoHyphens w:val="0"/>
      <w:spacing w:before="100" w:beforeAutospacing="1" w:after="100" w:afterAutospacing="1"/>
      <w:ind w:firstLineChars="100" w:firstLine="100"/>
    </w:pPr>
    <w:rPr>
      <w:rFonts w:ascii="Arial" w:hAnsi="Arial" w:cs="Arial"/>
      <w:color w:val="1F497D"/>
      <w:sz w:val="20"/>
      <w:szCs w:val="20"/>
      <w:u w:val="single"/>
      <w:lang w:eastAsia="pl-PL"/>
    </w:rPr>
  </w:style>
  <w:style w:type="paragraph" w:customStyle="1" w:styleId="xl99">
    <w:name w:val="xl99"/>
    <w:basedOn w:val="Normalny"/>
    <w:rsid w:val="00547EF6"/>
    <w:pPr>
      <w:suppressAutoHyphens w:val="0"/>
      <w:spacing w:before="100" w:beforeAutospacing="1" w:after="100" w:afterAutospacing="1"/>
    </w:pPr>
    <w:rPr>
      <w:rFonts w:ascii="Czcionka tekstu podstawowego" w:hAnsi="Czcionka tekstu podstawowego"/>
      <w:lang w:eastAsia="pl-PL"/>
    </w:rPr>
  </w:style>
  <w:style w:type="paragraph" w:customStyle="1" w:styleId="xl100">
    <w:name w:val="xl100"/>
    <w:basedOn w:val="Normalny"/>
    <w:rsid w:val="00547EF6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1">
    <w:name w:val="xl101"/>
    <w:basedOn w:val="Normalny"/>
    <w:rsid w:val="00547EF6"/>
    <w:pPr>
      <w:pBdr>
        <w:top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2">
    <w:name w:val="xl102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547EF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5">
    <w:name w:val="xl105"/>
    <w:basedOn w:val="Normalny"/>
    <w:rsid w:val="00547EF6"/>
    <w:pPr>
      <w:suppressAutoHyphens w:val="0"/>
      <w:spacing w:before="100" w:beforeAutospacing="1" w:after="100" w:afterAutospacing="1"/>
      <w:ind w:firstLineChars="100" w:firstLine="100"/>
    </w:pPr>
    <w:rPr>
      <w:rFonts w:ascii="Arial" w:hAnsi="Arial" w:cs="Arial"/>
      <w:color w:val="1F497D"/>
      <w:u w:val="single"/>
      <w:lang w:eastAsia="pl-PL"/>
    </w:rPr>
  </w:style>
  <w:style w:type="paragraph" w:customStyle="1" w:styleId="xl106">
    <w:name w:val="xl106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7">
    <w:name w:val="xl107"/>
    <w:basedOn w:val="Normalny"/>
    <w:rsid w:val="00547EF6"/>
    <w:pPr>
      <w:pBdr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8">
    <w:name w:val="xl108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09">
    <w:name w:val="xl109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xl110">
    <w:name w:val="xl110"/>
    <w:basedOn w:val="Normalny"/>
    <w:rsid w:val="00547EF6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1">
    <w:name w:val="xl111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2">
    <w:name w:val="xl112"/>
    <w:basedOn w:val="Normalny"/>
    <w:rsid w:val="00547EF6"/>
    <w:pPr>
      <w:pBdr>
        <w:left w:val="single" w:sz="8" w:space="0" w:color="000000"/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3">
    <w:name w:val="xl113"/>
    <w:basedOn w:val="Normalny"/>
    <w:rsid w:val="00547EF6"/>
    <w:pPr>
      <w:pBdr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4">
    <w:name w:val="xl114"/>
    <w:basedOn w:val="Normalny"/>
    <w:rsid w:val="00547EF6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5">
    <w:name w:val="xl115"/>
    <w:basedOn w:val="Normalny"/>
    <w:rsid w:val="00547EF6"/>
    <w:pPr>
      <w:pBdr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6">
    <w:name w:val="xl116"/>
    <w:basedOn w:val="Normalny"/>
    <w:rsid w:val="00547EF6"/>
    <w:pPr>
      <w:pBdr>
        <w:lef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17">
    <w:name w:val="xl117"/>
    <w:basedOn w:val="Normalny"/>
    <w:rsid w:val="00547EF6"/>
    <w:pP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8">
    <w:name w:val="xl118"/>
    <w:basedOn w:val="Normalny"/>
    <w:rsid w:val="00547EF6"/>
    <w:pPr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19">
    <w:name w:val="xl119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20">
    <w:name w:val="xl120"/>
    <w:basedOn w:val="Normalny"/>
    <w:rsid w:val="00547EF6"/>
    <w:pPr>
      <w:pBdr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1">
    <w:name w:val="xl121"/>
    <w:basedOn w:val="Normalny"/>
    <w:rsid w:val="00547EF6"/>
    <w:pPr>
      <w:pBdr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2">
    <w:name w:val="xl122"/>
    <w:basedOn w:val="Normalny"/>
    <w:rsid w:val="00547EF6"/>
    <w:pPr>
      <w:pBdr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3">
    <w:name w:val="xl123"/>
    <w:basedOn w:val="Normalny"/>
    <w:rsid w:val="00547EF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4">
    <w:name w:val="xl124"/>
    <w:basedOn w:val="Normalny"/>
    <w:rsid w:val="00547EF6"/>
    <w:pPr>
      <w:shd w:val="clear" w:color="000000" w:fill="E46D0A"/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xl125">
    <w:name w:val="xl125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6">
    <w:name w:val="xl126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27">
    <w:name w:val="xl127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rsid w:val="00547EF6"/>
    <w:pPr>
      <w:pBdr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29">
    <w:name w:val="xl129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30">
    <w:name w:val="xl130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31">
    <w:name w:val="xl131"/>
    <w:basedOn w:val="Normalny"/>
    <w:rsid w:val="00547EF6"/>
    <w:pP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32">
    <w:name w:val="xl132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33">
    <w:name w:val="xl133"/>
    <w:basedOn w:val="Normalny"/>
    <w:rsid w:val="00547EF6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34">
    <w:name w:val="xl134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35">
    <w:name w:val="xl135"/>
    <w:basedOn w:val="Normalny"/>
    <w:rsid w:val="00547EF6"/>
    <w:pPr>
      <w:shd w:val="clear" w:color="000000" w:fill="E46D0A"/>
      <w:suppressAutoHyphens w:val="0"/>
      <w:spacing w:before="100" w:beforeAutospacing="1" w:after="100" w:afterAutospacing="1"/>
    </w:pPr>
    <w:rPr>
      <w:rFonts w:ascii="Czcionka tekstu podstawowego" w:hAnsi="Czcionka tekstu podstawowego"/>
      <w:b/>
      <w:bCs/>
      <w:lang w:eastAsia="pl-PL"/>
    </w:rPr>
  </w:style>
  <w:style w:type="paragraph" w:customStyle="1" w:styleId="xl136">
    <w:name w:val="xl136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37">
    <w:name w:val="xl137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38">
    <w:name w:val="xl138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40">
    <w:name w:val="xl140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41">
    <w:name w:val="xl141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42">
    <w:name w:val="xl142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3">
    <w:name w:val="xl143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4">
    <w:name w:val="xl144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5">
    <w:name w:val="xl145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6">
    <w:name w:val="xl146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7">
    <w:name w:val="xl147"/>
    <w:basedOn w:val="Normalny"/>
    <w:rsid w:val="00547EF6"/>
    <w:pPr>
      <w:pBdr>
        <w:top w:val="single" w:sz="8" w:space="0" w:color="auto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48">
    <w:name w:val="xl148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49">
    <w:name w:val="xl149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0">
    <w:name w:val="xl150"/>
    <w:basedOn w:val="Normalny"/>
    <w:rsid w:val="00547EF6"/>
    <w:pPr>
      <w:pBdr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1">
    <w:name w:val="xl151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52">
    <w:name w:val="xl152"/>
    <w:basedOn w:val="Normalny"/>
    <w:rsid w:val="00547EF6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3">
    <w:name w:val="xl153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4">
    <w:name w:val="xl154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5">
    <w:name w:val="xl155"/>
    <w:basedOn w:val="Normalny"/>
    <w:rsid w:val="00547EF6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6">
    <w:name w:val="xl156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57">
    <w:name w:val="xl157"/>
    <w:basedOn w:val="Normalny"/>
    <w:rsid w:val="00547EF6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58">
    <w:name w:val="xl158"/>
    <w:basedOn w:val="Normalny"/>
    <w:rsid w:val="00547EF6"/>
    <w:pPr>
      <w:pBdr>
        <w:top w:val="single" w:sz="8" w:space="0" w:color="000000"/>
        <w:bottom w:val="single" w:sz="8" w:space="0" w:color="000000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159">
    <w:name w:val="xl159"/>
    <w:basedOn w:val="Normalny"/>
    <w:rsid w:val="00547EF6"/>
    <w:pPr>
      <w:suppressAutoHyphens w:val="0"/>
      <w:spacing w:before="100" w:beforeAutospacing="1" w:after="100" w:afterAutospacing="1"/>
      <w:jc w:val="center"/>
    </w:pPr>
    <w:rPr>
      <w:rFonts w:ascii="Czcionka tekstu podstawowego" w:hAnsi="Czcionka tekstu podstawowego"/>
      <w:b/>
      <w:bCs/>
      <w:lang w:eastAsia="pl-PL"/>
    </w:rPr>
  </w:style>
  <w:style w:type="paragraph" w:customStyle="1" w:styleId="xl160">
    <w:name w:val="xl160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1">
    <w:name w:val="xl161"/>
    <w:basedOn w:val="Normalny"/>
    <w:rsid w:val="00547EF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2">
    <w:name w:val="xl162"/>
    <w:basedOn w:val="Normalny"/>
    <w:rsid w:val="00547EF6"/>
    <w:pPr>
      <w:pBdr>
        <w:lef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3">
    <w:name w:val="xl163"/>
    <w:basedOn w:val="Normalny"/>
    <w:rsid w:val="00547EF6"/>
    <w:pP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4">
    <w:name w:val="xl164"/>
    <w:basedOn w:val="Normalny"/>
    <w:rsid w:val="00547EF6"/>
    <w:pP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5">
    <w:name w:val="xl165"/>
    <w:basedOn w:val="Normalny"/>
    <w:rsid w:val="00547EF6"/>
    <w:pPr>
      <w:pBdr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6">
    <w:name w:val="xl166"/>
    <w:basedOn w:val="Normalny"/>
    <w:rsid w:val="00547EF6"/>
    <w:pPr>
      <w:pBdr>
        <w:top w:val="single" w:sz="8" w:space="0" w:color="auto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7">
    <w:name w:val="xl167"/>
    <w:basedOn w:val="Normalny"/>
    <w:rsid w:val="00547EF6"/>
    <w:pPr>
      <w:pBdr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8">
    <w:name w:val="xl168"/>
    <w:basedOn w:val="Normalny"/>
    <w:rsid w:val="00547EF6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69">
    <w:name w:val="xl169"/>
    <w:basedOn w:val="Normalny"/>
    <w:rsid w:val="00547EF6"/>
    <w:pPr>
      <w:pBdr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xl170">
    <w:name w:val="xl170"/>
    <w:basedOn w:val="Normalny"/>
    <w:rsid w:val="00547EF6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000000" w:fill="E46D0A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0"/>
      <w:szCs w:val="20"/>
      <w:lang w:eastAsia="pl-PL"/>
    </w:rPr>
  </w:style>
  <w:style w:type="paragraph" w:customStyle="1" w:styleId="s6">
    <w:name w:val="s6"/>
    <w:basedOn w:val="Normalny"/>
    <w:rsid w:val="00547EF6"/>
    <w:pPr>
      <w:suppressAutoHyphens w:val="0"/>
      <w:spacing w:before="100" w:beforeAutospacing="1" w:after="100" w:afterAutospacing="1" w:line="258" w:lineRule="atLeast"/>
    </w:pPr>
    <w:rPr>
      <w:sz w:val="15"/>
      <w:szCs w:val="15"/>
      <w:lang w:eastAsia="pl-PL"/>
    </w:rPr>
  </w:style>
  <w:style w:type="character" w:customStyle="1" w:styleId="Nagwek1Znak1">
    <w:name w:val="Nagłówek 1 Znak1"/>
    <w:uiPriority w:val="99"/>
    <w:locked/>
    <w:rsid w:val="00547EF6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paragraph" w:styleId="NormalnyWeb">
    <w:name w:val="Normal (Web)"/>
    <w:basedOn w:val="Normalny"/>
    <w:uiPriority w:val="99"/>
    <w:unhideWhenUsed/>
    <w:qFormat/>
    <w:rsid w:val="00547EF6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uiPriority w:val="22"/>
    <w:qFormat/>
    <w:rsid w:val="00547EF6"/>
    <w:rPr>
      <w:b/>
      <w:bCs/>
    </w:rPr>
  </w:style>
  <w:style w:type="paragraph" w:customStyle="1" w:styleId="Default">
    <w:name w:val="Default"/>
    <w:rsid w:val="00547EF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y24">
    <w:name w:val="y24"/>
    <w:basedOn w:val="Normalny"/>
    <w:rsid w:val="00547EF6"/>
    <w:pPr>
      <w:suppressAutoHyphens w:val="0"/>
      <w:spacing w:before="100" w:beforeAutospacing="1" w:after="100" w:afterAutospacing="1"/>
    </w:pPr>
    <w:rPr>
      <w:lang w:eastAsia="pl-PL"/>
    </w:rPr>
  </w:style>
  <w:style w:type="table" w:styleId="Tabela-Siatka">
    <w:name w:val="Table Grid"/>
    <w:basedOn w:val="Standardowy"/>
    <w:uiPriority w:val="59"/>
    <w:rsid w:val="00547E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">
    <w:name w:val="text"/>
    <w:basedOn w:val="Domylnaczcionkaakapitu"/>
    <w:rsid w:val="00547EF6"/>
  </w:style>
  <w:style w:type="paragraph" w:customStyle="1" w:styleId="NormalnyWeb1">
    <w:name w:val="Normalny (Web)1"/>
    <w:basedOn w:val="Normalny"/>
    <w:rsid w:val="00547EF6"/>
    <w:pPr>
      <w:spacing w:line="100" w:lineRule="atLeast"/>
    </w:pPr>
    <w:rPr>
      <w:rFonts w:ascii="Arial" w:hAnsi="Arial" w:cs="Arial"/>
      <w:color w:val="2C2B2B"/>
      <w:kern w:val="1"/>
    </w:rPr>
  </w:style>
  <w:style w:type="character" w:styleId="Odwoaniedokomentarza">
    <w:name w:val="annotation reference"/>
    <w:uiPriority w:val="99"/>
    <w:semiHidden/>
    <w:unhideWhenUsed/>
    <w:rsid w:val="00547E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47EF6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7EF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7E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7EF6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UyteHipercze">
    <w:name w:val="FollowedHyperlink"/>
    <w:uiPriority w:val="99"/>
    <w:semiHidden/>
    <w:unhideWhenUsed/>
    <w:rsid w:val="00547EF6"/>
    <w:rPr>
      <w:color w:val="954F72"/>
      <w:u w:val="single"/>
    </w:rPr>
  </w:style>
  <w:style w:type="character" w:customStyle="1" w:styleId="content2">
    <w:name w:val="content2"/>
    <w:rsid w:val="00547EF6"/>
  </w:style>
  <w:style w:type="character" w:customStyle="1" w:styleId="rozmiarnazwa">
    <w:name w:val="rozmiar_nazwa"/>
    <w:rsid w:val="00547EF6"/>
  </w:style>
  <w:style w:type="character" w:customStyle="1" w:styleId="rozmiarwartosc">
    <w:name w:val="rozmiar_wartosc"/>
    <w:rsid w:val="00547EF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unhideWhenUsed/>
    <w:rsid w:val="00547EF6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rsid w:val="00547EF6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price">
    <w:name w:val="price"/>
    <w:basedOn w:val="Normalny"/>
    <w:rsid w:val="00547EF6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woocommerce-price-amount">
    <w:name w:val="woocommerce-price-amount"/>
    <w:basedOn w:val="Domylnaczcionkaakapitu"/>
    <w:rsid w:val="00547EF6"/>
  </w:style>
  <w:style w:type="character" w:customStyle="1" w:styleId="woocommerce-price-currencysymbol">
    <w:name w:val="woocommerce-price-currencysymbol"/>
    <w:basedOn w:val="Domylnaczcionkaakapitu"/>
    <w:rsid w:val="00547EF6"/>
  </w:style>
  <w:style w:type="character" w:customStyle="1" w:styleId="productshowdesc">
    <w:name w:val="product_show_desc"/>
    <w:basedOn w:val="Domylnaczcionkaakapitu"/>
    <w:rsid w:val="00547EF6"/>
  </w:style>
  <w:style w:type="paragraph" w:customStyle="1" w:styleId="CM13">
    <w:name w:val="CM13"/>
    <w:basedOn w:val="Default"/>
    <w:next w:val="Default"/>
    <w:uiPriority w:val="99"/>
    <w:rsid w:val="00547EF6"/>
    <w:pPr>
      <w:widowControl w:val="0"/>
    </w:pPr>
    <w:rPr>
      <w:rFonts w:ascii="Arial" w:eastAsiaTheme="minorEastAsia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7EF6"/>
    <w:rPr>
      <w:color w:val="605E5C"/>
      <w:shd w:val="clear" w:color="auto" w:fill="E1DFDD"/>
    </w:rPr>
  </w:style>
  <w:style w:type="character" w:customStyle="1" w:styleId="text-field-mini">
    <w:name w:val="text-field-mini"/>
    <w:basedOn w:val="Domylnaczcionkaakapitu"/>
    <w:rsid w:val="00547EF6"/>
  </w:style>
  <w:style w:type="character" w:customStyle="1" w:styleId="h2">
    <w:name w:val="h2"/>
    <w:basedOn w:val="Domylnaczcionkaakapitu"/>
    <w:rsid w:val="00547EF6"/>
  </w:style>
  <w:style w:type="character" w:customStyle="1" w:styleId="tlid-translation">
    <w:name w:val="tlid-translation"/>
    <w:basedOn w:val="Domylnaczcionkaakapitu"/>
    <w:rsid w:val="00547EF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53FF9"/>
    <w:rPr>
      <w:color w:val="605E5C"/>
      <w:shd w:val="clear" w:color="auto" w:fill="E1DFDD"/>
    </w:rPr>
  </w:style>
  <w:style w:type="character" w:customStyle="1" w:styleId="text-value">
    <w:name w:val="text-value"/>
    <w:basedOn w:val="Domylnaczcionkaakapitu"/>
    <w:rsid w:val="00803507"/>
  </w:style>
  <w:style w:type="character" w:customStyle="1" w:styleId="AkapitzlistZnak">
    <w:name w:val="Akapit z listą Znak"/>
    <w:aliases w:val="Numerowanie Znak,List Paragraph Znak,Kolorowa lista — akcent 11 Znak,Akapit z listą BS Znak"/>
    <w:link w:val="Akapitzlist"/>
    <w:rsid w:val="00FD39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ragraph">
    <w:name w:val="paragraph"/>
    <w:basedOn w:val="Normalny"/>
    <w:rsid w:val="00AD2E98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ormaltextrun">
    <w:name w:val="normaltextrun"/>
    <w:basedOn w:val="Domylnaczcionkaakapitu"/>
    <w:rsid w:val="00AD2E98"/>
  </w:style>
  <w:style w:type="character" w:customStyle="1" w:styleId="eop">
    <w:name w:val="eop"/>
    <w:basedOn w:val="Domylnaczcionkaakapitu"/>
    <w:rsid w:val="00912F77"/>
  </w:style>
  <w:style w:type="character" w:customStyle="1" w:styleId="spellingerror">
    <w:name w:val="spellingerror"/>
    <w:basedOn w:val="Domylnaczcionkaakapitu"/>
    <w:rsid w:val="0086423F"/>
  </w:style>
  <w:style w:type="character" w:customStyle="1" w:styleId="tabchar">
    <w:name w:val="tabchar"/>
    <w:basedOn w:val="Domylnaczcionkaakapitu"/>
    <w:rsid w:val="005328CE"/>
  </w:style>
  <w:style w:type="character" w:styleId="Nierozpoznanawzmianka">
    <w:name w:val="Unresolved Mention"/>
    <w:basedOn w:val="Domylnaczcionkaakapitu"/>
    <w:uiPriority w:val="99"/>
    <w:semiHidden/>
    <w:unhideWhenUsed/>
    <w:rsid w:val="00F138A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85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acimagecontainer">
    <w:name w:val="wacimagecontainer"/>
    <w:basedOn w:val="Domylnaczcionkaakapitu"/>
    <w:rsid w:val="00FA1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8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8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4" w:color="B2B2B2"/>
            <w:right w:val="none" w:sz="0" w:space="0" w:color="auto"/>
          </w:divBdr>
        </w:div>
      </w:divsChild>
    </w:div>
    <w:div w:id="3876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4" w:color="B2B2B2"/>
            <w:right w:val="none" w:sz="0" w:space="0" w:color="auto"/>
          </w:divBdr>
        </w:div>
      </w:divsChild>
    </w:div>
    <w:div w:id="455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1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2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25429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39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310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1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5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yperlink" Target="https://funduszeuedlamazowsza.eu/zasady-oznaczania-projektow-fundusze-europejskie-dla-mazowsza-2021-2027/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e258df-16cb-4507-b678-b498e48e58c8" xsi:nil="true"/>
    <lcf76f155ced4ddcb4097134ff3c332f xmlns="153e0a85-a7de-4c25-b915-33607e7cdfca">
      <Terms xmlns="http://schemas.microsoft.com/office/infopath/2007/PartnerControls"/>
    </lcf76f155ced4ddcb4097134ff3c332f>
    <Konferencjeregionalne2023OZ_x002b_Delegatury xmlns="153e0a85-a7de-4c25-b915-33607e7cdfca" xsi:nil="true"/>
    <KonferencjaCiechan_x00f3_w18_x002e_09_x002e_2023ZDJECIA xmlns="153e0a85-a7de-4c25-b915-33607e7cdfca" xsi:nil="true"/>
    <Protoko_x0142_yodbioru xmlns="153e0a85-a7de-4c25-b915-33607e7cdfca" xsi:nil="true"/>
    <Ciechan_x00f3_w18_x002e_09_x002e_2023zdj_x0119_ciazkonferencji xmlns="153e0a85-a7de-4c25-b915-33607e7cdfca" xsi:nil="true"/>
    <Harmonogramkonferencjiregionalnych xmlns="153e0a85-a7de-4c25-b915-33607e7cdfca" xsi:nil="true"/>
    <DOFEmateria_x0142_ypromocyjne xmlns="153e0a85-a7de-4c25-b915-33607e7cdfc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15AB14638FF4F90A4EEE6C3B10DF6" ma:contentTypeVersion="26" ma:contentTypeDescription="Utwórz nowy dokument." ma:contentTypeScope="" ma:versionID="2a27d93fa18b5e45033284823545b00a">
  <xsd:schema xmlns:xsd="http://www.w3.org/2001/XMLSchema" xmlns:xs="http://www.w3.org/2001/XMLSchema" xmlns:p="http://schemas.microsoft.com/office/2006/metadata/properties" xmlns:ns2="13e258df-16cb-4507-b678-b498e48e58c8" xmlns:ns3="153e0a85-a7de-4c25-b915-33607e7cdfca" targetNamespace="http://schemas.microsoft.com/office/2006/metadata/properties" ma:root="true" ma:fieldsID="5b620624fce4c5227721b833096a295b" ns2:_="" ns3:_="">
    <xsd:import namespace="13e258df-16cb-4507-b678-b498e48e58c8"/>
    <xsd:import namespace="153e0a85-a7de-4c25-b915-33607e7cdf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Konferencjeregionalne2023OZ_x002b_Delegatury" minOccurs="0"/>
                <xsd:element ref="ns3:Harmonogramkonferencjiregionalnych" minOccurs="0"/>
                <xsd:element ref="ns3:KonferencjaCiechan_x00f3_w18_x002e_09_x002e_2023ZDJECIA" minOccurs="0"/>
                <xsd:element ref="ns3:Ciechan_x00f3_w18_x002e_09_x002e_2023zdj_x0119_ciazkonferencji" minOccurs="0"/>
                <xsd:element ref="ns3:Protoko_x0142_yodbioru" minOccurs="0"/>
                <xsd:element ref="ns3:MediaServiceSearchProperties" minOccurs="0"/>
                <xsd:element ref="ns3:DOFEmateria_x0142_ypromocyj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258df-16cb-4507-b678-b498e48e58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20864d9-4ce3-470f-a309-3f2635fdffb3}" ma:internalName="TaxCatchAll" ma:showField="CatchAllData" ma:web="13e258df-16cb-4507-b678-b498e48e5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e0a85-a7de-4c25-b915-33607e7cd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f59826dd-81f9-4185-b799-38ca75abc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Konferencjeregionalne2023OZ_x002b_Delegatury" ma:index="25" nillable="true" ma:displayName="Konferencje regionalne 2023 OZ + Delegatury" ma:format="Dropdown" ma:internalName="Konferencjeregionalne2023OZ_x002b_Delegatury">
      <xsd:simpleType>
        <xsd:restriction base="dms:Text">
          <xsd:maxLength value="255"/>
        </xsd:restriction>
      </xsd:simpleType>
    </xsd:element>
    <xsd:element name="Harmonogramkonferencjiregionalnych" ma:index="26" nillable="true" ma:displayName="Harmonogram konferencji regionalnych" ma:description="Miejsce/data organizacji konferencji" ma:format="Dropdown" ma:internalName="Harmonogramkonferencjiregionalnych">
      <xsd:simpleType>
        <xsd:restriction base="dms:Text">
          <xsd:maxLength value="255"/>
        </xsd:restriction>
      </xsd:simpleType>
    </xsd:element>
    <xsd:element name="KonferencjaCiechan_x00f3_w18_x002e_09_x002e_2023ZDJECIA" ma:index="27" nillable="true" ma:displayName="Konferencja Ciechanów 18.09.2023 ZDJECIA" ma:description="Zdjęcia z konferencji" ma:format="Dropdown" ma:internalName="KonferencjaCiechan_x00f3_w18_x002e_09_x002e_2023ZDJECIA">
      <xsd:simpleType>
        <xsd:restriction base="dms:Text">
          <xsd:maxLength value="255"/>
        </xsd:restriction>
      </xsd:simpleType>
    </xsd:element>
    <xsd:element name="Ciechan_x00f3_w18_x002e_09_x002e_2023zdj_x0119_ciazkonferencji" ma:index="28" nillable="true" ma:displayName="Ciechanów 18.09. 2023 zdjęcia z konferencji" ma:format="Dropdown" ma:internalName="Ciechan_x00f3_w18_x002e_09_x002e_2023zdj_x0119_ciazkonferencji">
      <xsd:simpleType>
        <xsd:restriction base="dms:Text">
          <xsd:maxLength value="255"/>
        </xsd:restriction>
      </xsd:simpleType>
    </xsd:element>
    <xsd:element name="Protoko_x0142_yodbioru" ma:index="29" nillable="true" ma:displayName="Protokoły odbioru " ma:description="KR 2023" ma:format="Dropdown" ma:internalName="Protoko_x0142_yodbioru">
      <xsd:simpleType>
        <xsd:restriction base="dms:Text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FEmateria_x0142_ypromocyjne" ma:index="31" nillable="true" ma:displayName="DOFE materiały promocyjne " ma:description="Torba bawełniana z nadrukiem 1000 szt.,, zawieszka odblaskowa 100o szt, identyfikator do bagażu 1000 szt." ma:format="Dropdown" ma:internalName="DOFEmateria_x0142_ypromocyj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BD3C3-AD1F-4779-A827-45E5FB4DE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20FD66-26BA-4D5E-A987-BBBD835AEDAC}">
  <ds:schemaRefs>
    <ds:schemaRef ds:uri="http://schemas.microsoft.com/office/2006/metadata/properties"/>
    <ds:schemaRef ds:uri="http://schemas.microsoft.com/office/infopath/2007/PartnerControls"/>
    <ds:schemaRef ds:uri="13e258df-16cb-4507-b678-b498e48e58c8"/>
    <ds:schemaRef ds:uri="153e0a85-a7de-4c25-b915-33607e7cdfca"/>
  </ds:schemaRefs>
</ds:datastoreItem>
</file>

<file path=customXml/itemProps3.xml><?xml version="1.0" encoding="utf-8"?>
<ds:datastoreItem xmlns:ds="http://schemas.openxmlformats.org/officeDocument/2006/customXml" ds:itemID="{27FDCEA3-7368-454A-8B80-E54F876C2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258df-16cb-4507-b678-b498e48e58c8"/>
    <ds:schemaRef ds:uri="153e0a85-a7de-4c25-b915-33607e7cd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8E591B-48CA-4C43-97A9-BEB927E8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3243</Words>
  <Characters>19463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marti.gajek@gmail.com</dc:creator>
  <cp:keywords/>
  <dc:description/>
  <cp:lastModifiedBy>Aleksandra Grabek</cp:lastModifiedBy>
  <cp:revision>3</cp:revision>
  <cp:lastPrinted>2025-04-17T09:12:00Z</cp:lastPrinted>
  <dcterms:created xsi:type="dcterms:W3CDTF">2025-10-20T09:08:00Z</dcterms:created>
  <dcterms:modified xsi:type="dcterms:W3CDTF">2025-10-30T06:47:00Z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0x01010071215AB14638FF4F90A4EEE6C3B10DF6</vt:lpwstr>
  </property>
  <property fmtid="{D5CDD505-2E9C-101B-9397-08002B2CF9AE}" pid="3" name="MediaServiceImageTags">
    <vt:lpwstr/>
  </property>
</Properties>
</file>