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E1BA" w14:textId="5978FA6E" w:rsidR="002F13D6" w:rsidRDefault="002F13D6" w:rsidP="002E59C4">
      <w:pPr>
        <w:pStyle w:val="Normalny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DEF6097" w14:textId="279CA937" w:rsidR="002F13D6" w:rsidRPr="00D42344" w:rsidRDefault="002F13D6" w:rsidP="002F13D6">
      <w:pPr>
        <w:pStyle w:val="NormalnyWeb"/>
        <w:rPr>
          <w:rFonts w:asciiTheme="minorHAnsi" w:hAnsiTheme="minorHAnsi" w:cstheme="minorHAnsi"/>
          <w:color w:val="212121"/>
          <w:sz w:val="22"/>
          <w:szCs w:val="22"/>
          <w:u w:val="single"/>
        </w:rPr>
      </w:pPr>
      <w:r w:rsidRPr="00D42344">
        <w:rPr>
          <w:rFonts w:asciiTheme="minorHAnsi" w:hAnsiTheme="minorHAnsi" w:cstheme="minorHAnsi"/>
          <w:b/>
          <w:bCs/>
          <w:color w:val="212121"/>
          <w:sz w:val="22"/>
          <w:szCs w:val="22"/>
          <w:u w:val="single"/>
        </w:rPr>
        <w:t>Szacowanie wartości zamówienia na</w:t>
      </w:r>
      <w:r w:rsidRPr="00D4234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zakup dostępu do platformy e-learningowej do samodzielnej nauki języka angielskiego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 </w:t>
      </w:r>
      <w:r w:rsidRPr="00D42344">
        <w:rPr>
          <w:rFonts w:asciiTheme="minorHAnsi" w:hAnsiTheme="minorHAnsi" w:cstheme="minorHAnsi"/>
          <w:b/>
          <w:bCs/>
          <w:sz w:val="22"/>
          <w:szCs w:val="22"/>
          <w:u w:val="single"/>
        </w:rPr>
        <w:t>niemieckiego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 hiszpańskiego</w:t>
      </w:r>
      <w:r w:rsidR="006B5D6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66CB7" w:rsidRPr="00466CB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 wykorzystaniem rozwiązań opartych </w:t>
      </w:r>
      <w:r w:rsidR="00466CB7">
        <w:rPr>
          <w:rFonts w:asciiTheme="minorHAnsi" w:hAnsiTheme="minorHAnsi" w:cstheme="minorHAnsi"/>
          <w:b/>
          <w:bCs/>
          <w:sz w:val="22"/>
          <w:szCs w:val="22"/>
          <w:u w:val="single"/>
        </w:rPr>
        <w:br/>
      </w:r>
      <w:r w:rsidR="00466CB7" w:rsidRPr="00466CB7">
        <w:rPr>
          <w:rFonts w:asciiTheme="minorHAnsi" w:hAnsiTheme="minorHAnsi" w:cstheme="minorHAnsi"/>
          <w:b/>
          <w:bCs/>
          <w:sz w:val="22"/>
          <w:szCs w:val="22"/>
          <w:u w:val="single"/>
        </w:rPr>
        <w:t>na sztucznej inteligencji</w:t>
      </w:r>
    </w:p>
    <w:p w14:paraId="53594F88" w14:textId="77777777" w:rsidR="002F13D6" w:rsidRPr="0018008A" w:rsidRDefault="002F13D6" w:rsidP="002F13D6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244CE39C" w14:textId="77777777" w:rsidR="002F13D6" w:rsidRPr="0018008A" w:rsidRDefault="002F13D6" w:rsidP="002F13D6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18008A">
        <w:rPr>
          <w:rFonts w:asciiTheme="minorHAnsi" w:hAnsiTheme="minorHAnsi" w:cstheme="minorHAnsi"/>
          <w:color w:val="212121"/>
          <w:sz w:val="22"/>
          <w:szCs w:val="22"/>
        </w:rPr>
        <w:t>Szanowni Państwo,</w:t>
      </w:r>
    </w:p>
    <w:p w14:paraId="34C48AED" w14:textId="77777777" w:rsidR="002F13D6" w:rsidRPr="0018008A" w:rsidRDefault="002F13D6" w:rsidP="002F13D6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731262DD" w14:textId="77777777" w:rsidR="002F13D6" w:rsidRPr="002C042D" w:rsidRDefault="002F13D6" w:rsidP="002F13D6">
      <w:pPr>
        <w:pStyle w:val="NormalnyWeb"/>
        <w:rPr>
          <w:rFonts w:asciiTheme="minorHAnsi" w:hAnsiTheme="minorHAnsi" w:cstheme="minorHAnsi"/>
          <w:color w:val="212121"/>
          <w:sz w:val="22"/>
          <w:szCs w:val="22"/>
        </w:rPr>
      </w:pPr>
      <w:r w:rsidRPr="00102740">
        <w:rPr>
          <w:rFonts w:ascii="CIDFont+F2" w:hAnsi="CIDFont+F2" w:cs="CIDFont+F2"/>
          <w:color w:val="212121"/>
          <w:lang w:eastAsia="en-US"/>
        </w:rPr>
        <w:t xml:space="preserve">W związku z zamiarem udzielenia zamówienia dotyczącego zakupu </w:t>
      </w:r>
      <w:r w:rsidRPr="0018008A">
        <w:rPr>
          <w:rFonts w:asciiTheme="minorHAnsi" w:hAnsiTheme="minorHAnsi" w:cstheme="minorHAnsi"/>
          <w:color w:val="212121"/>
          <w:sz w:val="22"/>
          <w:szCs w:val="22"/>
        </w:rPr>
        <w:t>usługi dostępu do platformy językowej online do samodzielnej nauki języka angielskiego</w:t>
      </w:r>
      <w:r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Pr="0018008A">
        <w:rPr>
          <w:rFonts w:asciiTheme="minorHAnsi" w:hAnsiTheme="minorHAnsi" w:cstheme="minorHAnsi"/>
          <w:color w:val="212121"/>
          <w:sz w:val="22"/>
          <w:szCs w:val="22"/>
        </w:rPr>
        <w:t xml:space="preserve"> niemieckiego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 i hiszpańskiego </w:t>
      </w:r>
      <w:r w:rsidRPr="0018008A">
        <w:rPr>
          <w:rFonts w:asciiTheme="minorHAnsi" w:hAnsiTheme="minorHAnsi" w:cstheme="minorHAnsi"/>
          <w:color w:val="212121"/>
          <w:sz w:val="22"/>
          <w:szCs w:val="22"/>
        </w:rPr>
        <w:t xml:space="preserve"> dla pracowników </w:t>
      </w:r>
      <w:r>
        <w:rPr>
          <w:rFonts w:ascii="CIDFont+F2" w:hAnsi="CIDFont+F2" w:cs="CIDFont+F2"/>
          <w:color w:val="212121"/>
          <w:lang w:eastAsia="en-US"/>
        </w:rPr>
        <w:t xml:space="preserve">Mazowiecka Jednostka Wdrażania Programów Unijnych zaprasza Państwa do oszacowania ceny w/w usługi. </w:t>
      </w:r>
    </w:p>
    <w:p w14:paraId="23679E0A" w14:textId="77777777" w:rsidR="002F13D6" w:rsidRDefault="002F13D6" w:rsidP="002F13D6">
      <w:pPr>
        <w:autoSpaceDE w:val="0"/>
        <w:autoSpaceDN w:val="0"/>
        <w:adjustRightInd w:val="0"/>
        <w:jc w:val="both"/>
        <w:rPr>
          <w:rFonts w:ascii="CIDFont+F2" w:hAnsi="CIDFont+F2" w:cs="CIDFont+F2"/>
          <w:color w:val="212121"/>
          <w:lang w:eastAsia="en-US"/>
        </w:rPr>
      </w:pPr>
      <w:r>
        <w:rPr>
          <w:rFonts w:ascii="CIDFont+F2" w:hAnsi="CIDFont+F2" w:cs="CIDFont+F2"/>
          <w:color w:val="212121"/>
          <w:lang w:eastAsia="en-US"/>
        </w:rPr>
        <w:t>Zapytanie ma na celu określenie wartości szacunkowej niezbędnej do przeprowadzenia postępowania o udzielenie zamówienia publicznego zgodnie z przepisami ustawy Prawo zamówień publicznych. Niniejsza oferta nie stanowi oferty w myśl art. 66 Kodeksu cywilnego, jak również nie jest ogłoszeniem w rozumieniu ustawy Prawo zamówień publicznych.</w:t>
      </w:r>
    </w:p>
    <w:p w14:paraId="73616AFC" w14:textId="77777777" w:rsidR="002F13D6" w:rsidRDefault="002F13D6" w:rsidP="002E59C4">
      <w:pPr>
        <w:pStyle w:val="Normalny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794A01F" w14:textId="77777777" w:rsidR="0092487A" w:rsidRPr="00B04163" w:rsidRDefault="0092487A" w:rsidP="0092487A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2EB9B799" w14:textId="4F48BFD2" w:rsidR="006406F5" w:rsidRPr="00B04163" w:rsidRDefault="007B3F86" w:rsidP="006406F5">
      <w:pPr>
        <w:pStyle w:val="NormalnyWeb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Style w:val="Pogrubienie"/>
          <w:rFonts w:asciiTheme="minorHAnsi" w:hAnsiTheme="minorHAnsi" w:cstheme="minorHAnsi"/>
          <w:color w:val="212121"/>
          <w:sz w:val="22"/>
          <w:szCs w:val="22"/>
          <w:u w:val="single"/>
        </w:rPr>
        <w:t>Przedmiot zamówienia:</w:t>
      </w:r>
    </w:p>
    <w:p w14:paraId="4BEF24BE" w14:textId="77777777" w:rsidR="00E94FA3" w:rsidRPr="00B04163" w:rsidRDefault="00E94FA3" w:rsidP="006406F5">
      <w:pPr>
        <w:pStyle w:val="NormalnyWeb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</w:p>
    <w:p w14:paraId="72FF7F7F" w14:textId="2B6CCD1D" w:rsidR="00466CB7" w:rsidRPr="00466CB7" w:rsidRDefault="00A45AF1" w:rsidP="00466CB7">
      <w:pPr>
        <w:pStyle w:val="NormalnyWeb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color w:val="212121"/>
          <w:sz w:val="22"/>
          <w:szCs w:val="22"/>
        </w:rPr>
      </w:pPr>
      <w:r w:rsidRPr="00466CB7">
        <w:rPr>
          <w:rFonts w:asciiTheme="minorHAnsi" w:hAnsiTheme="minorHAnsi" w:cstheme="minorHAnsi"/>
          <w:b/>
          <w:bCs/>
          <w:color w:val="212121"/>
          <w:sz w:val="22"/>
          <w:szCs w:val="22"/>
        </w:rPr>
        <w:t>Dostęp do p</w:t>
      </w:r>
      <w:r w:rsidR="007B3F86" w:rsidRPr="00466CB7">
        <w:rPr>
          <w:rFonts w:asciiTheme="minorHAnsi" w:hAnsiTheme="minorHAnsi" w:cstheme="minorHAnsi"/>
          <w:b/>
          <w:bCs/>
          <w:color w:val="212121"/>
          <w:sz w:val="22"/>
          <w:szCs w:val="22"/>
        </w:rPr>
        <w:t>latform</w:t>
      </w:r>
      <w:r w:rsidRPr="00466CB7">
        <w:rPr>
          <w:rFonts w:asciiTheme="minorHAnsi" w:hAnsiTheme="minorHAnsi" w:cstheme="minorHAnsi"/>
          <w:b/>
          <w:bCs/>
          <w:color w:val="212121"/>
          <w:sz w:val="22"/>
          <w:szCs w:val="22"/>
        </w:rPr>
        <w:t>y</w:t>
      </w:r>
      <w:r w:rsidR="007B3F86" w:rsidRPr="00466CB7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językow</w:t>
      </w:r>
      <w:r w:rsidRPr="00466CB7">
        <w:rPr>
          <w:rFonts w:asciiTheme="minorHAnsi" w:hAnsiTheme="minorHAnsi" w:cstheme="minorHAnsi"/>
          <w:b/>
          <w:bCs/>
          <w:color w:val="212121"/>
          <w:sz w:val="22"/>
          <w:szCs w:val="22"/>
        </w:rPr>
        <w:t>ej</w:t>
      </w:r>
      <w:r w:rsidR="007B3F86" w:rsidRPr="00466CB7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online do nauki języka angielskiego</w:t>
      </w:r>
      <w:r w:rsidR="00271483" w:rsidRPr="00466CB7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, </w:t>
      </w:r>
      <w:r w:rsidR="007B3F86" w:rsidRPr="00466CB7">
        <w:rPr>
          <w:rFonts w:asciiTheme="minorHAnsi" w:hAnsiTheme="minorHAnsi" w:cstheme="minorHAnsi"/>
          <w:b/>
          <w:bCs/>
          <w:color w:val="212121"/>
          <w:sz w:val="22"/>
          <w:szCs w:val="22"/>
        </w:rPr>
        <w:t>niemieckiego</w:t>
      </w:r>
      <w:r w:rsidR="00271483" w:rsidRPr="00466CB7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="00AA1937" w:rsidRPr="00466CB7">
        <w:rPr>
          <w:rFonts w:asciiTheme="minorHAnsi" w:hAnsiTheme="minorHAnsi" w:cstheme="minorHAnsi"/>
          <w:b/>
          <w:bCs/>
          <w:color w:val="212121"/>
          <w:sz w:val="22"/>
          <w:szCs w:val="22"/>
        </w:rPr>
        <w:br/>
      </w:r>
      <w:r w:rsidR="00271483" w:rsidRPr="00466CB7">
        <w:rPr>
          <w:rFonts w:asciiTheme="minorHAnsi" w:hAnsiTheme="minorHAnsi" w:cstheme="minorHAnsi"/>
          <w:b/>
          <w:bCs/>
          <w:color w:val="212121"/>
          <w:sz w:val="22"/>
          <w:szCs w:val="22"/>
        </w:rPr>
        <w:t>i</w:t>
      </w:r>
      <w:r w:rsidR="00466CB7" w:rsidRPr="00466CB7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="00271483" w:rsidRPr="00466CB7">
        <w:rPr>
          <w:rFonts w:asciiTheme="minorHAnsi" w:hAnsiTheme="minorHAnsi" w:cstheme="minorHAnsi"/>
          <w:b/>
          <w:bCs/>
          <w:color w:val="212121"/>
          <w:sz w:val="22"/>
          <w:szCs w:val="22"/>
        </w:rPr>
        <w:t>hiszpańskiego</w:t>
      </w:r>
      <w:r w:rsidR="00466CB7" w:rsidRPr="00466CB7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z wykorzystaniem rozwiązań opartych na sztucznej inteligencji</w:t>
      </w:r>
    </w:p>
    <w:p w14:paraId="52A9536A" w14:textId="77777777" w:rsidR="00A45AF1" w:rsidRPr="00B04163" w:rsidRDefault="00A45AF1" w:rsidP="00A45AF1">
      <w:pPr>
        <w:pStyle w:val="NormalnyWeb"/>
        <w:ind w:left="720"/>
        <w:jc w:val="both"/>
        <w:rPr>
          <w:rFonts w:asciiTheme="minorHAnsi" w:hAnsiTheme="minorHAnsi" w:cstheme="minorHAnsi"/>
          <w:b/>
          <w:bCs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Szacowana liczba dostępów do platformy:</w:t>
      </w:r>
      <w:r w:rsidRPr="00B04163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 </w:t>
      </w:r>
      <w:r w:rsidRPr="00B04163">
        <w:rPr>
          <w:rFonts w:asciiTheme="minorHAnsi" w:hAnsiTheme="minorHAnsi" w:cstheme="minorHAnsi"/>
          <w:color w:val="212121"/>
          <w:sz w:val="22"/>
          <w:szCs w:val="22"/>
        </w:rPr>
        <w:t>50 - 500 osób</w:t>
      </w:r>
      <w:r w:rsidRPr="00B04163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</w:p>
    <w:p w14:paraId="0F695679" w14:textId="7E0FD75E" w:rsidR="00A45AF1" w:rsidRPr="00B04163" w:rsidRDefault="00A45AF1" w:rsidP="00A45AF1">
      <w:pPr>
        <w:pStyle w:val="NormalnyWeb"/>
        <w:numPr>
          <w:ilvl w:val="0"/>
          <w:numId w:val="13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Zamawiający nie przewiduje składania ofert częściowych.</w:t>
      </w:r>
    </w:p>
    <w:p w14:paraId="5FC718BD" w14:textId="6F9B8D93" w:rsidR="00A45AF1" w:rsidRPr="00B04163" w:rsidRDefault="00A45AF1" w:rsidP="00A45AF1">
      <w:pPr>
        <w:pStyle w:val="NormalnyWeb"/>
        <w:numPr>
          <w:ilvl w:val="0"/>
          <w:numId w:val="13"/>
        </w:numPr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  <w:r w:rsidRPr="00B04163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Zamawiający oświadcza, że przedmiotem zamówienia jest usługa kształcenia zawodowego, która będzie w całości finansowana ze środków publicznych. W  związku z powyższym podlega zwolnieniu z podatku od towarów i usług zgodnie z art. 43 ust. 1 pkt 29 lit. c ustawy z dnia </w:t>
      </w:r>
      <w:r w:rsidR="00C3132E" w:rsidRPr="00B04163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br/>
      </w:r>
      <w:r w:rsidRPr="00B04163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11 marca 2004 r. o podatku od towarów i usług.</w:t>
      </w:r>
    </w:p>
    <w:p w14:paraId="5D86AB31" w14:textId="77777777" w:rsidR="001873C9" w:rsidRPr="00B04163" w:rsidRDefault="001873C9" w:rsidP="001873C9">
      <w:pPr>
        <w:pStyle w:val="NormalnyWeb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</w:p>
    <w:p w14:paraId="12625F41" w14:textId="40B83637" w:rsidR="006406F5" w:rsidRPr="00B04163" w:rsidRDefault="00FE7E3E" w:rsidP="006406F5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Style w:val="Pogrubienie"/>
          <w:rFonts w:asciiTheme="minorHAnsi" w:hAnsiTheme="minorHAnsi" w:cstheme="minorHAnsi"/>
          <w:color w:val="212121"/>
          <w:sz w:val="22"/>
          <w:szCs w:val="22"/>
          <w:u w:val="single"/>
        </w:rPr>
        <w:t>Wymagania:</w:t>
      </w:r>
    </w:p>
    <w:p w14:paraId="13B5F50B" w14:textId="2AEE8B6C" w:rsidR="007B3F86" w:rsidRPr="00B04163" w:rsidRDefault="007B3F86" w:rsidP="00FE7E3E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22FBA731" w14:textId="4AFB98C0" w:rsidR="004A4FB2" w:rsidRPr="00B04163" w:rsidRDefault="004A4FB2" w:rsidP="00AE046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Dostęp do lekcji języka angielskiego na poziomach od A1 do C2, w tym do kursu o tematyce Business English</w:t>
      </w:r>
    </w:p>
    <w:p w14:paraId="2EE07F0B" w14:textId="281A54AA" w:rsidR="004A4FB2" w:rsidRPr="00B04163" w:rsidRDefault="004A4FB2" w:rsidP="00AE046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Dostęp do lekcji języka niemieckiego na poziomie od A1 do C1</w:t>
      </w:r>
    </w:p>
    <w:p w14:paraId="20D2757D" w14:textId="0E03D78A" w:rsidR="00271483" w:rsidRPr="00B04163" w:rsidRDefault="00271483" w:rsidP="00AE046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Dostęp do lekcji języka hiszpańskiego na poziomie od A1 do B1</w:t>
      </w:r>
    </w:p>
    <w:p w14:paraId="18D3800B" w14:textId="77777777" w:rsidR="00640E0E" w:rsidRPr="00B04163" w:rsidRDefault="00640E0E" w:rsidP="00640E0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Minimalna liczba dostępnych lekcji z języka angielskiego na platformie: 900.</w:t>
      </w:r>
    </w:p>
    <w:p w14:paraId="7F3113DA" w14:textId="134D53F4" w:rsidR="00640E0E" w:rsidRPr="00B04163" w:rsidRDefault="00640E0E" w:rsidP="00640E0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Minimalna liczba dostępnych lekcji z języka niemieckiego na platformie: 600</w:t>
      </w:r>
    </w:p>
    <w:p w14:paraId="09B1D68C" w14:textId="41D663DC" w:rsidR="00271483" w:rsidRPr="00B04163" w:rsidRDefault="00271483" w:rsidP="00271483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Minimalna liczba dostępnych lekcji z języka </w:t>
      </w:r>
      <w:r w:rsidR="00342AE0"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hiszpańskiego </w:t>
      </w:r>
      <w:r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na platformie: </w:t>
      </w:r>
      <w:r w:rsidR="00342AE0" w:rsidRPr="00B04163">
        <w:rPr>
          <w:rFonts w:asciiTheme="minorHAnsi" w:hAnsiTheme="minorHAnsi" w:cstheme="minorHAnsi"/>
          <w:color w:val="212121"/>
          <w:sz w:val="22"/>
          <w:szCs w:val="22"/>
        </w:rPr>
        <w:t>5</w:t>
      </w:r>
      <w:r w:rsidRPr="00B04163">
        <w:rPr>
          <w:rFonts w:asciiTheme="minorHAnsi" w:hAnsiTheme="minorHAnsi" w:cstheme="minorHAnsi"/>
          <w:color w:val="212121"/>
          <w:sz w:val="22"/>
          <w:szCs w:val="22"/>
        </w:rPr>
        <w:t>00</w:t>
      </w:r>
    </w:p>
    <w:p w14:paraId="7B8D2E66" w14:textId="59E738EC" w:rsidR="00FE7E3E" w:rsidRPr="00B04163" w:rsidRDefault="008B3F76" w:rsidP="00FE7E3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Zapewnienie nauki języka w obszarach: słownictwo, gramatyka, wymowa</w:t>
      </w:r>
      <w:r w:rsidR="004A4FB2"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 czytanie, słuchanie ze zrozumieniem</w:t>
      </w:r>
      <w:r w:rsidR="00FE7E3E"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 i o zróżnicowanej tematyce.</w:t>
      </w:r>
    </w:p>
    <w:p w14:paraId="6A04C7ED" w14:textId="33217429" w:rsidR="001B05E8" w:rsidRPr="00B04163" w:rsidRDefault="00C3132E" w:rsidP="00AE046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D</w:t>
      </w:r>
      <w:r w:rsidR="001B05E8" w:rsidRPr="00B04163">
        <w:rPr>
          <w:rFonts w:asciiTheme="minorHAnsi" w:hAnsiTheme="minorHAnsi" w:cstheme="minorHAnsi"/>
          <w:color w:val="212121"/>
          <w:sz w:val="22"/>
          <w:szCs w:val="22"/>
        </w:rPr>
        <w:t>ostępny system powtórek, minimum 5 gier językowych</w:t>
      </w:r>
      <w:r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 z każdego języka</w:t>
      </w:r>
    </w:p>
    <w:p w14:paraId="3B067A49" w14:textId="028E0E34" w:rsidR="00FE7E3E" w:rsidRPr="00B04163" w:rsidRDefault="00FE7E3E" w:rsidP="00AE046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Test poziomujący dla każdego uczestnika w formie online</w:t>
      </w:r>
    </w:p>
    <w:p w14:paraId="5FD7A317" w14:textId="68C79984" w:rsidR="001B05E8" w:rsidRPr="00B04163" w:rsidRDefault="001B05E8" w:rsidP="00AE046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Program motywacyjny dla uczestników zachęcający do udziału w kursie – np. konkursy, programy lojalnościowe, mechanizmy społecznościowe, gry rywalizacyjne, webinary</w:t>
      </w:r>
    </w:p>
    <w:p w14:paraId="7B46FBA9" w14:textId="29AC2DEE" w:rsidR="001B05E8" w:rsidRDefault="001B05E8" w:rsidP="00AE046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Dostęp do słownika języka angielskiego</w:t>
      </w:r>
      <w:r w:rsidR="00AA1937"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Pr="00B04163">
        <w:rPr>
          <w:rFonts w:asciiTheme="minorHAnsi" w:hAnsiTheme="minorHAnsi" w:cstheme="minorHAnsi"/>
          <w:color w:val="212121"/>
          <w:sz w:val="22"/>
          <w:szCs w:val="22"/>
        </w:rPr>
        <w:t>niemieckiego</w:t>
      </w:r>
      <w:r w:rsidR="00AA1937"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 i hiszpańskiego</w:t>
      </w:r>
      <w:r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  z poziomu platformy</w:t>
      </w:r>
    </w:p>
    <w:p w14:paraId="3F450407" w14:textId="77777777" w:rsidR="00B04163" w:rsidRPr="00FC0971" w:rsidRDefault="00B04163" w:rsidP="00B04163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FC0971">
        <w:rPr>
          <w:rFonts w:asciiTheme="minorHAnsi" w:hAnsiTheme="minorHAnsi" w:cstheme="minorHAnsi"/>
          <w:color w:val="212121"/>
          <w:sz w:val="22"/>
          <w:szCs w:val="22"/>
        </w:rPr>
        <w:t>Platforma do nauki języków obcych powinna oferować funkcjonalności wykorzystujące elementy sztucznej inteligencji (AI), w szczególności:</w:t>
      </w:r>
    </w:p>
    <w:p w14:paraId="55B84B05" w14:textId="0F7DF38D" w:rsidR="00B04163" w:rsidRPr="00FC0971" w:rsidRDefault="00B04163" w:rsidP="00B04163">
      <w:pPr>
        <w:pStyle w:val="NormalnyWeb"/>
        <w:numPr>
          <w:ilvl w:val="1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FC0971">
        <w:rPr>
          <w:rFonts w:asciiTheme="minorHAnsi" w:hAnsiTheme="minorHAnsi" w:cstheme="minorHAnsi"/>
          <w:color w:val="212121"/>
          <w:sz w:val="22"/>
          <w:szCs w:val="22"/>
        </w:rPr>
        <w:t xml:space="preserve">możliwość nauki i ćwiczeń konwersacyjnych z wykorzystaniem wirtualnego lektora / asystenta AI, umożliwiającego prowadzenie dialogu w języku </w:t>
      </w:r>
      <w:r w:rsidR="00C5715A" w:rsidRPr="00FC0971">
        <w:rPr>
          <w:rFonts w:asciiTheme="minorHAnsi" w:hAnsiTheme="minorHAnsi" w:cstheme="minorHAnsi"/>
          <w:color w:val="212121"/>
          <w:sz w:val="22"/>
          <w:szCs w:val="22"/>
        </w:rPr>
        <w:t>angielskim, niemieckim i hiszpańskim.</w:t>
      </w:r>
    </w:p>
    <w:p w14:paraId="1A22EDCA" w14:textId="77777777" w:rsidR="00B04163" w:rsidRPr="00FC0971" w:rsidRDefault="00B04163" w:rsidP="00B04163">
      <w:pPr>
        <w:pStyle w:val="NormalnyWeb"/>
        <w:numPr>
          <w:ilvl w:val="1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FC0971">
        <w:rPr>
          <w:rFonts w:asciiTheme="minorHAnsi" w:hAnsiTheme="minorHAnsi" w:cstheme="minorHAnsi"/>
          <w:color w:val="212121"/>
          <w:sz w:val="22"/>
          <w:szCs w:val="22"/>
        </w:rPr>
        <w:t>udzielanie automatycznej informacji zwrotnej dotyczącej poprawności językowej (m.in. gramatyka, słownictwo, styl wypowiedzi),</w:t>
      </w:r>
    </w:p>
    <w:p w14:paraId="4909123C" w14:textId="77777777" w:rsidR="00B04163" w:rsidRPr="00FC0971" w:rsidRDefault="00B04163" w:rsidP="00B04163">
      <w:pPr>
        <w:pStyle w:val="NormalnyWeb"/>
        <w:numPr>
          <w:ilvl w:val="1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FC0971">
        <w:rPr>
          <w:rFonts w:asciiTheme="minorHAnsi" w:hAnsiTheme="minorHAnsi" w:cstheme="minorHAnsi"/>
          <w:color w:val="212121"/>
          <w:sz w:val="22"/>
          <w:szCs w:val="22"/>
        </w:rPr>
        <w:lastRenderedPageBreak/>
        <w:t>wspieranie rozwoju umiejętności komunikacyjnych użytkownika poprzez interaktywne ćwiczenia konwersacyjne i sytuacyjne,</w:t>
      </w:r>
    </w:p>
    <w:p w14:paraId="26A71010" w14:textId="77777777" w:rsidR="00B04163" w:rsidRPr="00FC0971" w:rsidRDefault="00B04163" w:rsidP="00B04163">
      <w:pPr>
        <w:pStyle w:val="NormalnyWeb"/>
        <w:numPr>
          <w:ilvl w:val="1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FC0971">
        <w:rPr>
          <w:rFonts w:asciiTheme="minorHAnsi" w:hAnsiTheme="minorHAnsi" w:cstheme="minorHAnsi"/>
          <w:color w:val="212121"/>
          <w:sz w:val="22"/>
          <w:szCs w:val="22"/>
        </w:rPr>
        <w:t>wykorzystanie narzędzi AI jako uzupełnienia tradycyjnych form nauki dostępnych na platformie.</w:t>
      </w:r>
    </w:p>
    <w:p w14:paraId="0679871E" w14:textId="729EED7F" w:rsidR="001B05E8" w:rsidRPr="00B04163" w:rsidRDefault="001B05E8" w:rsidP="00AE046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Interfejs platformy obsługiwany w języku polskim</w:t>
      </w:r>
    </w:p>
    <w:p w14:paraId="40D4DEE7" w14:textId="47B52659" w:rsidR="001B05E8" w:rsidRPr="00B04163" w:rsidRDefault="001B05E8" w:rsidP="00AE046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Intuicyjna, łatwa w obsłudze oraz przyjazna dla użytkownika. Nie powinna wymagać posiadania specjalistycznej wiedzy informatycznej</w:t>
      </w:r>
    </w:p>
    <w:p w14:paraId="141E49C4" w14:textId="4238924A" w:rsidR="007B3F86" w:rsidRPr="00B04163" w:rsidRDefault="007B3F86" w:rsidP="00AE046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Nieograniczony dostęp do </w:t>
      </w:r>
      <w:r w:rsidR="001B05E8" w:rsidRPr="00B04163">
        <w:rPr>
          <w:rFonts w:asciiTheme="minorHAnsi" w:hAnsiTheme="minorHAnsi" w:cstheme="minorHAnsi"/>
          <w:color w:val="212121"/>
          <w:sz w:val="22"/>
          <w:szCs w:val="22"/>
        </w:rPr>
        <w:t>p</w:t>
      </w:r>
      <w:r w:rsidRPr="00B04163">
        <w:rPr>
          <w:rFonts w:asciiTheme="minorHAnsi" w:hAnsiTheme="minorHAnsi" w:cstheme="minorHAnsi"/>
          <w:color w:val="212121"/>
          <w:sz w:val="22"/>
          <w:szCs w:val="22"/>
        </w:rPr>
        <w:t>latformy dla każdego pracownika</w:t>
      </w:r>
      <w:r w:rsidR="00195C19"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 – 24/7</w:t>
      </w:r>
    </w:p>
    <w:p w14:paraId="5B45DC32" w14:textId="1A6AD4B2" w:rsidR="007B3F86" w:rsidRPr="00B04163" w:rsidRDefault="007B3F86" w:rsidP="00AE046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Pełna obsługa </w:t>
      </w:r>
      <w:r w:rsidR="00195C19"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przez </w:t>
      </w:r>
      <w:r w:rsidRPr="00B04163">
        <w:rPr>
          <w:rFonts w:asciiTheme="minorHAnsi" w:hAnsiTheme="minorHAnsi" w:cstheme="minorHAnsi"/>
          <w:color w:val="212121"/>
          <w:sz w:val="22"/>
          <w:szCs w:val="22"/>
        </w:rPr>
        <w:t>opiekuna projektu:</w:t>
      </w:r>
    </w:p>
    <w:p w14:paraId="135B2DCF" w14:textId="7040B496" w:rsidR="007B3F86" w:rsidRPr="00B04163" w:rsidRDefault="007B3F86" w:rsidP="00AE046B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Komunikacja z pracownikami w celu odpowiedzi na pytania</w:t>
      </w:r>
    </w:p>
    <w:p w14:paraId="39845ABF" w14:textId="6EB3A043" w:rsidR="00AC4475" w:rsidRPr="00B04163" w:rsidRDefault="00AC4475" w:rsidP="00AE046B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Przekazanie do Wydziału Kadr instrukcji założenia konta przez użytkowników</w:t>
      </w:r>
    </w:p>
    <w:p w14:paraId="482B88CB" w14:textId="55FE7A7F" w:rsidR="00AC4475" w:rsidRPr="00B04163" w:rsidRDefault="00AC4475" w:rsidP="00AE046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Brak konieczności powierzania danych pracowników </w:t>
      </w:r>
      <w:r w:rsidR="001F2938" w:rsidRPr="00B04163">
        <w:rPr>
          <w:rFonts w:asciiTheme="minorHAnsi" w:hAnsiTheme="minorHAnsi" w:cstheme="minorHAnsi"/>
          <w:color w:val="212121"/>
          <w:sz w:val="22"/>
          <w:szCs w:val="22"/>
        </w:rPr>
        <w:t>przez MJWPU</w:t>
      </w:r>
      <w:r w:rsidR="006365E5"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B04163">
        <w:rPr>
          <w:rFonts w:asciiTheme="minorHAnsi" w:hAnsiTheme="minorHAnsi" w:cstheme="minorHAnsi"/>
          <w:color w:val="212121"/>
          <w:sz w:val="22"/>
          <w:szCs w:val="22"/>
        </w:rPr>
        <w:t>– MJWPU nie przekazuje listy uczestników kursów</w:t>
      </w:r>
      <w:r w:rsidR="00E84156"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 Wykon</w:t>
      </w:r>
      <w:r w:rsidR="00801BA5" w:rsidRPr="00B04163">
        <w:rPr>
          <w:rFonts w:asciiTheme="minorHAnsi" w:hAnsiTheme="minorHAnsi" w:cstheme="minorHAnsi"/>
          <w:color w:val="212121"/>
          <w:sz w:val="22"/>
          <w:szCs w:val="22"/>
        </w:rPr>
        <w:t>a</w:t>
      </w:r>
      <w:r w:rsidR="00E84156" w:rsidRPr="00B04163">
        <w:rPr>
          <w:rFonts w:asciiTheme="minorHAnsi" w:hAnsiTheme="minorHAnsi" w:cstheme="minorHAnsi"/>
          <w:color w:val="212121"/>
          <w:sz w:val="22"/>
          <w:szCs w:val="22"/>
        </w:rPr>
        <w:t>wcy</w:t>
      </w:r>
      <w:r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– pracownicy samodzielnie </w:t>
      </w:r>
      <w:r w:rsidR="00D40B05" w:rsidRPr="00B04163">
        <w:rPr>
          <w:rFonts w:asciiTheme="minorHAnsi" w:hAnsiTheme="minorHAnsi" w:cstheme="minorHAnsi"/>
          <w:color w:val="212121"/>
          <w:sz w:val="22"/>
          <w:szCs w:val="22"/>
        </w:rPr>
        <w:t>rejestrują się na platformie.</w:t>
      </w:r>
    </w:p>
    <w:p w14:paraId="66BE44B1" w14:textId="7C18112D" w:rsidR="00AC7BDE" w:rsidRPr="00B04163" w:rsidRDefault="004A4FB2" w:rsidP="00AE046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Minimum 3 d</w:t>
      </w:r>
      <w:r w:rsidR="00AC7BDE" w:rsidRPr="00B04163">
        <w:rPr>
          <w:rFonts w:asciiTheme="minorHAnsi" w:hAnsiTheme="minorHAnsi" w:cstheme="minorHAnsi"/>
          <w:color w:val="212121"/>
          <w:sz w:val="22"/>
          <w:szCs w:val="22"/>
        </w:rPr>
        <w:t>ostęp</w:t>
      </w:r>
      <w:r w:rsidR="001B05E8" w:rsidRPr="00B04163">
        <w:rPr>
          <w:rFonts w:asciiTheme="minorHAnsi" w:hAnsiTheme="minorHAnsi" w:cstheme="minorHAnsi"/>
          <w:color w:val="212121"/>
          <w:sz w:val="22"/>
          <w:szCs w:val="22"/>
        </w:rPr>
        <w:t>y</w:t>
      </w:r>
      <w:r w:rsidR="00AC7BDE"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 do strefy administratora </w:t>
      </w:r>
      <w:r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dla Zamawiającego  z </w:t>
      </w:r>
      <w:r w:rsidR="008A6348" w:rsidRPr="00B04163">
        <w:rPr>
          <w:rFonts w:asciiTheme="minorHAnsi" w:hAnsiTheme="minorHAnsi" w:cstheme="minorHAnsi"/>
          <w:color w:val="212121"/>
          <w:sz w:val="22"/>
          <w:szCs w:val="22"/>
        </w:rPr>
        <w:t>możliwoś</w:t>
      </w:r>
      <w:r w:rsidRPr="00B04163">
        <w:rPr>
          <w:rFonts w:asciiTheme="minorHAnsi" w:hAnsiTheme="minorHAnsi" w:cstheme="minorHAnsi"/>
          <w:color w:val="212121"/>
          <w:sz w:val="22"/>
          <w:szCs w:val="22"/>
        </w:rPr>
        <w:t>cią</w:t>
      </w:r>
      <w:r w:rsidR="008A6348"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 monitorowania aktywności pracowników, generowania raportów</w:t>
      </w:r>
      <w:r w:rsidR="00061551"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 dot. aktywności pracowników</w:t>
      </w:r>
    </w:p>
    <w:p w14:paraId="3DC74236" w14:textId="1E023DC2" w:rsidR="00F81401" w:rsidRPr="00B04163" w:rsidRDefault="00195C19" w:rsidP="00AE046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P</w:t>
      </w:r>
      <w:r w:rsidR="00F81401" w:rsidRPr="00B04163">
        <w:rPr>
          <w:rFonts w:asciiTheme="minorHAnsi" w:hAnsiTheme="minorHAnsi" w:cstheme="minorHAnsi"/>
          <w:color w:val="212121"/>
          <w:sz w:val="22"/>
          <w:szCs w:val="22"/>
        </w:rPr>
        <w:t>rzypomnienia wysyłane z systemu</w:t>
      </w:r>
      <w:r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 bezpośrednio do pracowników</w:t>
      </w:r>
    </w:p>
    <w:p w14:paraId="1A652B33" w14:textId="6B2126AC" w:rsidR="00225E2F" w:rsidRPr="00B04163" w:rsidRDefault="00225E2F" w:rsidP="00AE046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Korzystanie z platformy bez konieczności instalacji dedykowanego oprogramowania.</w:t>
      </w:r>
    </w:p>
    <w:p w14:paraId="58BF5E57" w14:textId="0DBCC3B4" w:rsidR="00171252" w:rsidRPr="00B04163" w:rsidRDefault="00171252" w:rsidP="00AE046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Platforma musi gwarantować uczestnikom możliwość płynnego korzystania z niej w tym samym czasie. </w:t>
      </w:r>
    </w:p>
    <w:p w14:paraId="0B62E3D0" w14:textId="7A803F7A" w:rsidR="00272022" w:rsidRPr="00B04163" w:rsidRDefault="00272022" w:rsidP="00AE046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Dostęp zarówno przez przeglądarkę internetową, jak i dedykowaną</w:t>
      </w:r>
      <w:r w:rsidR="004A4FB2"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B04163">
        <w:rPr>
          <w:rFonts w:asciiTheme="minorHAnsi" w:hAnsiTheme="minorHAnsi" w:cstheme="minorHAnsi"/>
          <w:color w:val="212121"/>
          <w:sz w:val="22"/>
          <w:szCs w:val="22"/>
        </w:rPr>
        <w:t>aplikację mobilną</w:t>
      </w:r>
      <w:r w:rsidR="00987190"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 w dowolnym czasie.</w:t>
      </w:r>
    </w:p>
    <w:p w14:paraId="307EDE16" w14:textId="7645E1A6" w:rsidR="00272022" w:rsidRPr="00B04163" w:rsidRDefault="00272022" w:rsidP="00AE046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Ochrona przed szkodliwym oprogramowaniem i wszelkimi formami ataku</w:t>
      </w:r>
    </w:p>
    <w:p w14:paraId="6A75E3DA" w14:textId="327FC3E9" w:rsidR="008B3F76" w:rsidRPr="00B04163" w:rsidRDefault="008B3F76" w:rsidP="00AE046B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>Zapewnienie wdr</w:t>
      </w:r>
      <w:r w:rsidR="004A4FB2" w:rsidRPr="00B04163">
        <w:rPr>
          <w:rFonts w:asciiTheme="minorHAnsi" w:hAnsiTheme="minorHAnsi" w:cstheme="minorHAnsi"/>
          <w:color w:val="212121"/>
          <w:sz w:val="22"/>
          <w:szCs w:val="22"/>
        </w:rPr>
        <w:t>o</w:t>
      </w:r>
      <w:r w:rsidRPr="00B04163">
        <w:rPr>
          <w:rFonts w:asciiTheme="minorHAnsi" w:hAnsiTheme="minorHAnsi" w:cstheme="minorHAnsi"/>
          <w:color w:val="212121"/>
          <w:sz w:val="22"/>
          <w:szCs w:val="22"/>
        </w:rPr>
        <w:t>żenia dla całej organizacji w postaci szkoleń i webinarów wprowadzające w sposób korzystania z platformy</w:t>
      </w:r>
    </w:p>
    <w:p w14:paraId="062E2C4C" w14:textId="77777777" w:rsidR="00B43F84" w:rsidRPr="00B04163" w:rsidRDefault="00B43F84" w:rsidP="00B43F84">
      <w:pPr>
        <w:pStyle w:val="NormalnyWeb"/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7D3AF5DB" w14:textId="77777777" w:rsidR="00DD6207" w:rsidRPr="00B04163" w:rsidRDefault="00DD6207" w:rsidP="009D13D9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</w:pPr>
    </w:p>
    <w:p w14:paraId="4C453436" w14:textId="77777777" w:rsidR="00DD6207" w:rsidRPr="00B04163" w:rsidRDefault="00DD6207" w:rsidP="00DD6207">
      <w:pPr>
        <w:pStyle w:val="NormalnyWeb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  <w:u w:val="single"/>
        </w:rPr>
      </w:pPr>
      <w:r w:rsidRPr="00B04163">
        <w:rPr>
          <w:rStyle w:val="Pogrubienie"/>
          <w:rFonts w:asciiTheme="minorHAnsi" w:hAnsiTheme="minorHAnsi" w:cstheme="minorHAnsi"/>
          <w:color w:val="212121"/>
          <w:sz w:val="22"/>
          <w:szCs w:val="22"/>
          <w:u w:val="single"/>
        </w:rPr>
        <w:t>Termin realizacji zamówienia</w:t>
      </w:r>
    </w:p>
    <w:p w14:paraId="444839FE" w14:textId="77777777" w:rsidR="00DD6207" w:rsidRPr="00B04163" w:rsidRDefault="00DD6207" w:rsidP="00DD6207">
      <w:pPr>
        <w:pStyle w:val="NormalnyWeb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  <w:u w:val="single"/>
        </w:rPr>
      </w:pPr>
    </w:p>
    <w:p w14:paraId="6CC5148B" w14:textId="2221AE52" w:rsidR="00DD6207" w:rsidRPr="00B04163" w:rsidRDefault="00DD6207" w:rsidP="00DD6207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B04163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Okres dostępu do platformy:</w:t>
      </w:r>
      <w:r w:rsidRPr="00B04163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342AE0" w:rsidRPr="00B04163">
        <w:rPr>
          <w:rStyle w:val="Pogrubienie"/>
          <w:rFonts w:asciiTheme="minorHAnsi" w:hAnsiTheme="minorHAnsi" w:cstheme="minorHAnsi"/>
          <w:sz w:val="22"/>
          <w:szCs w:val="22"/>
        </w:rPr>
        <w:t>12</w:t>
      </w:r>
      <w:r w:rsidRPr="00B04163">
        <w:rPr>
          <w:rStyle w:val="Pogrubienie"/>
          <w:rFonts w:asciiTheme="minorHAnsi" w:hAnsiTheme="minorHAnsi" w:cstheme="minorHAnsi"/>
          <w:sz w:val="22"/>
          <w:szCs w:val="22"/>
        </w:rPr>
        <w:t xml:space="preserve"> miesięcy od dnia uruchomienia platformy</w:t>
      </w:r>
    </w:p>
    <w:p w14:paraId="5FB20750" w14:textId="5052D78F" w:rsidR="00DD6207" w:rsidRPr="00B04163" w:rsidRDefault="00DD6207" w:rsidP="00DD6207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B04163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Termin uruchomienia dostępu do platformy:</w:t>
      </w:r>
      <w:r w:rsidRPr="00B04163">
        <w:rPr>
          <w:rStyle w:val="Pogrubienie"/>
          <w:rFonts w:asciiTheme="minorHAnsi" w:hAnsiTheme="minorHAnsi" w:cstheme="minorHAnsi"/>
          <w:sz w:val="22"/>
          <w:szCs w:val="22"/>
        </w:rPr>
        <w:t xml:space="preserve">  1</w:t>
      </w:r>
      <w:r w:rsidR="00342AE0" w:rsidRPr="00B04163">
        <w:rPr>
          <w:rStyle w:val="Pogrubienie"/>
          <w:rFonts w:asciiTheme="minorHAnsi" w:hAnsiTheme="minorHAnsi" w:cstheme="minorHAnsi"/>
          <w:sz w:val="22"/>
          <w:szCs w:val="22"/>
        </w:rPr>
        <w:t>8 kwietnia</w:t>
      </w:r>
      <w:r w:rsidRPr="00B04163">
        <w:rPr>
          <w:rStyle w:val="Pogrubienie"/>
          <w:rFonts w:asciiTheme="minorHAnsi" w:hAnsiTheme="minorHAnsi" w:cstheme="minorHAnsi"/>
          <w:sz w:val="22"/>
          <w:szCs w:val="22"/>
        </w:rPr>
        <w:t xml:space="preserve"> 202</w:t>
      </w:r>
      <w:r w:rsidR="000C0B39" w:rsidRPr="00B04163">
        <w:rPr>
          <w:rStyle w:val="Pogrubienie"/>
          <w:rFonts w:asciiTheme="minorHAnsi" w:hAnsiTheme="minorHAnsi" w:cstheme="minorHAnsi"/>
          <w:sz w:val="22"/>
          <w:szCs w:val="22"/>
        </w:rPr>
        <w:t>6</w:t>
      </w:r>
      <w:r w:rsidRPr="00B04163">
        <w:rPr>
          <w:rStyle w:val="Pogrubienie"/>
          <w:rFonts w:asciiTheme="minorHAnsi" w:hAnsiTheme="minorHAnsi" w:cstheme="minorHAnsi"/>
          <w:sz w:val="22"/>
          <w:szCs w:val="22"/>
        </w:rPr>
        <w:t>r.</w:t>
      </w:r>
    </w:p>
    <w:p w14:paraId="51FCF5B0" w14:textId="77777777" w:rsidR="00AD4F1E" w:rsidRPr="00B04163" w:rsidRDefault="00AD4F1E" w:rsidP="006406F5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  <w:u w:val="single"/>
        </w:rPr>
      </w:pPr>
    </w:p>
    <w:p w14:paraId="3688D407" w14:textId="77777777" w:rsidR="006406F5" w:rsidRPr="00B04163" w:rsidRDefault="006406F5" w:rsidP="006406F5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069EB682" w14:textId="5464FB6A" w:rsidR="00376691" w:rsidRPr="00B04163" w:rsidRDefault="00376691" w:rsidP="00376691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Proszę o przesłanie oferty </w:t>
      </w:r>
      <w:r w:rsidR="001F5EB9">
        <w:rPr>
          <w:rFonts w:asciiTheme="minorHAnsi" w:hAnsiTheme="minorHAnsi" w:cstheme="minorHAnsi"/>
          <w:color w:val="212121"/>
          <w:sz w:val="22"/>
          <w:szCs w:val="22"/>
        </w:rPr>
        <w:t xml:space="preserve">cenowej </w:t>
      </w:r>
      <w:r w:rsidRPr="00B04163">
        <w:rPr>
          <w:rFonts w:asciiTheme="minorHAnsi" w:hAnsiTheme="minorHAnsi" w:cstheme="minorHAnsi"/>
          <w:color w:val="212121"/>
          <w:sz w:val="22"/>
          <w:szCs w:val="22"/>
        </w:rPr>
        <w:t>mailem na adres:</w:t>
      </w:r>
      <w:r w:rsidRPr="00B04163">
        <w:rPr>
          <w:rFonts w:asciiTheme="minorHAnsi" w:hAnsiTheme="minorHAnsi" w:cstheme="minorHAnsi"/>
          <w:sz w:val="22"/>
          <w:szCs w:val="22"/>
        </w:rPr>
        <w:t xml:space="preserve"> </w:t>
      </w:r>
      <w:hyperlink r:id="rId5" w:history="1">
        <w:r w:rsidRPr="00B04163">
          <w:rPr>
            <w:rStyle w:val="Hipercze"/>
            <w:rFonts w:asciiTheme="minorHAnsi" w:hAnsiTheme="minorHAnsi" w:cstheme="minorHAnsi"/>
            <w:sz w:val="22"/>
            <w:szCs w:val="22"/>
          </w:rPr>
          <w:t>wkrszkolenia@mazowia.eu</w:t>
        </w:r>
      </w:hyperlink>
      <w:r w:rsidRPr="00B04163">
        <w:rPr>
          <w:rFonts w:asciiTheme="minorHAnsi" w:hAnsiTheme="minorHAnsi" w:cstheme="minorHAnsi"/>
          <w:sz w:val="22"/>
          <w:szCs w:val="22"/>
        </w:rPr>
        <w:t xml:space="preserve"> </w:t>
      </w:r>
      <w:r w:rsidRPr="00B04163">
        <w:rPr>
          <w:rFonts w:asciiTheme="minorHAnsi" w:hAnsiTheme="minorHAnsi" w:cstheme="minorHAnsi"/>
          <w:color w:val="212121"/>
          <w:sz w:val="22"/>
          <w:szCs w:val="22"/>
        </w:rPr>
        <w:t xml:space="preserve">do dnia </w:t>
      </w:r>
      <w:r w:rsidR="000E3845" w:rsidRPr="00B04163">
        <w:rPr>
          <w:rFonts w:asciiTheme="minorHAnsi" w:hAnsiTheme="minorHAnsi" w:cstheme="minorHAnsi"/>
          <w:b/>
          <w:bCs/>
          <w:color w:val="212121"/>
          <w:sz w:val="22"/>
          <w:szCs w:val="22"/>
        </w:rPr>
        <w:t>2</w:t>
      </w:r>
      <w:r w:rsidR="00A83D1C">
        <w:rPr>
          <w:rFonts w:asciiTheme="minorHAnsi" w:hAnsiTheme="minorHAnsi" w:cstheme="minorHAnsi"/>
          <w:b/>
          <w:bCs/>
          <w:color w:val="212121"/>
          <w:sz w:val="22"/>
          <w:szCs w:val="22"/>
        </w:rPr>
        <w:t>4</w:t>
      </w:r>
      <w:r w:rsidR="000E3845" w:rsidRPr="00B04163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="001F5EB9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lutego </w:t>
      </w:r>
      <w:r w:rsidR="000E3845" w:rsidRPr="00B04163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202</w:t>
      </w:r>
      <w:r w:rsidR="000C0B39" w:rsidRPr="00B04163">
        <w:rPr>
          <w:rFonts w:asciiTheme="minorHAnsi" w:hAnsiTheme="minorHAnsi" w:cstheme="minorHAnsi"/>
          <w:b/>
          <w:bCs/>
          <w:color w:val="212121"/>
          <w:sz w:val="22"/>
          <w:szCs w:val="22"/>
        </w:rPr>
        <w:t>6</w:t>
      </w:r>
      <w:r w:rsidR="000E3845" w:rsidRPr="00B04163">
        <w:rPr>
          <w:rFonts w:asciiTheme="minorHAnsi" w:hAnsiTheme="minorHAnsi" w:cstheme="minorHAnsi"/>
          <w:b/>
          <w:bCs/>
          <w:color w:val="212121"/>
          <w:sz w:val="22"/>
          <w:szCs w:val="22"/>
        </w:rPr>
        <w:t>r.</w:t>
      </w:r>
    </w:p>
    <w:p w14:paraId="7DAC6C65" w14:textId="77777777" w:rsidR="006406F5" w:rsidRPr="00B04163" w:rsidRDefault="006406F5" w:rsidP="006406F5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37B71A37" w14:textId="77777777" w:rsidR="00DC7416" w:rsidRPr="00B04163" w:rsidRDefault="00DC7416" w:rsidP="006406F5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51D0C116" w14:textId="3EDAD293" w:rsidR="000E6561" w:rsidRPr="00B04163" w:rsidRDefault="00DC7416" w:rsidP="00DC7416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  <w:r w:rsidRPr="00B04163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Dodatkowe informacje</w:t>
      </w:r>
    </w:p>
    <w:p w14:paraId="798A5347" w14:textId="77777777" w:rsidR="00DC7416" w:rsidRPr="00B04163" w:rsidRDefault="00DC7416" w:rsidP="00DC7416">
      <w:pPr>
        <w:pStyle w:val="NormalnyWeb"/>
        <w:ind w:left="360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</w:p>
    <w:p w14:paraId="4AA9C05B" w14:textId="77777777" w:rsidR="00DC7416" w:rsidRPr="00B04163" w:rsidRDefault="00DC7416" w:rsidP="00DC7416">
      <w:pPr>
        <w:pStyle w:val="NormalnyWeb"/>
        <w:numPr>
          <w:ilvl w:val="0"/>
          <w:numId w:val="8"/>
        </w:numPr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  <w:r w:rsidRPr="00B04163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Z tytułu udzielenia odpowiedzi na zadane w niniejszym dokumencie pytania, Wykonawcy nie przysługuje żadne wynagrodzenie. Przesłanie oferty (wraz z załącznikami) nie jest jednoznaczne z otrzymaniem zamówienia na przeprowadzenie szkolenia. </w:t>
      </w:r>
    </w:p>
    <w:p w14:paraId="447BFAF6" w14:textId="77777777" w:rsidR="00F75248" w:rsidRPr="00B04163" w:rsidRDefault="00F75248" w:rsidP="00F75248">
      <w:pPr>
        <w:pStyle w:val="NormalnyWeb"/>
        <w:numPr>
          <w:ilvl w:val="0"/>
          <w:numId w:val="8"/>
        </w:numPr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B04163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Cena powinna obejmować wykonanie wszystkich czynności związanych z realizacją przedmiotu umowy, a w szczególności: wynagrodzenia oraz inne opłaty nie wymienione, a które mogą wystąpić przy realizacji przedmiotu umowy, zysk, narzuty, ewentualne upusty, podatki oraz pozostałe składniki cenotwórcze.</w:t>
      </w:r>
    </w:p>
    <w:p w14:paraId="3A680B08" w14:textId="77777777" w:rsidR="00F75248" w:rsidRPr="0018008A" w:rsidRDefault="00F75248" w:rsidP="00F75248">
      <w:pPr>
        <w:pStyle w:val="NormalnyWeb"/>
        <w:ind w:left="360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</w:p>
    <w:p w14:paraId="63D0CA81" w14:textId="170D48B3" w:rsidR="00DC7416" w:rsidRPr="0018008A" w:rsidRDefault="00DC7416" w:rsidP="006406F5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5AC76496" w14:textId="0BE07E27" w:rsidR="006406F5" w:rsidRPr="0018008A" w:rsidRDefault="006406F5" w:rsidP="006406F5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38911034" w14:textId="77777777" w:rsidR="00185A7E" w:rsidRPr="0018008A" w:rsidRDefault="00185A7E" w:rsidP="00185A7E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sectPr w:rsidR="00185A7E" w:rsidRPr="0018008A" w:rsidSect="00D9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648"/>
    <w:multiLevelType w:val="multilevel"/>
    <w:tmpl w:val="0FE64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3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92" w:hanging="1800"/>
      </w:pPr>
      <w:rPr>
        <w:rFonts w:hint="default"/>
      </w:rPr>
    </w:lvl>
  </w:abstractNum>
  <w:abstractNum w:abstractNumId="1" w15:restartNumberingAfterBreak="0">
    <w:nsid w:val="0A756A86"/>
    <w:multiLevelType w:val="hybridMultilevel"/>
    <w:tmpl w:val="ECBA5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351A"/>
    <w:multiLevelType w:val="multilevel"/>
    <w:tmpl w:val="D94E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253A2"/>
    <w:multiLevelType w:val="multilevel"/>
    <w:tmpl w:val="865AB5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4" w15:restartNumberingAfterBreak="0">
    <w:nsid w:val="23FB1485"/>
    <w:multiLevelType w:val="multilevel"/>
    <w:tmpl w:val="228A7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abstractNum w:abstractNumId="5" w15:restartNumberingAfterBreak="0">
    <w:nsid w:val="2BF80ECE"/>
    <w:multiLevelType w:val="hybridMultilevel"/>
    <w:tmpl w:val="43E2B4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E0731A"/>
    <w:multiLevelType w:val="multilevel"/>
    <w:tmpl w:val="5DF601DC"/>
    <w:lvl w:ilvl="0">
      <w:start w:val="1"/>
      <w:numFmt w:val="decimal"/>
      <w:lvlText w:val="%1."/>
      <w:lvlJc w:val="left"/>
      <w:pPr>
        <w:ind w:left="717" w:hanging="357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2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31" w:hanging="35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8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57"/>
      </w:pPr>
      <w:rPr>
        <w:rFonts w:hint="default"/>
      </w:rPr>
    </w:lvl>
  </w:abstractNum>
  <w:abstractNum w:abstractNumId="7" w15:restartNumberingAfterBreak="0">
    <w:nsid w:val="3E86687A"/>
    <w:multiLevelType w:val="hybridMultilevel"/>
    <w:tmpl w:val="D8A2745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3B0A7E"/>
    <w:multiLevelType w:val="multilevel"/>
    <w:tmpl w:val="FD4C0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3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92" w:hanging="1800"/>
      </w:pPr>
      <w:rPr>
        <w:rFonts w:hint="default"/>
      </w:rPr>
    </w:lvl>
  </w:abstractNum>
  <w:abstractNum w:abstractNumId="9" w15:restartNumberingAfterBreak="0">
    <w:nsid w:val="5A90137D"/>
    <w:multiLevelType w:val="multilevel"/>
    <w:tmpl w:val="8F8449E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86D7D43"/>
    <w:multiLevelType w:val="hybridMultilevel"/>
    <w:tmpl w:val="6E485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00EC8"/>
    <w:multiLevelType w:val="hybridMultilevel"/>
    <w:tmpl w:val="5F2ED4EE"/>
    <w:lvl w:ilvl="0" w:tplc="2B86361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75E69"/>
    <w:multiLevelType w:val="multilevel"/>
    <w:tmpl w:val="35A44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03E49D9"/>
    <w:multiLevelType w:val="multilevel"/>
    <w:tmpl w:val="8668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D33C61"/>
    <w:multiLevelType w:val="hybridMultilevel"/>
    <w:tmpl w:val="8BEAF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957316">
    <w:abstractNumId w:val="14"/>
  </w:num>
  <w:num w:numId="2" w16cid:durableId="676812522">
    <w:abstractNumId w:val="5"/>
  </w:num>
  <w:num w:numId="3" w16cid:durableId="2030567594">
    <w:abstractNumId w:val="6"/>
  </w:num>
  <w:num w:numId="4" w16cid:durableId="872621889">
    <w:abstractNumId w:val="3"/>
  </w:num>
  <w:num w:numId="5" w16cid:durableId="585188367">
    <w:abstractNumId w:val="7"/>
  </w:num>
  <w:num w:numId="6" w16cid:durableId="776143049">
    <w:abstractNumId w:val="0"/>
  </w:num>
  <w:num w:numId="7" w16cid:durableId="1797529769">
    <w:abstractNumId w:val="4"/>
  </w:num>
  <w:num w:numId="8" w16cid:durableId="2022467822">
    <w:abstractNumId w:val="8"/>
  </w:num>
  <w:num w:numId="9" w16cid:durableId="1197427066">
    <w:abstractNumId w:val="1"/>
  </w:num>
  <w:num w:numId="10" w16cid:durableId="243224576">
    <w:abstractNumId w:val="10"/>
  </w:num>
  <w:num w:numId="11" w16cid:durableId="929701121">
    <w:abstractNumId w:val="12"/>
  </w:num>
  <w:num w:numId="12" w16cid:durableId="1235890307">
    <w:abstractNumId w:val="9"/>
  </w:num>
  <w:num w:numId="13" w16cid:durableId="617954460">
    <w:abstractNumId w:val="11"/>
  </w:num>
  <w:num w:numId="14" w16cid:durableId="42683284">
    <w:abstractNumId w:val="2"/>
  </w:num>
  <w:num w:numId="15" w16cid:durableId="178862488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24"/>
    <w:rsid w:val="000000FB"/>
    <w:rsid w:val="000077A9"/>
    <w:rsid w:val="00031BE0"/>
    <w:rsid w:val="00042D4C"/>
    <w:rsid w:val="00061551"/>
    <w:rsid w:val="000631D5"/>
    <w:rsid w:val="00090DF4"/>
    <w:rsid w:val="000B0E0C"/>
    <w:rsid w:val="000C0B39"/>
    <w:rsid w:val="000C4545"/>
    <w:rsid w:val="000D5ECE"/>
    <w:rsid w:val="000E3845"/>
    <w:rsid w:val="000E6561"/>
    <w:rsid w:val="00122E7A"/>
    <w:rsid w:val="00122F96"/>
    <w:rsid w:val="001359B2"/>
    <w:rsid w:val="00136600"/>
    <w:rsid w:val="00150202"/>
    <w:rsid w:val="00150430"/>
    <w:rsid w:val="00167EBA"/>
    <w:rsid w:val="00171252"/>
    <w:rsid w:val="0018008A"/>
    <w:rsid w:val="00185A7E"/>
    <w:rsid w:val="001873C9"/>
    <w:rsid w:val="00195C19"/>
    <w:rsid w:val="00197DB4"/>
    <w:rsid w:val="001A204A"/>
    <w:rsid w:val="001B05E8"/>
    <w:rsid w:val="001B74A2"/>
    <w:rsid w:val="001C1864"/>
    <w:rsid w:val="001D0D7B"/>
    <w:rsid w:val="001F1124"/>
    <w:rsid w:val="001F2938"/>
    <w:rsid w:val="001F45FA"/>
    <w:rsid w:val="001F4DC9"/>
    <w:rsid w:val="001F5EB9"/>
    <w:rsid w:val="00200E97"/>
    <w:rsid w:val="0022517B"/>
    <w:rsid w:val="00225E2F"/>
    <w:rsid w:val="00227BE9"/>
    <w:rsid w:val="00240151"/>
    <w:rsid w:val="00243C75"/>
    <w:rsid w:val="00271483"/>
    <w:rsid w:val="00272022"/>
    <w:rsid w:val="0028342D"/>
    <w:rsid w:val="00284AFC"/>
    <w:rsid w:val="00297595"/>
    <w:rsid w:val="002A4231"/>
    <w:rsid w:val="002B30DA"/>
    <w:rsid w:val="002D54A1"/>
    <w:rsid w:val="002E59C4"/>
    <w:rsid w:val="002F13D6"/>
    <w:rsid w:val="003240C8"/>
    <w:rsid w:val="003315AC"/>
    <w:rsid w:val="00332E76"/>
    <w:rsid w:val="00342679"/>
    <w:rsid w:val="00342AE0"/>
    <w:rsid w:val="00351813"/>
    <w:rsid w:val="00362FE5"/>
    <w:rsid w:val="003671EA"/>
    <w:rsid w:val="00376013"/>
    <w:rsid w:val="00376691"/>
    <w:rsid w:val="0038035A"/>
    <w:rsid w:val="003979D9"/>
    <w:rsid w:val="003A17AD"/>
    <w:rsid w:val="003A3FC8"/>
    <w:rsid w:val="003D7CFE"/>
    <w:rsid w:val="003E16F4"/>
    <w:rsid w:val="003F5DF3"/>
    <w:rsid w:val="00440BF1"/>
    <w:rsid w:val="00445E6B"/>
    <w:rsid w:val="004657F4"/>
    <w:rsid w:val="00466CB7"/>
    <w:rsid w:val="00470DB0"/>
    <w:rsid w:val="0047380F"/>
    <w:rsid w:val="00473E3E"/>
    <w:rsid w:val="00492C06"/>
    <w:rsid w:val="004A27E7"/>
    <w:rsid w:val="004A4FB2"/>
    <w:rsid w:val="004B3DB3"/>
    <w:rsid w:val="004C161E"/>
    <w:rsid w:val="004C3103"/>
    <w:rsid w:val="004C5641"/>
    <w:rsid w:val="004C642C"/>
    <w:rsid w:val="004D34E4"/>
    <w:rsid w:val="004E38C9"/>
    <w:rsid w:val="004F616D"/>
    <w:rsid w:val="0053465D"/>
    <w:rsid w:val="00546AD7"/>
    <w:rsid w:val="00546E77"/>
    <w:rsid w:val="005735F3"/>
    <w:rsid w:val="00573933"/>
    <w:rsid w:val="00596810"/>
    <w:rsid w:val="005A343B"/>
    <w:rsid w:val="005B7C6E"/>
    <w:rsid w:val="005F2A89"/>
    <w:rsid w:val="006126FC"/>
    <w:rsid w:val="006365E5"/>
    <w:rsid w:val="006406F5"/>
    <w:rsid w:val="00640E0E"/>
    <w:rsid w:val="00657F9A"/>
    <w:rsid w:val="00660319"/>
    <w:rsid w:val="00670D1A"/>
    <w:rsid w:val="00682701"/>
    <w:rsid w:val="00695FF2"/>
    <w:rsid w:val="006A1C97"/>
    <w:rsid w:val="006B5D60"/>
    <w:rsid w:val="006E1768"/>
    <w:rsid w:val="006E7727"/>
    <w:rsid w:val="007268D8"/>
    <w:rsid w:val="00736290"/>
    <w:rsid w:val="00736ED4"/>
    <w:rsid w:val="007374C6"/>
    <w:rsid w:val="007753C1"/>
    <w:rsid w:val="007869DB"/>
    <w:rsid w:val="00794F61"/>
    <w:rsid w:val="007B3F86"/>
    <w:rsid w:val="007C0E06"/>
    <w:rsid w:val="007D3778"/>
    <w:rsid w:val="007E77E3"/>
    <w:rsid w:val="00801BA5"/>
    <w:rsid w:val="00825866"/>
    <w:rsid w:val="00835D21"/>
    <w:rsid w:val="008A110C"/>
    <w:rsid w:val="008A252F"/>
    <w:rsid w:val="008A2804"/>
    <w:rsid w:val="008A6348"/>
    <w:rsid w:val="008B29EA"/>
    <w:rsid w:val="008B3F76"/>
    <w:rsid w:val="008B7885"/>
    <w:rsid w:val="008F1198"/>
    <w:rsid w:val="00903BF3"/>
    <w:rsid w:val="009076C0"/>
    <w:rsid w:val="009160F2"/>
    <w:rsid w:val="0092487A"/>
    <w:rsid w:val="00933067"/>
    <w:rsid w:val="00950A00"/>
    <w:rsid w:val="00962A3C"/>
    <w:rsid w:val="009652F2"/>
    <w:rsid w:val="00973AAD"/>
    <w:rsid w:val="0098587B"/>
    <w:rsid w:val="00987190"/>
    <w:rsid w:val="009A30C5"/>
    <w:rsid w:val="009A7E6A"/>
    <w:rsid w:val="009B6B0E"/>
    <w:rsid w:val="009D13D9"/>
    <w:rsid w:val="009E5AC1"/>
    <w:rsid w:val="00A12EB1"/>
    <w:rsid w:val="00A15610"/>
    <w:rsid w:val="00A16C6C"/>
    <w:rsid w:val="00A4253E"/>
    <w:rsid w:val="00A45AF1"/>
    <w:rsid w:val="00A71730"/>
    <w:rsid w:val="00A83207"/>
    <w:rsid w:val="00A83D1C"/>
    <w:rsid w:val="00A86FF1"/>
    <w:rsid w:val="00A9150A"/>
    <w:rsid w:val="00AA00E9"/>
    <w:rsid w:val="00AA1937"/>
    <w:rsid w:val="00AC2ED5"/>
    <w:rsid w:val="00AC4475"/>
    <w:rsid w:val="00AC7BDE"/>
    <w:rsid w:val="00AD4F1E"/>
    <w:rsid w:val="00AD7B78"/>
    <w:rsid w:val="00AE046B"/>
    <w:rsid w:val="00B04163"/>
    <w:rsid w:val="00B2678B"/>
    <w:rsid w:val="00B42245"/>
    <w:rsid w:val="00B43F84"/>
    <w:rsid w:val="00B562E1"/>
    <w:rsid w:val="00B77F93"/>
    <w:rsid w:val="00B85BCC"/>
    <w:rsid w:val="00BD3A59"/>
    <w:rsid w:val="00BE2BF1"/>
    <w:rsid w:val="00C06133"/>
    <w:rsid w:val="00C23E98"/>
    <w:rsid w:val="00C3132E"/>
    <w:rsid w:val="00C335B6"/>
    <w:rsid w:val="00C42BFA"/>
    <w:rsid w:val="00C5715A"/>
    <w:rsid w:val="00C931C5"/>
    <w:rsid w:val="00CD0808"/>
    <w:rsid w:val="00D23742"/>
    <w:rsid w:val="00D319D8"/>
    <w:rsid w:val="00D40B05"/>
    <w:rsid w:val="00D43896"/>
    <w:rsid w:val="00D446F4"/>
    <w:rsid w:val="00D50F12"/>
    <w:rsid w:val="00D57A13"/>
    <w:rsid w:val="00D63F6C"/>
    <w:rsid w:val="00D71031"/>
    <w:rsid w:val="00D81645"/>
    <w:rsid w:val="00D91548"/>
    <w:rsid w:val="00D92087"/>
    <w:rsid w:val="00DA5534"/>
    <w:rsid w:val="00DC7416"/>
    <w:rsid w:val="00DD6207"/>
    <w:rsid w:val="00DD6DE2"/>
    <w:rsid w:val="00DE17EF"/>
    <w:rsid w:val="00DE1970"/>
    <w:rsid w:val="00E169F1"/>
    <w:rsid w:val="00E17BD6"/>
    <w:rsid w:val="00E33A76"/>
    <w:rsid w:val="00E721D4"/>
    <w:rsid w:val="00E84156"/>
    <w:rsid w:val="00E848D2"/>
    <w:rsid w:val="00E94FA3"/>
    <w:rsid w:val="00EA3661"/>
    <w:rsid w:val="00EB13FB"/>
    <w:rsid w:val="00EB50B2"/>
    <w:rsid w:val="00EB67C4"/>
    <w:rsid w:val="00EC7499"/>
    <w:rsid w:val="00F26F8C"/>
    <w:rsid w:val="00F314AE"/>
    <w:rsid w:val="00F46061"/>
    <w:rsid w:val="00F75248"/>
    <w:rsid w:val="00F81401"/>
    <w:rsid w:val="00F817BE"/>
    <w:rsid w:val="00FC0971"/>
    <w:rsid w:val="00FE7E3E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00F5"/>
  <w15:docId w15:val="{263B86DA-0FB9-4725-8C9A-608B6FDF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12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112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F112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1F1124"/>
    <w:pPr>
      <w:ind w:left="720"/>
    </w:pPr>
  </w:style>
  <w:style w:type="character" w:styleId="Pogrubienie">
    <w:name w:val="Strong"/>
    <w:basedOn w:val="Domylnaczcionkaakapitu"/>
    <w:uiPriority w:val="22"/>
    <w:qFormat/>
    <w:rsid w:val="001F11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5F3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D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D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DF3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DF3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TekstPodstawowy">
    <w:name w:val="Tekst Podstawowy"/>
    <w:basedOn w:val="Normalny"/>
    <w:uiPriority w:val="99"/>
    <w:semiHidden/>
    <w:rsid w:val="00B562E1"/>
    <w:pPr>
      <w:spacing w:after="120" w:line="312" w:lineRule="auto"/>
      <w:ind w:firstLine="284"/>
      <w:jc w:val="both"/>
    </w:pPr>
    <w:rPr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rsid w:val="000E6561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krszkolenia@mazowi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2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Urlińska</dc:creator>
  <cp:keywords/>
  <dc:description/>
  <cp:lastModifiedBy>Urlińska Kinga</cp:lastModifiedBy>
  <cp:revision>40</cp:revision>
  <cp:lastPrinted>2025-02-27T08:39:00Z</cp:lastPrinted>
  <dcterms:created xsi:type="dcterms:W3CDTF">2021-07-29T07:32:00Z</dcterms:created>
  <dcterms:modified xsi:type="dcterms:W3CDTF">2026-02-20T07:19:00Z</dcterms:modified>
</cp:coreProperties>
</file>