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A91FB" w14:textId="2E0D9463" w:rsidR="005D742C" w:rsidRDefault="009F545E" w:rsidP="005D742C">
      <w:pPr>
        <w:pStyle w:val="NormalnyWeb"/>
        <w:jc w:val="both"/>
        <w:rPr>
          <w:rFonts w:ascii="Calibri" w:hAnsi="Calibri" w:cs="Calibri"/>
          <w:color w:val="212121"/>
          <w:sz w:val="22"/>
          <w:szCs w:val="22"/>
        </w:rPr>
      </w:pPr>
      <w:r w:rsidRPr="00051B58">
        <w:rPr>
          <w:noProof/>
        </w:rPr>
        <w:drawing>
          <wp:inline distT="0" distB="0" distL="0" distR="0" wp14:anchorId="4E4ACFE4" wp14:editId="71FC2414">
            <wp:extent cx="5760720" cy="476250"/>
            <wp:effectExtent l="0" t="0" r="0" b="0"/>
            <wp:docPr id="134794854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D963F6" w14:textId="77777777" w:rsidR="002F76CE" w:rsidRDefault="002F76CE" w:rsidP="002F76CE">
      <w:pPr>
        <w:pStyle w:val="NormalnyWeb"/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</w:p>
    <w:p w14:paraId="3DDCB254" w14:textId="77777777" w:rsidR="002F76CE" w:rsidRDefault="002F76CE" w:rsidP="002F76CE">
      <w:pPr>
        <w:pStyle w:val="NormalnyWeb"/>
        <w:jc w:val="center"/>
        <w:rPr>
          <w:rFonts w:ascii="Calibri" w:hAnsi="Calibri" w:cs="Calibri"/>
          <w:color w:val="212121"/>
          <w:sz w:val="22"/>
          <w:szCs w:val="22"/>
        </w:rPr>
      </w:pPr>
    </w:p>
    <w:p w14:paraId="56B211D0" w14:textId="77777777" w:rsidR="002F76CE" w:rsidRPr="005B0AB9" w:rsidRDefault="002F76CE" w:rsidP="002F76CE">
      <w:pPr>
        <w:pStyle w:val="NormalnyWeb"/>
        <w:jc w:val="both"/>
        <w:rPr>
          <w:rFonts w:ascii="Calibri" w:hAnsi="Calibri" w:cs="Calibri"/>
          <w:color w:val="212121"/>
          <w:sz w:val="22"/>
          <w:szCs w:val="22"/>
        </w:rPr>
      </w:pPr>
    </w:p>
    <w:p w14:paraId="078A95C1" w14:textId="77777777" w:rsidR="00512AC3" w:rsidRDefault="00512AC3" w:rsidP="00512AC3">
      <w:pPr>
        <w:pStyle w:val="Bezodstpw"/>
        <w:tabs>
          <w:tab w:val="left" w:pos="426"/>
        </w:tabs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Szanowni Państwo, </w:t>
      </w:r>
    </w:p>
    <w:p w14:paraId="6A9FCC80" w14:textId="77777777" w:rsidR="00512AC3" w:rsidRDefault="00512AC3" w:rsidP="00512AC3">
      <w:pPr>
        <w:pStyle w:val="Bezodstpw"/>
        <w:tabs>
          <w:tab w:val="left" w:pos="426"/>
        </w:tabs>
        <w:spacing w:line="360" w:lineRule="auto"/>
        <w:jc w:val="both"/>
        <w:rPr>
          <w:rFonts w:ascii="Calibri" w:hAnsi="Calibri"/>
          <w:sz w:val="22"/>
          <w:szCs w:val="22"/>
        </w:rPr>
      </w:pPr>
    </w:p>
    <w:p w14:paraId="0F753DF8" w14:textId="77777777" w:rsidR="00512AC3" w:rsidRDefault="00512AC3" w:rsidP="00512AC3">
      <w:pPr>
        <w:pStyle w:val="Bezodstpw"/>
        <w:tabs>
          <w:tab w:val="left" w:pos="426"/>
        </w:tabs>
        <w:spacing w:line="360" w:lineRule="auto"/>
        <w:jc w:val="both"/>
        <w:rPr>
          <w:rFonts w:asciiTheme="minorHAnsi" w:hAnsiTheme="minorHAnsi"/>
          <w:sz w:val="22"/>
        </w:rPr>
      </w:pPr>
      <w:r>
        <w:rPr>
          <w:rFonts w:ascii="Calibri" w:hAnsi="Calibri"/>
          <w:sz w:val="22"/>
          <w:szCs w:val="22"/>
        </w:rPr>
        <w:t>Mazowiecka Jednostka Wdrażania Programów Unijnych, zwraca się z uprzejmą prośbą o przygotowanie oferty szkolenia dla pracowników z następującego zakresu tematycznego</w:t>
      </w:r>
      <w:r w:rsidRPr="00DD5A1D">
        <w:rPr>
          <w:rFonts w:asciiTheme="minorHAnsi" w:hAnsiTheme="minorHAnsi"/>
          <w:sz w:val="22"/>
        </w:rPr>
        <w:t>:</w:t>
      </w:r>
    </w:p>
    <w:p w14:paraId="59A19EE3" w14:textId="77777777" w:rsidR="005D742C" w:rsidRPr="003A55CF" w:rsidRDefault="005D742C" w:rsidP="003A55CF">
      <w:pPr>
        <w:pStyle w:val="NormalnyWeb"/>
        <w:spacing w:line="276" w:lineRule="auto"/>
        <w:jc w:val="both"/>
        <w:rPr>
          <w:rFonts w:asciiTheme="minorHAnsi" w:hAnsiTheme="minorHAnsi" w:cstheme="minorHAnsi"/>
          <w:color w:val="212121"/>
        </w:rPr>
      </w:pPr>
    </w:p>
    <w:p w14:paraId="28594DF9" w14:textId="2A28C076" w:rsidR="005D742C" w:rsidRDefault="005D742C" w:rsidP="00A73A5C">
      <w:pPr>
        <w:jc w:val="center"/>
        <w:rPr>
          <w:rFonts w:asciiTheme="minorHAnsi" w:hAnsiTheme="minorHAnsi" w:cstheme="minorHAnsi"/>
          <w:b/>
          <w:bCs/>
          <w:color w:val="212121"/>
        </w:rPr>
      </w:pPr>
      <w:r w:rsidRPr="00A73A5C">
        <w:rPr>
          <w:rFonts w:asciiTheme="minorHAnsi" w:hAnsiTheme="minorHAnsi" w:cstheme="minorHAnsi"/>
          <w:b/>
          <w:bCs/>
          <w:color w:val="212121"/>
        </w:rPr>
        <w:t>„</w:t>
      </w:r>
      <w:r w:rsidR="000A25ED">
        <w:rPr>
          <w:rFonts w:asciiTheme="minorHAnsi" w:hAnsiTheme="minorHAnsi" w:cstheme="minorHAnsi"/>
          <w:b/>
          <w:bCs/>
          <w:color w:val="212121"/>
        </w:rPr>
        <w:t>Weryfikacja przeprowadzonej oceny merytorycznej wniosków o dofinansowanie projektów unijnych dla członków KOP</w:t>
      </w:r>
      <w:r w:rsidR="00DA506E" w:rsidRPr="00A73A5C">
        <w:rPr>
          <w:rFonts w:asciiTheme="minorHAnsi" w:hAnsiTheme="minorHAnsi" w:cstheme="minorHAnsi"/>
          <w:b/>
          <w:bCs/>
          <w:color w:val="212121"/>
        </w:rPr>
        <w:t>”</w:t>
      </w:r>
    </w:p>
    <w:p w14:paraId="7C094F1C" w14:textId="77777777" w:rsidR="00A73A5C" w:rsidRDefault="00A73A5C" w:rsidP="00A73A5C">
      <w:pPr>
        <w:jc w:val="center"/>
        <w:rPr>
          <w:rFonts w:asciiTheme="minorHAnsi" w:hAnsiTheme="minorHAnsi" w:cstheme="minorHAnsi"/>
          <w:b/>
          <w:bCs/>
          <w:color w:val="212121"/>
        </w:rPr>
      </w:pPr>
    </w:p>
    <w:p w14:paraId="2DE78DF9" w14:textId="77777777" w:rsidR="00A73A5C" w:rsidRPr="00A73A5C" w:rsidRDefault="00A73A5C" w:rsidP="00A73A5C">
      <w:pPr>
        <w:jc w:val="center"/>
        <w:rPr>
          <w:rFonts w:asciiTheme="minorHAnsi" w:hAnsiTheme="minorHAnsi" w:cstheme="minorHAnsi"/>
          <w:b/>
          <w:bCs/>
          <w:color w:val="212121"/>
        </w:rPr>
      </w:pPr>
    </w:p>
    <w:p w14:paraId="240B2EFC" w14:textId="77777777" w:rsidR="00452960" w:rsidRPr="00452960" w:rsidRDefault="00452960" w:rsidP="00452960">
      <w:pPr>
        <w:pStyle w:val="Bezodstpw"/>
        <w:tabs>
          <w:tab w:val="left" w:pos="426"/>
        </w:tabs>
        <w:spacing w:line="360" w:lineRule="auto"/>
        <w:jc w:val="both"/>
        <w:rPr>
          <w:rFonts w:ascii="Calibri" w:hAnsi="Calibri"/>
          <w:sz w:val="22"/>
          <w:szCs w:val="22"/>
        </w:rPr>
      </w:pPr>
    </w:p>
    <w:p w14:paraId="03A0E129" w14:textId="52114F5D" w:rsidR="005F40E1" w:rsidRPr="00A73A5C" w:rsidRDefault="00452960" w:rsidP="004D7322">
      <w:pPr>
        <w:pStyle w:val="Bezodstpw"/>
        <w:numPr>
          <w:ilvl w:val="0"/>
          <w:numId w:val="2"/>
        </w:numPr>
        <w:tabs>
          <w:tab w:val="left" w:pos="426"/>
        </w:tabs>
        <w:spacing w:line="360" w:lineRule="auto"/>
        <w:jc w:val="both"/>
        <w:rPr>
          <w:rFonts w:ascii="Calibri" w:hAnsi="Calibri"/>
          <w:b/>
          <w:sz w:val="22"/>
          <w:szCs w:val="22"/>
        </w:rPr>
      </w:pPr>
      <w:r w:rsidRPr="00A73A5C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>Cel szkolenia:</w:t>
      </w:r>
      <w:r w:rsidRPr="00A73A5C">
        <w:rPr>
          <w:rFonts w:ascii="Calibri" w:hAnsi="Calibri"/>
          <w:sz w:val="22"/>
          <w:szCs w:val="22"/>
        </w:rPr>
        <w:t xml:space="preserve"> </w:t>
      </w:r>
      <w:r w:rsidR="000A25ED">
        <w:rPr>
          <w:rFonts w:ascii="Calibri" w:hAnsi="Calibri"/>
          <w:sz w:val="22"/>
          <w:szCs w:val="22"/>
        </w:rPr>
        <w:t>Aktualizacja wiedzy,</w:t>
      </w:r>
      <w:r w:rsidR="00512AC3">
        <w:rPr>
          <w:rFonts w:ascii="Calibri" w:hAnsi="Calibri"/>
          <w:sz w:val="22"/>
          <w:szCs w:val="22"/>
        </w:rPr>
        <w:t xml:space="preserve"> </w:t>
      </w:r>
      <w:r w:rsidR="000A25ED">
        <w:rPr>
          <w:rFonts w:ascii="Calibri" w:hAnsi="Calibri"/>
          <w:sz w:val="22"/>
          <w:szCs w:val="22"/>
        </w:rPr>
        <w:t>wzmocnienie kompetencji w zakresie prawidłowego prowadzenia procesu weryfikacji oceny merytorycznej.</w:t>
      </w:r>
    </w:p>
    <w:p w14:paraId="267EF509" w14:textId="77777777" w:rsidR="00A73A5C" w:rsidRPr="00A73A5C" w:rsidRDefault="00A73A5C" w:rsidP="00A73A5C">
      <w:pPr>
        <w:pStyle w:val="Bezodstpw"/>
        <w:tabs>
          <w:tab w:val="left" w:pos="426"/>
        </w:tabs>
        <w:spacing w:line="360" w:lineRule="auto"/>
        <w:ind w:left="720"/>
        <w:jc w:val="both"/>
        <w:rPr>
          <w:rFonts w:ascii="Calibri" w:hAnsi="Calibri"/>
          <w:b/>
          <w:sz w:val="22"/>
          <w:szCs w:val="22"/>
        </w:rPr>
      </w:pPr>
    </w:p>
    <w:p w14:paraId="537CFB0D" w14:textId="0C250697" w:rsidR="005D742C" w:rsidRPr="00836628" w:rsidRDefault="00836628" w:rsidP="00896992">
      <w:pPr>
        <w:pStyle w:val="Bezodstpw"/>
        <w:numPr>
          <w:ilvl w:val="0"/>
          <w:numId w:val="2"/>
        </w:numPr>
        <w:tabs>
          <w:tab w:val="left" w:pos="426"/>
        </w:tabs>
        <w:spacing w:line="360" w:lineRule="auto"/>
        <w:jc w:val="both"/>
        <w:rPr>
          <w:rStyle w:val="Pogrubienie"/>
          <w:rFonts w:ascii="Calibri" w:hAnsi="Calibri"/>
          <w:sz w:val="22"/>
          <w:szCs w:val="22"/>
        </w:rPr>
      </w:pPr>
      <w:r w:rsidRPr="00836628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 xml:space="preserve">Zakres tematyczny </w:t>
      </w:r>
      <w:r w:rsidR="005D742C" w:rsidRPr="00836628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>szkolenia:</w:t>
      </w:r>
    </w:p>
    <w:p w14:paraId="60647B1B" w14:textId="37B93C4C" w:rsidR="000A25ED" w:rsidRPr="008C763A" w:rsidRDefault="000A25ED" w:rsidP="000C4162">
      <w:pPr>
        <w:pStyle w:val="Akapitzlist"/>
        <w:numPr>
          <w:ilvl w:val="0"/>
          <w:numId w:val="24"/>
        </w:numPr>
        <w:spacing w:after="160" w:line="259" w:lineRule="auto"/>
      </w:pPr>
      <w:r w:rsidRPr="008C763A">
        <w:t>Podstawy procesu weryfikacji ocen merytorycznych</w:t>
      </w:r>
      <w:r w:rsidRPr="008C763A">
        <w:br/>
        <w:t>• rola i odpowiedzialność weryfikatora;</w:t>
      </w:r>
      <w:r w:rsidRPr="008C763A">
        <w:br/>
        <w:t>• zasady, procedury i standardy weryfikacji ocen;</w:t>
      </w:r>
      <w:r w:rsidRPr="008C763A">
        <w:br/>
        <w:t>• wytyczne krajowe i unijne dotyczące oceny projektów;</w:t>
      </w:r>
      <w:r w:rsidRPr="008C763A">
        <w:br/>
        <w:t>• najczęstsze obszary wymagające weryfikacji.</w:t>
      </w:r>
    </w:p>
    <w:p w14:paraId="09D3A283" w14:textId="77777777" w:rsidR="000A25ED" w:rsidRPr="008C763A" w:rsidRDefault="000A25ED" w:rsidP="000C4162">
      <w:pPr>
        <w:numPr>
          <w:ilvl w:val="0"/>
          <w:numId w:val="24"/>
        </w:numPr>
        <w:spacing w:after="160" w:line="259" w:lineRule="auto"/>
      </w:pPr>
      <w:r w:rsidRPr="008C763A">
        <w:t>Weryfikacja poprawności zastosowania kryteriów oceny</w:t>
      </w:r>
      <w:r w:rsidRPr="008C763A">
        <w:br/>
        <w:t>• analiza zgodności oceny z kryteriami wyboru projektów;</w:t>
      </w:r>
      <w:r w:rsidRPr="008C763A">
        <w:br/>
        <w:t>• ocena prawidłowości przyznanej punktacji;</w:t>
      </w:r>
      <w:r w:rsidRPr="008C763A">
        <w:br/>
        <w:t>• identyfikacja rozbieżności pomiędzy oceną a uzasadnieniem;</w:t>
      </w:r>
      <w:r w:rsidRPr="008C763A">
        <w:br/>
        <w:t>• zasady zachowania spójności i obiektywizmu w procesie weryfikacji.</w:t>
      </w:r>
    </w:p>
    <w:p w14:paraId="170E3E0E" w14:textId="77777777" w:rsidR="000A25ED" w:rsidRPr="008C763A" w:rsidRDefault="000A25ED" w:rsidP="000C4162">
      <w:pPr>
        <w:numPr>
          <w:ilvl w:val="0"/>
          <w:numId w:val="24"/>
        </w:numPr>
        <w:spacing w:after="160" w:line="259" w:lineRule="auto"/>
      </w:pPr>
      <w:r w:rsidRPr="008C763A">
        <w:t>Analiza jakości ocen sporządzanych przez ekspertów</w:t>
      </w:r>
      <w:r w:rsidRPr="008C763A">
        <w:br/>
        <w:t>• ocena kompletności i rzetelności uzasadnień;</w:t>
      </w:r>
      <w:r w:rsidRPr="008C763A">
        <w:br/>
        <w:t>• identyfikacja błędów formalnych i merytorycznych w kartach oceny;</w:t>
      </w:r>
      <w:r w:rsidRPr="008C763A">
        <w:br/>
        <w:t>• weryfikacja zgodności ocen z dokumentacją konkursową;</w:t>
      </w:r>
      <w:r w:rsidRPr="008C763A">
        <w:br/>
        <w:t>• przykłady najczęściej występujących nieprawidłowości.</w:t>
      </w:r>
    </w:p>
    <w:p w14:paraId="186F56FC" w14:textId="77777777" w:rsidR="000A25ED" w:rsidRPr="008C763A" w:rsidRDefault="000A25ED" w:rsidP="000C4162">
      <w:pPr>
        <w:numPr>
          <w:ilvl w:val="0"/>
          <w:numId w:val="24"/>
        </w:numPr>
        <w:spacing w:after="160" w:line="259" w:lineRule="auto"/>
      </w:pPr>
      <w:r w:rsidRPr="008C763A">
        <w:t>Formułowanie uwag i rekomendacji</w:t>
      </w:r>
      <w:r w:rsidRPr="008C763A">
        <w:br/>
        <w:t>• zasady przygotowywania uwag do ocen;</w:t>
      </w:r>
      <w:r w:rsidRPr="008C763A">
        <w:br/>
        <w:t>• sposób dokumentowania stwierdzonych nieprawidłowości;</w:t>
      </w:r>
      <w:r w:rsidRPr="008C763A">
        <w:br/>
        <w:t>• formułowanie rekomendacji korygujących;</w:t>
      </w:r>
      <w:r w:rsidRPr="008C763A">
        <w:br/>
        <w:t>• dobre praktyki komunikowania wyników weryfikacji.</w:t>
      </w:r>
    </w:p>
    <w:p w14:paraId="0268C85C" w14:textId="77777777" w:rsidR="000A25ED" w:rsidRPr="008C763A" w:rsidRDefault="000A25ED" w:rsidP="000C4162">
      <w:pPr>
        <w:numPr>
          <w:ilvl w:val="0"/>
          <w:numId w:val="24"/>
        </w:numPr>
        <w:spacing w:after="160" w:line="259" w:lineRule="auto"/>
      </w:pPr>
      <w:r w:rsidRPr="008C763A">
        <w:t>Warsztaty praktyczne</w:t>
      </w:r>
      <w:r w:rsidRPr="008C763A">
        <w:br/>
        <w:t>• analiza rzeczywistych lub przykładowych kart oceny;</w:t>
      </w:r>
      <w:r w:rsidRPr="008C763A">
        <w:br/>
        <w:t>• ćwiczenia z weryfikacji punktacji i uzasadnień;</w:t>
      </w:r>
      <w:r w:rsidRPr="008C763A">
        <w:br/>
      </w:r>
      <w:r w:rsidRPr="008C763A">
        <w:lastRenderedPageBreak/>
        <w:t>• rozwiązywanie przypadków problemowych;</w:t>
      </w:r>
      <w:r w:rsidRPr="008C763A">
        <w:br/>
        <w:t>• omówienie wyników i wypracowanie wspólnych standardów postępowania.</w:t>
      </w:r>
    </w:p>
    <w:p w14:paraId="22D6E94D" w14:textId="77777777" w:rsidR="00A73A5C" w:rsidRPr="005F40E1" w:rsidRDefault="00A73A5C" w:rsidP="005F40E1">
      <w:pPr>
        <w:pStyle w:val="NormalnyWeb"/>
        <w:rPr>
          <w:rStyle w:val="Pogrubienie"/>
          <w:rFonts w:asciiTheme="minorHAnsi" w:eastAsia="Times New Roman" w:hAnsiTheme="minorHAnsi" w:cstheme="minorHAnsi"/>
          <w:color w:val="212121"/>
          <w:sz w:val="22"/>
          <w:szCs w:val="22"/>
        </w:rPr>
      </w:pPr>
    </w:p>
    <w:p w14:paraId="1817EE6A" w14:textId="4A3595D9" w:rsidR="00AD5C86" w:rsidRDefault="00836628" w:rsidP="000A25ED">
      <w:pPr>
        <w:pStyle w:val="Bezodstpw"/>
        <w:numPr>
          <w:ilvl w:val="0"/>
          <w:numId w:val="23"/>
        </w:numPr>
        <w:tabs>
          <w:tab w:val="left" w:pos="426"/>
        </w:tabs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  <w:r w:rsidRPr="00836628">
        <w:rPr>
          <w:rFonts w:ascii="Calibri" w:hAnsi="Calibri"/>
          <w:b/>
          <w:bCs/>
          <w:sz w:val="22"/>
          <w:szCs w:val="22"/>
        </w:rPr>
        <w:t xml:space="preserve">Metodyka prowadzenia szkolenia: </w:t>
      </w:r>
      <w:r w:rsidRPr="00836628">
        <w:rPr>
          <w:rFonts w:ascii="Calibri" w:hAnsi="Calibri"/>
          <w:sz w:val="22"/>
          <w:szCs w:val="22"/>
        </w:rPr>
        <w:t xml:space="preserve">Warsztaty </w:t>
      </w:r>
    </w:p>
    <w:p w14:paraId="6DF5529D" w14:textId="6B618AD5" w:rsidR="00AD5C86" w:rsidRPr="00AD5C86" w:rsidRDefault="00AD5C86" w:rsidP="000A25ED">
      <w:pPr>
        <w:pStyle w:val="Bezodstpw"/>
        <w:numPr>
          <w:ilvl w:val="0"/>
          <w:numId w:val="23"/>
        </w:numPr>
        <w:tabs>
          <w:tab w:val="left" w:pos="426"/>
        </w:tabs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  <w:r w:rsidRPr="00AD5C86">
        <w:rPr>
          <w:rFonts w:ascii="Calibri" w:hAnsi="Calibri"/>
          <w:b/>
          <w:bCs/>
          <w:sz w:val="22"/>
          <w:szCs w:val="22"/>
        </w:rPr>
        <w:t xml:space="preserve">Sala szkoleniowa: </w:t>
      </w:r>
    </w:p>
    <w:p w14:paraId="776F4F10" w14:textId="77777777" w:rsidR="00AD5C86" w:rsidRPr="005B0AB9" w:rsidRDefault="00AD5C86" w:rsidP="00AD5C86">
      <w:pPr>
        <w:pStyle w:val="NormalnyWeb"/>
        <w:spacing w:line="276" w:lineRule="auto"/>
        <w:ind w:left="720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5B0AB9">
        <w:rPr>
          <w:rFonts w:asciiTheme="minorHAnsi" w:hAnsiTheme="minorHAnsi" w:cstheme="minorHAnsi"/>
          <w:color w:val="212121"/>
          <w:sz w:val="22"/>
          <w:szCs w:val="22"/>
        </w:rPr>
        <w:t xml:space="preserve">Sala szkoleniowa  w granicach m.st. Warszawy, ale nie dalej niż 10 km od Dworca Centralnego (licząc od Alei Jerozolimskich 54, 00-024 Warszawa  za pomocą portali umożliwiających pomiar odległości, tj. </w:t>
      </w:r>
      <w:hyperlink r:id="rId6" w:history="1">
        <w:r w:rsidRPr="005B0AB9">
          <w:rPr>
            <w:rStyle w:val="Hipercze"/>
            <w:rFonts w:asciiTheme="minorHAnsi" w:hAnsiTheme="minorHAnsi" w:cstheme="minorHAnsi"/>
            <w:sz w:val="22"/>
            <w:szCs w:val="22"/>
          </w:rPr>
          <w:t>www.google.pl</w:t>
        </w:r>
      </w:hyperlink>
      <w:r w:rsidRPr="005B0AB9">
        <w:rPr>
          <w:rFonts w:asciiTheme="minorHAnsi" w:hAnsiTheme="minorHAnsi" w:cstheme="minorHAnsi"/>
          <w:color w:val="212121"/>
          <w:sz w:val="22"/>
          <w:szCs w:val="22"/>
        </w:rPr>
        <w:t xml:space="preserve">, </w:t>
      </w:r>
      <w:hyperlink r:id="rId7" w:history="1">
        <w:r w:rsidRPr="005B0AB9">
          <w:rPr>
            <w:rStyle w:val="Hipercze"/>
            <w:rFonts w:asciiTheme="minorHAnsi" w:hAnsiTheme="minorHAnsi" w:cstheme="minorHAnsi"/>
            <w:sz w:val="22"/>
            <w:szCs w:val="22"/>
          </w:rPr>
          <w:t>www.targeo.pl</w:t>
        </w:r>
      </w:hyperlink>
      <w:r w:rsidRPr="005B0AB9">
        <w:rPr>
          <w:rFonts w:asciiTheme="minorHAnsi" w:hAnsiTheme="minorHAnsi" w:cstheme="minorHAnsi"/>
          <w:color w:val="212121"/>
          <w:sz w:val="22"/>
          <w:szCs w:val="22"/>
        </w:rPr>
        <w:t xml:space="preserve"> lub podobnych) dostosowana do prowadzenia szkolenia dla zaplanowanej grupy osób, tj.:</w:t>
      </w:r>
    </w:p>
    <w:p w14:paraId="043906BC" w14:textId="77777777" w:rsidR="00AD5C86" w:rsidRPr="005B0AB9" w:rsidRDefault="00AD5C86" w:rsidP="00AD5C86">
      <w:pPr>
        <w:pStyle w:val="NormalnyWeb"/>
        <w:numPr>
          <w:ilvl w:val="0"/>
          <w:numId w:val="18"/>
        </w:numPr>
        <w:spacing w:line="276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5B0AB9">
        <w:rPr>
          <w:rFonts w:asciiTheme="minorHAnsi" w:hAnsiTheme="minorHAnsi" w:cstheme="minorHAnsi"/>
          <w:color w:val="212121"/>
          <w:sz w:val="22"/>
          <w:szCs w:val="22"/>
        </w:rPr>
        <w:t>z wyposażeniem (w tym rzutnik multimedialny, laptop, flipchart, ekran, itp.)</w:t>
      </w:r>
    </w:p>
    <w:p w14:paraId="1AC41FC2" w14:textId="77777777" w:rsidR="00AD5C86" w:rsidRPr="005B0AB9" w:rsidRDefault="00AD5C86" w:rsidP="00AD5C86">
      <w:pPr>
        <w:pStyle w:val="NormalnyWeb"/>
        <w:numPr>
          <w:ilvl w:val="0"/>
          <w:numId w:val="18"/>
        </w:numPr>
        <w:spacing w:line="276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5B0AB9">
        <w:rPr>
          <w:rFonts w:asciiTheme="minorHAnsi" w:hAnsiTheme="minorHAnsi" w:cstheme="minorHAnsi"/>
          <w:color w:val="212121"/>
          <w:sz w:val="22"/>
          <w:szCs w:val="22"/>
        </w:rPr>
        <w:t>serwis konferencyjny, kawowy, lunch (lunch dwudaniowy podany w sali restauracyjnej- poza salą szkoleniową).</w:t>
      </w:r>
    </w:p>
    <w:p w14:paraId="71031790" w14:textId="77777777" w:rsidR="00AD5C86" w:rsidRPr="005B0AB9" w:rsidRDefault="00AD5C86" w:rsidP="00AD5C86">
      <w:pPr>
        <w:pStyle w:val="NormalnyWeb"/>
        <w:numPr>
          <w:ilvl w:val="0"/>
          <w:numId w:val="18"/>
        </w:numPr>
        <w:spacing w:line="276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5B0AB9">
        <w:rPr>
          <w:rFonts w:asciiTheme="minorHAnsi" w:hAnsiTheme="minorHAnsi" w:cstheme="minorHAnsi"/>
          <w:color w:val="212121"/>
          <w:sz w:val="22"/>
          <w:szCs w:val="22"/>
        </w:rPr>
        <w:t>posiadająca oświetlenie naturalne (okna) oraz sztuczne</w:t>
      </w:r>
    </w:p>
    <w:p w14:paraId="1EABD119" w14:textId="77777777" w:rsidR="00AD5C86" w:rsidRPr="005B0AB9" w:rsidRDefault="00AD5C86" w:rsidP="00AD5C86">
      <w:pPr>
        <w:pStyle w:val="NormalnyWeb"/>
        <w:numPr>
          <w:ilvl w:val="0"/>
          <w:numId w:val="18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B0AB9">
        <w:rPr>
          <w:rFonts w:asciiTheme="minorHAnsi" w:hAnsiTheme="minorHAnsi" w:cstheme="minorHAnsi"/>
          <w:color w:val="212121"/>
          <w:sz w:val="22"/>
          <w:szCs w:val="22"/>
        </w:rPr>
        <w:t>posiadającej</w:t>
      </w:r>
      <w:r w:rsidRPr="005B0AB9">
        <w:rPr>
          <w:rFonts w:asciiTheme="minorHAnsi" w:hAnsiTheme="minorHAnsi" w:cstheme="minorHAnsi"/>
          <w:sz w:val="22"/>
          <w:szCs w:val="22"/>
        </w:rPr>
        <w:t xml:space="preserve"> klimatyzację i ogrzewanie, nie dopuszcza się klimatyzatorów przenośnych</w:t>
      </w:r>
    </w:p>
    <w:p w14:paraId="7540F4DA" w14:textId="77777777" w:rsidR="00224865" w:rsidRDefault="00224865" w:rsidP="00224865">
      <w:pPr>
        <w:pStyle w:val="NormalnyWeb"/>
        <w:spacing w:line="276" w:lineRule="auto"/>
        <w:ind w:left="1410"/>
        <w:jc w:val="both"/>
        <w:rPr>
          <w:rFonts w:asciiTheme="minorHAnsi" w:hAnsiTheme="minorHAnsi" w:cstheme="minorHAnsi"/>
        </w:rPr>
      </w:pPr>
    </w:p>
    <w:p w14:paraId="44621311" w14:textId="4F848180" w:rsidR="00224865" w:rsidRDefault="00224865" w:rsidP="000A25ED">
      <w:pPr>
        <w:pStyle w:val="Bezodstpw"/>
        <w:numPr>
          <w:ilvl w:val="0"/>
          <w:numId w:val="23"/>
        </w:numPr>
        <w:tabs>
          <w:tab w:val="left" w:pos="426"/>
        </w:tabs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  <w:r w:rsidRPr="00224865">
        <w:rPr>
          <w:rFonts w:ascii="Calibri" w:hAnsi="Calibri"/>
          <w:b/>
          <w:bCs/>
          <w:sz w:val="22"/>
          <w:szCs w:val="22"/>
        </w:rPr>
        <w:t>Materiały szkoleniowe, certyfikaty i ocena szkolenia</w:t>
      </w:r>
      <w:r>
        <w:rPr>
          <w:rFonts w:ascii="Calibri" w:hAnsi="Calibri"/>
          <w:b/>
          <w:bCs/>
          <w:sz w:val="22"/>
          <w:szCs w:val="22"/>
        </w:rPr>
        <w:t>:</w:t>
      </w:r>
    </w:p>
    <w:p w14:paraId="0D07C370" w14:textId="77777777" w:rsidR="00AD5C86" w:rsidRPr="00B06219" w:rsidRDefault="00AD5C86" w:rsidP="00AD5C86">
      <w:pPr>
        <w:pStyle w:val="NormalnyWeb"/>
        <w:numPr>
          <w:ilvl w:val="0"/>
          <w:numId w:val="21"/>
        </w:numPr>
        <w:spacing w:line="276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B06219">
        <w:rPr>
          <w:rFonts w:asciiTheme="minorHAnsi" w:hAnsiTheme="minorHAnsi" w:cstheme="minorHAnsi"/>
          <w:color w:val="212121"/>
          <w:sz w:val="22"/>
          <w:szCs w:val="22"/>
        </w:rPr>
        <w:t xml:space="preserve">opracowanie i przygotowanie materiału dydaktycznego dla wszystkich uczestników szkolenia + 1 egzemplarz archiwalny dla Zamawiającego. </w:t>
      </w:r>
    </w:p>
    <w:p w14:paraId="7DE14FE7" w14:textId="77777777" w:rsidR="00AD5C86" w:rsidRPr="00B06219" w:rsidRDefault="00AD5C86" w:rsidP="00AD5C86">
      <w:pPr>
        <w:pStyle w:val="NormalnyWeb"/>
        <w:numPr>
          <w:ilvl w:val="0"/>
          <w:numId w:val="21"/>
        </w:numPr>
        <w:spacing w:line="276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B06219">
        <w:rPr>
          <w:rFonts w:asciiTheme="minorHAnsi" w:hAnsiTheme="minorHAnsi" w:cstheme="minorHAnsi"/>
          <w:color w:val="212121"/>
          <w:sz w:val="22"/>
          <w:szCs w:val="22"/>
        </w:rPr>
        <w:t>przygotowanie i wręczenie uczestnikom ankiet oceniających szkolenie, przekazanie oryginałów ankiet Zamawiającemu.</w:t>
      </w:r>
    </w:p>
    <w:p w14:paraId="47C3398E" w14:textId="77777777" w:rsidR="00AD5C86" w:rsidRPr="005B0AB9" w:rsidRDefault="00AD5C86" w:rsidP="00AD5C86">
      <w:pPr>
        <w:pStyle w:val="NormalnyWeb"/>
        <w:numPr>
          <w:ilvl w:val="0"/>
          <w:numId w:val="21"/>
        </w:numPr>
        <w:spacing w:line="276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5B0AB9">
        <w:rPr>
          <w:rFonts w:asciiTheme="minorHAnsi" w:hAnsiTheme="minorHAnsi" w:cstheme="minorHAnsi"/>
          <w:color w:val="212121"/>
          <w:sz w:val="22"/>
          <w:szCs w:val="22"/>
        </w:rPr>
        <w:t xml:space="preserve">przygotowanie i wręczenie pracownikom dyplomów ukończenia szkolenia (certyfikatów) w formie papierowej oraz przesłanie kopii Zamawiającemu. </w:t>
      </w:r>
    </w:p>
    <w:p w14:paraId="2783DCB9" w14:textId="77777777" w:rsidR="00AD5C86" w:rsidRPr="005B0AB9" w:rsidRDefault="00AD5C86" w:rsidP="00AD5C86">
      <w:pPr>
        <w:pStyle w:val="NormalnyWeb"/>
        <w:numPr>
          <w:ilvl w:val="0"/>
          <w:numId w:val="21"/>
        </w:numPr>
        <w:spacing w:line="276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5B0AB9">
        <w:rPr>
          <w:rFonts w:asciiTheme="minorHAnsi" w:hAnsiTheme="minorHAnsi" w:cstheme="minorHAnsi"/>
          <w:color w:val="212121"/>
          <w:sz w:val="22"/>
          <w:szCs w:val="22"/>
        </w:rPr>
        <w:t>przygotowanie raportu ewaluacyjnego ze szkolenia dla Zamawiającego.</w:t>
      </w:r>
    </w:p>
    <w:p w14:paraId="08B75A69" w14:textId="77777777" w:rsidR="00AD5C86" w:rsidRPr="005B0AB9" w:rsidRDefault="00AD5C86" w:rsidP="00AD5C86">
      <w:pPr>
        <w:pStyle w:val="NormalnyWeb"/>
        <w:numPr>
          <w:ilvl w:val="0"/>
          <w:numId w:val="21"/>
        </w:numPr>
        <w:spacing w:line="276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5B0AB9">
        <w:rPr>
          <w:rFonts w:asciiTheme="minorHAnsi" w:hAnsiTheme="minorHAnsi" w:cstheme="minorHAnsi"/>
          <w:color w:val="212121"/>
          <w:sz w:val="22"/>
          <w:szCs w:val="22"/>
        </w:rPr>
        <w:t>oznakowania wszystkich dokumentów odpowiednimi logotypami tj. strony tytułowej materiałów szkoleniowych, list obecności, zaświadczeń o uczestnictwie w szkoleniu (certyfikatów), raportów z ewaluacji szkoleń, ankiet, protokołu odbioru zgodnie z wymaganiami wskazanymi przez Zamawiającego.</w:t>
      </w:r>
    </w:p>
    <w:p w14:paraId="7D142045" w14:textId="77777777" w:rsidR="00AD5C86" w:rsidRPr="005B0AB9" w:rsidRDefault="00AD5C86" w:rsidP="00AD5C86">
      <w:pPr>
        <w:pStyle w:val="NormalnyWeb"/>
        <w:numPr>
          <w:ilvl w:val="0"/>
          <w:numId w:val="21"/>
        </w:numPr>
        <w:spacing w:line="276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5B0AB9">
        <w:rPr>
          <w:rFonts w:asciiTheme="minorHAnsi" w:hAnsiTheme="minorHAnsi" w:cstheme="minorHAnsi"/>
          <w:color w:val="212121"/>
          <w:sz w:val="22"/>
          <w:szCs w:val="22"/>
        </w:rPr>
        <w:t>przygotowanie protokołu odbioru w formie papierowej zgodnie z wymaganiami Zamawiającego.</w:t>
      </w:r>
    </w:p>
    <w:p w14:paraId="708D2371" w14:textId="77777777" w:rsidR="00896992" w:rsidRDefault="00896992" w:rsidP="00896992">
      <w:pPr>
        <w:pStyle w:val="NormalnyWeb"/>
        <w:spacing w:line="276" w:lineRule="auto"/>
        <w:ind w:left="1440"/>
        <w:jc w:val="both"/>
        <w:rPr>
          <w:rFonts w:asciiTheme="minorHAnsi" w:hAnsiTheme="minorHAnsi" w:cstheme="minorHAnsi"/>
          <w:color w:val="212121"/>
          <w:sz w:val="22"/>
          <w:szCs w:val="22"/>
        </w:rPr>
      </w:pPr>
    </w:p>
    <w:p w14:paraId="61E84149" w14:textId="77777777" w:rsidR="005B0AB9" w:rsidRDefault="005B0AB9" w:rsidP="005B0AB9">
      <w:pPr>
        <w:pStyle w:val="NormalnyWeb"/>
        <w:spacing w:line="276" w:lineRule="auto"/>
        <w:ind w:left="1440"/>
        <w:jc w:val="both"/>
        <w:rPr>
          <w:rFonts w:asciiTheme="minorHAnsi" w:hAnsiTheme="minorHAnsi" w:cstheme="minorHAnsi"/>
          <w:color w:val="212121"/>
        </w:rPr>
      </w:pPr>
    </w:p>
    <w:p w14:paraId="679AFA5D" w14:textId="15C9BC5D" w:rsidR="00224865" w:rsidRPr="00C4439E" w:rsidRDefault="00224865" w:rsidP="000A25ED">
      <w:pPr>
        <w:pStyle w:val="Bezodstpw"/>
        <w:numPr>
          <w:ilvl w:val="0"/>
          <w:numId w:val="23"/>
        </w:numPr>
        <w:tabs>
          <w:tab w:val="left" w:pos="426"/>
        </w:tabs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  <w:r w:rsidRPr="00224865">
        <w:rPr>
          <w:rFonts w:ascii="Calibri" w:hAnsi="Calibri"/>
          <w:b/>
          <w:bCs/>
          <w:sz w:val="22"/>
          <w:szCs w:val="22"/>
        </w:rPr>
        <w:t>Opis kryteriów oceny ofert</w:t>
      </w:r>
    </w:p>
    <w:p w14:paraId="3370F65D" w14:textId="77777777" w:rsidR="002F76CE" w:rsidRPr="003A55CF" w:rsidRDefault="002F76CE" w:rsidP="002F76CE">
      <w:pPr>
        <w:pStyle w:val="NormalnyWeb"/>
        <w:spacing w:line="276" w:lineRule="auto"/>
        <w:jc w:val="both"/>
        <w:rPr>
          <w:rFonts w:asciiTheme="minorHAnsi" w:hAnsiTheme="minorHAnsi" w:cstheme="minorHAnsi"/>
        </w:rPr>
      </w:pPr>
    </w:p>
    <w:p w14:paraId="6C02C844" w14:textId="77777777" w:rsidR="00512AC3" w:rsidRPr="00190C72" w:rsidRDefault="00512AC3" w:rsidP="00512AC3">
      <w:pPr>
        <w:pStyle w:val="Bezodstpw"/>
        <w:numPr>
          <w:ilvl w:val="0"/>
          <w:numId w:val="25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0C72">
        <w:rPr>
          <w:rFonts w:asciiTheme="minorHAnsi" w:hAnsiTheme="minorHAnsi" w:cstheme="minorHAnsi"/>
          <w:sz w:val="22"/>
          <w:szCs w:val="22"/>
        </w:rPr>
        <w:t>Ocenie będą podlegały oferty ważne tj. oferty niepodlegające odrzuceniu ze względu na niespełnienie wymagań.</w:t>
      </w:r>
    </w:p>
    <w:p w14:paraId="41C9C6B3" w14:textId="77777777" w:rsidR="00512AC3" w:rsidRPr="00190C72" w:rsidRDefault="00512AC3" w:rsidP="00512AC3">
      <w:pPr>
        <w:pStyle w:val="Bezodstpw"/>
        <w:numPr>
          <w:ilvl w:val="0"/>
          <w:numId w:val="25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0C72">
        <w:rPr>
          <w:rFonts w:asciiTheme="minorHAnsi" w:hAnsiTheme="minorHAnsi" w:cstheme="minorHAnsi"/>
          <w:sz w:val="22"/>
          <w:szCs w:val="22"/>
        </w:rPr>
        <w:t>Oferta która wpłynie po terminie nie będzie rozpatrywana.</w:t>
      </w:r>
    </w:p>
    <w:p w14:paraId="74D88D60" w14:textId="77777777" w:rsidR="00512AC3" w:rsidRPr="00190C72" w:rsidRDefault="00512AC3" w:rsidP="00512AC3">
      <w:pPr>
        <w:pStyle w:val="Bezodstpw"/>
        <w:numPr>
          <w:ilvl w:val="0"/>
          <w:numId w:val="25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0C72">
        <w:rPr>
          <w:rFonts w:asciiTheme="minorHAnsi" w:hAnsiTheme="minorHAnsi" w:cstheme="minorHAnsi"/>
          <w:sz w:val="22"/>
          <w:szCs w:val="22"/>
        </w:rPr>
        <w:t>W celu zapewnienia porównywalności wszystkich ofert, Zamawiający zastrzega sobie prawo do skontaktowania się z właściwymi Wykonawcami, w celu uzupełnienia lub doprecyzowania ofert.</w:t>
      </w:r>
    </w:p>
    <w:p w14:paraId="32B49F9A" w14:textId="77777777" w:rsidR="00512AC3" w:rsidRPr="00190C72" w:rsidRDefault="00512AC3" w:rsidP="00512AC3">
      <w:pPr>
        <w:pStyle w:val="Bezodstpw"/>
        <w:numPr>
          <w:ilvl w:val="0"/>
          <w:numId w:val="25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0C72">
        <w:rPr>
          <w:rFonts w:asciiTheme="minorHAnsi" w:hAnsiTheme="minorHAnsi" w:cstheme="minorHAnsi"/>
          <w:sz w:val="22"/>
          <w:szCs w:val="22"/>
        </w:rPr>
        <w:t xml:space="preserve">Przy ocenie ofert Zamawiający będzie brał pod uwagę kryteria takie jak: </w:t>
      </w:r>
    </w:p>
    <w:p w14:paraId="565B9702" w14:textId="77777777" w:rsidR="00512AC3" w:rsidRPr="00190C72" w:rsidRDefault="00512AC3" w:rsidP="00512AC3">
      <w:pPr>
        <w:pStyle w:val="NormalnyWeb"/>
        <w:spacing w:line="276" w:lineRule="auto"/>
        <w:ind w:left="1068"/>
        <w:jc w:val="both"/>
        <w:rPr>
          <w:rFonts w:asciiTheme="minorHAnsi" w:hAnsiTheme="minorHAnsi" w:cstheme="minorHAnsi"/>
          <w:color w:val="212121"/>
          <w:sz w:val="22"/>
          <w:szCs w:val="22"/>
        </w:rPr>
      </w:pPr>
    </w:p>
    <w:p w14:paraId="12BD0D2F" w14:textId="77777777" w:rsidR="00512AC3" w:rsidRPr="00190C72" w:rsidRDefault="00512AC3" w:rsidP="00512AC3">
      <w:pPr>
        <w:pStyle w:val="NormalnyWeb"/>
        <w:spacing w:line="360" w:lineRule="auto"/>
        <w:ind w:left="1068"/>
        <w:jc w:val="both"/>
        <w:rPr>
          <w:rStyle w:val="Pogrubienie"/>
          <w:rFonts w:asciiTheme="minorHAnsi" w:hAnsiTheme="minorHAnsi" w:cstheme="minorHAnsi"/>
          <w:color w:val="212121"/>
          <w:sz w:val="22"/>
          <w:szCs w:val="22"/>
        </w:rPr>
      </w:pPr>
      <w:r w:rsidRPr="00190C72">
        <w:rPr>
          <w:rStyle w:val="Pogrubienie"/>
          <w:rFonts w:asciiTheme="minorHAnsi" w:hAnsiTheme="minorHAnsi" w:cstheme="minorHAnsi"/>
          <w:color w:val="212121"/>
          <w:sz w:val="22"/>
          <w:szCs w:val="22"/>
          <w:u w:val="single"/>
        </w:rPr>
        <w:lastRenderedPageBreak/>
        <w:t>Cena</w:t>
      </w:r>
      <w:r w:rsidRPr="00190C72">
        <w:rPr>
          <w:rFonts w:asciiTheme="minorHAnsi" w:hAnsiTheme="minorHAnsi" w:cstheme="minorHAnsi"/>
          <w:color w:val="212121"/>
          <w:sz w:val="22"/>
          <w:szCs w:val="22"/>
          <w:u w:val="single"/>
        </w:rPr>
        <w:t xml:space="preserve"> </w:t>
      </w:r>
      <w:r w:rsidRPr="00190C72">
        <w:rPr>
          <w:rFonts w:asciiTheme="minorHAnsi" w:hAnsiTheme="minorHAnsi" w:cstheme="minorHAnsi"/>
          <w:b/>
          <w:bCs/>
          <w:color w:val="212121"/>
          <w:sz w:val="22"/>
          <w:szCs w:val="22"/>
          <w:u w:val="single"/>
        </w:rPr>
        <w:t>przeprowadzenia szkolenia</w:t>
      </w:r>
      <w:r w:rsidRPr="00190C72">
        <w:rPr>
          <w:rFonts w:asciiTheme="minorHAnsi" w:hAnsiTheme="minorHAnsi" w:cstheme="minorHAnsi"/>
          <w:color w:val="212121"/>
          <w:sz w:val="22"/>
          <w:szCs w:val="22"/>
        </w:rPr>
        <w:t xml:space="preserve"> (wyliczona zgodnie ze wskazaniem Zamawiającego, tj. stawka za 1 osobę x liczba osób)-</w:t>
      </w:r>
      <w:r w:rsidRPr="00190C72">
        <w:rPr>
          <w:rFonts w:asciiTheme="minorHAnsi" w:hAnsiTheme="minorHAnsi" w:cstheme="minorHAnsi"/>
          <w:b/>
          <w:bCs/>
          <w:color w:val="212121"/>
          <w:sz w:val="22"/>
          <w:szCs w:val="22"/>
        </w:rPr>
        <w:t>waga 55% (max</w:t>
      </w:r>
      <w:r w:rsidRPr="00190C72">
        <w:rPr>
          <w:rFonts w:asciiTheme="minorHAnsi" w:hAnsiTheme="minorHAnsi" w:cstheme="minorHAnsi"/>
          <w:color w:val="212121"/>
          <w:sz w:val="22"/>
          <w:szCs w:val="22"/>
        </w:rPr>
        <w:t xml:space="preserve"> </w:t>
      </w:r>
      <w:r w:rsidRPr="00190C72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>55 pkt);</w:t>
      </w:r>
    </w:p>
    <w:p w14:paraId="79AF754D" w14:textId="77777777" w:rsidR="00512AC3" w:rsidRPr="00190C72" w:rsidRDefault="00512AC3" w:rsidP="00512AC3">
      <w:pPr>
        <w:pStyle w:val="NormalnyWeb"/>
        <w:spacing w:line="360" w:lineRule="auto"/>
        <w:ind w:left="360"/>
        <w:jc w:val="both"/>
        <w:rPr>
          <w:rStyle w:val="Pogrubienie"/>
          <w:rFonts w:asciiTheme="minorHAnsi" w:hAnsiTheme="minorHAnsi" w:cstheme="minorHAnsi"/>
          <w:color w:val="212121"/>
          <w:sz w:val="22"/>
          <w:szCs w:val="22"/>
        </w:rPr>
      </w:pPr>
    </w:p>
    <w:p w14:paraId="5B33F1C6" w14:textId="77777777" w:rsidR="00512AC3" w:rsidRPr="00190C72" w:rsidRDefault="00512AC3" w:rsidP="00512AC3">
      <w:pPr>
        <w:spacing w:line="360" w:lineRule="auto"/>
        <w:ind w:left="1068"/>
        <w:jc w:val="both"/>
        <w:rPr>
          <w:rFonts w:asciiTheme="minorHAnsi" w:eastAsia="Times New Roman" w:hAnsiTheme="minorHAnsi" w:cstheme="minorHAnsi"/>
          <w:bCs/>
          <w:color w:val="212121"/>
        </w:rPr>
      </w:pPr>
      <w:r w:rsidRPr="00190C72">
        <w:rPr>
          <w:rFonts w:asciiTheme="minorHAnsi" w:eastAsia="Times New Roman" w:hAnsiTheme="minorHAnsi" w:cstheme="minorHAnsi"/>
          <w:bCs/>
          <w:color w:val="212121"/>
        </w:rPr>
        <w:t xml:space="preserve">W kryterium cena maksymalna liczba punktów może wynosić 55, a liczba punktów przyznana danej ofercie zostanie obliczona według podanego poniżej wzoru i zaokrąglona do dwóch miejsc po przecinku. </w:t>
      </w:r>
    </w:p>
    <w:p w14:paraId="72CF1ADC" w14:textId="77777777" w:rsidR="00512AC3" w:rsidRPr="00190C72" w:rsidRDefault="00512AC3" w:rsidP="00512AC3">
      <w:pPr>
        <w:spacing w:line="360" w:lineRule="auto"/>
        <w:ind w:left="1416"/>
        <w:jc w:val="center"/>
        <w:rPr>
          <w:rFonts w:asciiTheme="minorHAnsi" w:eastAsia="Times New Roman" w:hAnsiTheme="minorHAnsi" w:cstheme="minorHAnsi"/>
          <w:b/>
          <w:bCs/>
          <w:color w:val="212121"/>
        </w:rPr>
      </w:pPr>
      <w:r w:rsidRPr="00190C72">
        <w:rPr>
          <w:rFonts w:asciiTheme="minorHAnsi" w:eastAsia="Times New Roman" w:hAnsiTheme="minorHAnsi" w:cstheme="minorHAnsi"/>
          <w:b/>
          <w:bCs/>
          <w:color w:val="212121"/>
        </w:rPr>
        <w:t>C=(Cmin/Cx) x 55</w:t>
      </w:r>
    </w:p>
    <w:p w14:paraId="0E465346" w14:textId="77777777" w:rsidR="00512AC3" w:rsidRPr="00190C72" w:rsidRDefault="00512AC3" w:rsidP="00512AC3">
      <w:pPr>
        <w:spacing w:line="360" w:lineRule="auto"/>
        <w:ind w:left="1416"/>
        <w:jc w:val="both"/>
        <w:rPr>
          <w:rFonts w:asciiTheme="minorHAnsi" w:eastAsia="Times New Roman" w:hAnsiTheme="minorHAnsi" w:cstheme="minorHAnsi"/>
          <w:bCs/>
          <w:color w:val="212121"/>
        </w:rPr>
      </w:pPr>
      <w:r w:rsidRPr="00190C72">
        <w:rPr>
          <w:rFonts w:asciiTheme="minorHAnsi" w:eastAsia="Times New Roman" w:hAnsiTheme="minorHAnsi" w:cstheme="minorHAnsi"/>
          <w:b/>
          <w:bCs/>
          <w:color w:val="212121"/>
        </w:rPr>
        <w:t xml:space="preserve">            </w:t>
      </w:r>
      <w:r w:rsidRPr="00190C72">
        <w:rPr>
          <w:rFonts w:asciiTheme="minorHAnsi" w:eastAsia="Times New Roman" w:hAnsiTheme="minorHAnsi" w:cstheme="minorHAnsi"/>
          <w:bCs/>
          <w:color w:val="212121"/>
        </w:rPr>
        <w:t>gdzie :</w:t>
      </w:r>
    </w:p>
    <w:p w14:paraId="3AF566E4" w14:textId="77777777" w:rsidR="00512AC3" w:rsidRPr="00190C72" w:rsidRDefault="00512AC3" w:rsidP="00512AC3">
      <w:pPr>
        <w:spacing w:line="360" w:lineRule="auto"/>
        <w:ind w:left="1776" w:firstLine="360"/>
        <w:jc w:val="both"/>
        <w:rPr>
          <w:rFonts w:asciiTheme="minorHAnsi" w:eastAsia="Times New Roman" w:hAnsiTheme="minorHAnsi" w:cstheme="minorHAnsi"/>
          <w:bCs/>
          <w:color w:val="212121"/>
        </w:rPr>
      </w:pPr>
      <w:r w:rsidRPr="00190C72">
        <w:rPr>
          <w:rFonts w:asciiTheme="minorHAnsi" w:eastAsia="Times New Roman" w:hAnsiTheme="minorHAnsi" w:cstheme="minorHAnsi"/>
          <w:bCs/>
          <w:color w:val="212121"/>
        </w:rPr>
        <w:t>C- liczba punktów przyznana badanej ofercie</w:t>
      </w:r>
    </w:p>
    <w:p w14:paraId="73791716" w14:textId="77777777" w:rsidR="00512AC3" w:rsidRPr="00190C72" w:rsidRDefault="00512AC3" w:rsidP="00512AC3">
      <w:pPr>
        <w:spacing w:line="360" w:lineRule="auto"/>
        <w:ind w:left="1776" w:firstLine="360"/>
        <w:jc w:val="both"/>
        <w:rPr>
          <w:rFonts w:asciiTheme="minorHAnsi" w:eastAsia="Times New Roman" w:hAnsiTheme="minorHAnsi" w:cstheme="minorHAnsi"/>
          <w:bCs/>
          <w:color w:val="212121"/>
        </w:rPr>
      </w:pPr>
      <w:r w:rsidRPr="00190C72">
        <w:rPr>
          <w:rFonts w:asciiTheme="minorHAnsi" w:eastAsia="Times New Roman" w:hAnsiTheme="minorHAnsi" w:cstheme="minorHAnsi"/>
          <w:bCs/>
          <w:color w:val="212121"/>
        </w:rPr>
        <w:t>Cmin - najniższa cena spośród ważnych ofert</w:t>
      </w:r>
    </w:p>
    <w:p w14:paraId="0777942B" w14:textId="77777777" w:rsidR="00512AC3" w:rsidRPr="00190C72" w:rsidRDefault="00512AC3" w:rsidP="00512AC3">
      <w:pPr>
        <w:spacing w:line="360" w:lineRule="auto"/>
        <w:ind w:left="1776" w:firstLine="360"/>
        <w:jc w:val="both"/>
        <w:rPr>
          <w:rFonts w:asciiTheme="minorHAnsi" w:eastAsia="Times New Roman" w:hAnsiTheme="minorHAnsi" w:cstheme="minorHAnsi"/>
          <w:bCs/>
          <w:color w:val="212121"/>
        </w:rPr>
      </w:pPr>
      <w:r w:rsidRPr="00190C72">
        <w:rPr>
          <w:rFonts w:asciiTheme="minorHAnsi" w:eastAsia="Times New Roman" w:hAnsiTheme="minorHAnsi" w:cstheme="minorHAnsi"/>
          <w:bCs/>
          <w:color w:val="212121"/>
        </w:rPr>
        <w:t>Cx – cena badanej oferty wyliczona zgodnie ze wskazaniem Zamawiającego, tj. stawka za 1 osobę x liczba osób</w:t>
      </w:r>
    </w:p>
    <w:p w14:paraId="117BDBC3" w14:textId="77777777" w:rsidR="00512AC3" w:rsidRPr="00190C72" w:rsidRDefault="00512AC3" w:rsidP="00512AC3">
      <w:pPr>
        <w:pStyle w:val="NormalnyWeb"/>
        <w:spacing w:line="360" w:lineRule="auto"/>
        <w:ind w:left="360"/>
        <w:jc w:val="both"/>
        <w:rPr>
          <w:rStyle w:val="Pogrubienie"/>
          <w:rFonts w:asciiTheme="minorHAnsi" w:hAnsiTheme="minorHAnsi" w:cstheme="minorHAnsi"/>
          <w:color w:val="212121"/>
          <w:sz w:val="22"/>
          <w:szCs w:val="22"/>
        </w:rPr>
      </w:pPr>
    </w:p>
    <w:p w14:paraId="57AA8CC6" w14:textId="77777777" w:rsidR="00512AC3" w:rsidRPr="00190C72" w:rsidRDefault="00512AC3" w:rsidP="00512AC3">
      <w:pPr>
        <w:pStyle w:val="NormalnyWeb"/>
        <w:spacing w:line="360" w:lineRule="auto"/>
        <w:ind w:left="993"/>
        <w:jc w:val="both"/>
        <w:rPr>
          <w:rFonts w:asciiTheme="minorHAnsi" w:hAnsiTheme="minorHAnsi" w:cstheme="minorHAnsi"/>
          <w:b/>
          <w:bCs/>
          <w:color w:val="212121"/>
          <w:sz w:val="22"/>
          <w:szCs w:val="22"/>
        </w:rPr>
      </w:pPr>
      <w:r w:rsidRPr="00190C72">
        <w:rPr>
          <w:rFonts w:asciiTheme="minorHAnsi" w:hAnsiTheme="minorHAnsi" w:cstheme="minorHAnsi"/>
          <w:b/>
          <w:bCs/>
          <w:color w:val="212121"/>
          <w:sz w:val="22"/>
          <w:szCs w:val="22"/>
          <w:u w:val="single"/>
        </w:rPr>
        <w:t>Doświadczenie trenera</w:t>
      </w:r>
      <w:r w:rsidRPr="00190C72">
        <w:rPr>
          <w:rFonts w:asciiTheme="minorHAnsi" w:eastAsia="Calibri" w:hAnsiTheme="minorHAnsi" w:cstheme="minorHAnsi"/>
          <w:b/>
          <w:color w:val="212121"/>
          <w:sz w:val="22"/>
          <w:szCs w:val="22"/>
          <w:lang w:eastAsia="ar-SA"/>
        </w:rPr>
        <w:t xml:space="preserve"> -</w:t>
      </w:r>
      <w:r w:rsidRPr="00190C72">
        <w:rPr>
          <w:rFonts w:asciiTheme="minorHAnsi" w:hAnsiTheme="minorHAnsi" w:cstheme="minorHAnsi"/>
          <w:b/>
          <w:bCs/>
          <w:color w:val="212121"/>
          <w:sz w:val="22"/>
          <w:szCs w:val="22"/>
        </w:rPr>
        <w:t xml:space="preserve"> </w:t>
      </w:r>
      <w:r w:rsidRPr="00190C72">
        <w:rPr>
          <w:rFonts w:asciiTheme="minorHAnsi" w:eastAsia="Calibri" w:hAnsiTheme="minorHAnsi" w:cstheme="minorHAnsi"/>
          <w:sz w:val="22"/>
          <w:szCs w:val="22"/>
          <w:lang w:eastAsia="ar-SA"/>
        </w:rPr>
        <w:t>liczba przeprowadzonych szkoleń przez wskazanego trenera</w:t>
      </w:r>
      <w:r w:rsidRPr="00190C72">
        <w:rPr>
          <w:rFonts w:asciiTheme="minorHAnsi" w:hAnsiTheme="minorHAnsi" w:cstheme="minorHAnsi"/>
          <w:b/>
          <w:bCs/>
          <w:color w:val="212121"/>
          <w:sz w:val="22"/>
          <w:szCs w:val="22"/>
        </w:rPr>
        <w:t xml:space="preserve"> </w:t>
      </w:r>
      <w:r w:rsidRPr="00190C72">
        <w:rPr>
          <w:rFonts w:asciiTheme="minorHAnsi" w:hAnsiTheme="minorHAnsi" w:cstheme="minorHAnsi"/>
          <w:sz w:val="22"/>
          <w:szCs w:val="22"/>
        </w:rPr>
        <w:t xml:space="preserve"> - </w:t>
      </w:r>
      <w:r w:rsidRPr="00190C72">
        <w:rPr>
          <w:rFonts w:asciiTheme="minorHAnsi" w:eastAsia="Calibri" w:hAnsiTheme="minorHAnsi" w:cstheme="minorHAnsi"/>
          <w:b/>
          <w:color w:val="212121"/>
          <w:sz w:val="22"/>
          <w:szCs w:val="22"/>
          <w:lang w:eastAsia="ar-SA"/>
        </w:rPr>
        <w:t>waga 45% (max 45 pkt)</w:t>
      </w:r>
    </w:p>
    <w:p w14:paraId="44E765F7" w14:textId="77777777" w:rsidR="00512AC3" w:rsidRPr="00190C72" w:rsidRDefault="00512AC3" w:rsidP="00512AC3">
      <w:pPr>
        <w:spacing w:line="360" w:lineRule="auto"/>
        <w:ind w:left="720"/>
        <w:jc w:val="both"/>
        <w:rPr>
          <w:rFonts w:asciiTheme="minorHAnsi" w:hAnsiTheme="minorHAnsi" w:cstheme="minorHAnsi"/>
          <w:bCs/>
          <w:color w:val="212121"/>
        </w:rPr>
      </w:pPr>
    </w:p>
    <w:p w14:paraId="7C3F8CFE" w14:textId="77777777" w:rsidR="00512AC3" w:rsidRPr="00190C72" w:rsidRDefault="00512AC3" w:rsidP="00512AC3">
      <w:pPr>
        <w:spacing w:line="360" w:lineRule="auto"/>
        <w:ind w:left="993"/>
        <w:jc w:val="both"/>
        <w:rPr>
          <w:rFonts w:asciiTheme="minorHAnsi" w:eastAsia="Calibri" w:hAnsiTheme="minorHAnsi" w:cstheme="minorHAnsi"/>
          <w:lang w:eastAsia="ar-SA"/>
        </w:rPr>
      </w:pPr>
      <w:r w:rsidRPr="00190C72">
        <w:rPr>
          <w:rFonts w:asciiTheme="minorHAnsi" w:eastAsia="Calibri" w:hAnsiTheme="minorHAnsi" w:cstheme="minorHAnsi"/>
          <w:lang w:eastAsia="ar-SA"/>
        </w:rPr>
        <w:t>W kryterium doświadczenie trenera maksymalna liczba punktów może wynosić 45, a liczba punktów przyznana danej ofercie zostanie obliczona według podanego poniżej wzoru i zaokrąglona do dwóch miejsc po przecinku:</w:t>
      </w:r>
    </w:p>
    <w:p w14:paraId="2D10EB6E" w14:textId="77777777" w:rsidR="00512AC3" w:rsidRPr="00190C72" w:rsidRDefault="00512AC3" w:rsidP="00512AC3">
      <w:pPr>
        <w:spacing w:line="360" w:lineRule="auto"/>
        <w:ind w:left="1416"/>
        <w:jc w:val="both"/>
        <w:rPr>
          <w:rFonts w:asciiTheme="minorHAnsi" w:hAnsiTheme="minorHAnsi" w:cstheme="minorHAnsi"/>
          <w:bCs/>
          <w:color w:val="212121"/>
        </w:rPr>
      </w:pPr>
    </w:p>
    <w:p w14:paraId="7D2497E0" w14:textId="77777777" w:rsidR="00512AC3" w:rsidRPr="00190C72" w:rsidRDefault="00512AC3" w:rsidP="00512AC3">
      <w:pPr>
        <w:spacing w:line="360" w:lineRule="auto"/>
        <w:ind w:left="1068"/>
        <w:jc w:val="center"/>
        <w:rPr>
          <w:rFonts w:asciiTheme="minorHAnsi" w:hAnsiTheme="minorHAnsi" w:cstheme="minorHAnsi"/>
          <w:b/>
          <w:bCs/>
          <w:color w:val="212121"/>
        </w:rPr>
      </w:pPr>
      <w:r w:rsidRPr="00190C72">
        <w:rPr>
          <w:rFonts w:asciiTheme="minorHAnsi" w:hAnsiTheme="minorHAnsi" w:cstheme="minorHAnsi"/>
          <w:b/>
          <w:bCs/>
          <w:color w:val="212121"/>
        </w:rPr>
        <w:t>D = (Dx/Dmax) x 45</w:t>
      </w:r>
    </w:p>
    <w:p w14:paraId="7FE36010" w14:textId="77777777" w:rsidR="00512AC3" w:rsidRPr="00190C72" w:rsidRDefault="00512AC3" w:rsidP="00512AC3">
      <w:pPr>
        <w:spacing w:line="360" w:lineRule="auto"/>
        <w:ind w:left="1428" w:firstLine="360"/>
        <w:jc w:val="both"/>
        <w:rPr>
          <w:rFonts w:asciiTheme="minorHAnsi" w:hAnsiTheme="minorHAnsi" w:cstheme="minorHAnsi"/>
          <w:bCs/>
          <w:color w:val="212121"/>
        </w:rPr>
      </w:pPr>
      <w:r w:rsidRPr="00190C72">
        <w:rPr>
          <w:rFonts w:asciiTheme="minorHAnsi" w:hAnsiTheme="minorHAnsi" w:cstheme="minorHAnsi"/>
          <w:bCs/>
          <w:color w:val="212121"/>
        </w:rPr>
        <w:t>gdzie:</w:t>
      </w:r>
    </w:p>
    <w:p w14:paraId="50E93109" w14:textId="77777777" w:rsidR="00512AC3" w:rsidRPr="00190C72" w:rsidRDefault="00512AC3" w:rsidP="00512AC3">
      <w:pPr>
        <w:spacing w:line="360" w:lineRule="auto"/>
        <w:ind w:left="1428" w:firstLine="360"/>
        <w:jc w:val="both"/>
        <w:rPr>
          <w:rFonts w:asciiTheme="minorHAnsi" w:hAnsiTheme="minorHAnsi" w:cstheme="minorHAnsi"/>
          <w:bCs/>
          <w:color w:val="212121"/>
        </w:rPr>
      </w:pPr>
      <w:r w:rsidRPr="00190C72">
        <w:rPr>
          <w:rFonts w:asciiTheme="minorHAnsi" w:hAnsiTheme="minorHAnsi" w:cstheme="minorHAnsi"/>
          <w:bCs/>
          <w:color w:val="212121"/>
        </w:rPr>
        <w:t>D – liczba punktów przyznana badanej ofercie</w:t>
      </w:r>
    </w:p>
    <w:p w14:paraId="1D0AFD6A" w14:textId="77777777" w:rsidR="00512AC3" w:rsidRPr="00190C72" w:rsidRDefault="00512AC3" w:rsidP="00512AC3">
      <w:pPr>
        <w:spacing w:line="360" w:lineRule="auto"/>
        <w:ind w:left="1428" w:firstLine="360"/>
        <w:jc w:val="both"/>
        <w:rPr>
          <w:rFonts w:asciiTheme="minorHAnsi" w:hAnsiTheme="minorHAnsi" w:cstheme="minorHAnsi"/>
          <w:bCs/>
          <w:color w:val="212121"/>
        </w:rPr>
      </w:pPr>
      <w:r w:rsidRPr="00190C72">
        <w:rPr>
          <w:rFonts w:asciiTheme="minorHAnsi" w:hAnsiTheme="minorHAnsi" w:cstheme="minorHAnsi"/>
          <w:bCs/>
          <w:color w:val="212121"/>
        </w:rPr>
        <w:t>D max – najwyższa liczba punktów przyznana trenerowi spośród ważnych ofert</w:t>
      </w:r>
    </w:p>
    <w:p w14:paraId="49A88880" w14:textId="77777777" w:rsidR="00512AC3" w:rsidRPr="00190C72" w:rsidRDefault="00512AC3" w:rsidP="00512AC3">
      <w:pPr>
        <w:spacing w:line="360" w:lineRule="auto"/>
        <w:ind w:left="1428" w:firstLine="360"/>
        <w:jc w:val="both"/>
        <w:rPr>
          <w:rFonts w:asciiTheme="minorHAnsi" w:hAnsiTheme="minorHAnsi" w:cstheme="minorHAnsi"/>
          <w:bCs/>
          <w:color w:val="212121"/>
        </w:rPr>
      </w:pPr>
      <w:r w:rsidRPr="00190C72">
        <w:rPr>
          <w:rFonts w:asciiTheme="minorHAnsi" w:hAnsiTheme="minorHAnsi" w:cstheme="minorHAnsi"/>
          <w:bCs/>
          <w:color w:val="212121"/>
        </w:rPr>
        <w:t xml:space="preserve">Dx -  liczba punktów przyznana trenerowi wykazanemu w badanej ofercie </w:t>
      </w:r>
    </w:p>
    <w:p w14:paraId="61896ACB" w14:textId="77777777" w:rsidR="00512AC3" w:rsidRPr="00190C72" w:rsidRDefault="00512AC3" w:rsidP="00512AC3">
      <w:pPr>
        <w:spacing w:line="360" w:lineRule="auto"/>
        <w:ind w:left="720" w:firstLine="360"/>
        <w:jc w:val="both"/>
        <w:rPr>
          <w:rFonts w:asciiTheme="minorHAnsi" w:hAnsiTheme="minorHAnsi" w:cstheme="minorHAnsi"/>
          <w:bCs/>
          <w:color w:val="212121"/>
        </w:rPr>
      </w:pPr>
    </w:p>
    <w:p w14:paraId="6FD2D4D8" w14:textId="77777777" w:rsidR="00512AC3" w:rsidRPr="00190C72" w:rsidRDefault="00512AC3" w:rsidP="00512AC3">
      <w:pPr>
        <w:spacing w:line="360" w:lineRule="auto"/>
        <w:ind w:left="720"/>
        <w:jc w:val="both"/>
        <w:rPr>
          <w:rFonts w:asciiTheme="minorHAnsi" w:hAnsiTheme="minorHAnsi" w:cstheme="minorHAnsi"/>
          <w:color w:val="212121"/>
        </w:rPr>
      </w:pPr>
    </w:p>
    <w:p w14:paraId="063C6047" w14:textId="77777777" w:rsidR="00512AC3" w:rsidRPr="00190C72" w:rsidRDefault="00512AC3" w:rsidP="00512AC3">
      <w:pPr>
        <w:spacing w:line="360" w:lineRule="auto"/>
        <w:ind w:left="708"/>
        <w:jc w:val="both"/>
        <w:rPr>
          <w:rFonts w:asciiTheme="minorHAnsi" w:eastAsia="Calibri" w:hAnsiTheme="minorHAnsi" w:cstheme="minorHAnsi"/>
          <w:b/>
          <w:color w:val="212121"/>
          <w:lang w:eastAsia="ar-SA"/>
        </w:rPr>
      </w:pPr>
      <w:r w:rsidRPr="00190C72">
        <w:rPr>
          <w:rFonts w:asciiTheme="minorHAnsi" w:eastAsia="Calibri" w:hAnsiTheme="minorHAnsi" w:cstheme="minorHAnsi"/>
          <w:b/>
          <w:color w:val="212121"/>
          <w:lang w:eastAsia="ar-SA"/>
        </w:rPr>
        <w:t xml:space="preserve">Wykonawca może otrzymać maksymalnie 100 punktów liczonych jako suma punktów przyznanych w kryteriach: cena przeprowadzenia szkolenia  i  doświadczenie trenera. </w:t>
      </w:r>
    </w:p>
    <w:p w14:paraId="5546365E" w14:textId="77777777" w:rsidR="00512AC3" w:rsidRPr="00190C72" w:rsidRDefault="00512AC3" w:rsidP="00512AC3">
      <w:pPr>
        <w:spacing w:line="360" w:lineRule="auto"/>
        <w:ind w:left="708"/>
        <w:jc w:val="both"/>
        <w:rPr>
          <w:rFonts w:asciiTheme="minorHAnsi" w:eastAsia="Calibri" w:hAnsiTheme="minorHAnsi" w:cstheme="minorHAnsi"/>
          <w:b/>
          <w:color w:val="212121"/>
          <w:lang w:eastAsia="ar-SA"/>
        </w:rPr>
      </w:pPr>
      <w:r w:rsidRPr="00190C72">
        <w:rPr>
          <w:rFonts w:asciiTheme="minorHAnsi" w:eastAsia="Calibri" w:hAnsiTheme="minorHAnsi" w:cstheme="minorHAnsi"/>
          <w:b/>
          <w:color w:val="212121"/>
          <w:lang w:eastAsia="ar-SA"/>
        </w:rPr>
        <w:t>Za najwyżej ocenioną zostanie uznana oferta, która uzyskała najwyższą liczbę punktów – sumę punktów przyznanych w kryteriach cena przeprowadzenia szkolenia  i  doświadczenie trenera w oparciu o podane w niniejszym zapytaniu ofertowym kryteria oceny ofert.</w:t>
      </w:r>
    </w:p>
    <w:p w14:paraId="01A0A54B" w14:textId="77777777" w:rsidR="00512AC3" w:rsidRPr="00190C72" w:rsidRDefault="00512AC3" w:rsidP="00512AC3">
      <w:pPr>
        <w:spacing w:line="360" w:lineRule="auto"/>
        <w:ind w:left="1416"/>
        <w:jc w:val="both"/>
        <w:rPr>
          <w:rFonts w:asciiTheme="minorHAnsi" w:eastAsia="Calibri" w:hAnsiTheme="minorHAnsi" w:cstheme="minorHAnsi"/>
          <w:bCs/>
          <w:lang w:eastAsia="ar-SA"/>
        </w:rPr>
      </w:pPr>
    </w:p>
    <w:p w14:paraId="0AF1EC5D" w14:textId="77777777" w:rsidR="00512AC3" w:rsidRDefault="00512AC3" w:rsidP="00512AC3">
      <w:pPr>
        <w:spacing w:line="360" w:lineRule="auto"/>
        <w:ind w:left="708"/>
        <w:jc w:val="both"/>
        <w:rPr>
          <w:rFonts w:asciiTheme="minorHAnsi" w:eastAsia="Calibri" w:hAnsiTheme="minorHAnsi" w:cstheme="minorHAnsi"/>
          <w:lang w:eastAsia="ar-SA"/>
        </w:rPr>
      </w:pPr>
      <w:r w:rsidRPr="00190C72">
        <w:rPr>
          <w:rFonts w:asciiTheme="minorHAnsi" w:eastAsia="Calibri" w:hAnsiTheme="minorHAnsi" w:cstheme="minorHAnsi"/>
          <w:lang w:eastAsia="ar-SA"/>
        </w:rPr>
        <w:lastRenderedPageBreak/>
        <w:t>Jeżeli dwie lub więcej ofert uzyska taką samą liczbę punktów Zamawiający za najwyżej ocenioną uzna ofertę, która zawiera najniższą cenę (która uzyskała najwięcej punktów w kryterium: cena przeprowadzenia szkolenia.</w:t>
      </w:r>
    </w:p>
    <w:p w14:paraId="7E057583" w14:textId="77777777" w:rsidR="00512AC3" w:rsidRDefault="00512AC3" w:rsidP="00512AC3">
      <w:pPr>
        <w:spacing w:line="360" w:lineRule="auto"/>
        <w:ind w:left="708"/>
        <w:jc w:val="both"/>
        <w:rPr>
          <w:rFonts w:asciiTheme="minorHAnsi" w:eastAsia="Calibri" w:hAnsiTheme="minorHAnsi" w:cstheme="minorHAnsi"/>
          <w:lang w:eastAsia="ar-SA"/>
        </w:rPr>
      </w:pPr>
    </w:p>
    <w:p w14:paraId="327A241B" w14:textId="77777777" w:rsidR="00512AC3" w:rsidRPr="00EF5BA6" w:rsidRDefault="00512AC3" w:rsidP="00512AC3">
      <w:pPr>
        <w:pStyle w:val="Bezodstpw"/>
        <w:numPr>
          <w:ilvl w:val="0"/>
          <w:numId w:val="25"/>
        </w:numPr>
        <w:tabs>
          <w:tab w:val="left" w:pos="426"/>
        </w:tabs>
        <w:spacing w:line="360" w:lineRule="auto"/>
        <w:jc w:val="both"/>
      </w:pPr>
      <w:r w:rsidRPr="00EF5BA6">
        <w:t>Proszę o złożenie oferty na formularzu ofertowym.</w:t>
      </w:r>
    </w:p>
    <w:p w14:paraId="2FC3FF51" w14:textId="77777777" w:rsidR="00BC07C2" w:rsidRDefault="00BC07C2" w:rsidP="00224865">
      <w:pPr>
        <w:pStyle w:val="NormalnyWeb"/>
        <w:ind w:left="1416"/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020A1C82" w14:textId="77777777" w:rsidR="00BC07C2" w:rsidRDefault="00BC07C2" w:rsidP="000A25ED">
      <w:pPr>
        <w:pStyle w:val="Bezodstpw"/>
        <w:numPr>
          <w:ilvl w:val="0"/>
          <w:numId w:val="23"/>
        </w:numPr>
        <w:tabs>
          <w:tab w:val="left" w:pos="426"/>
        </w:tabs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  <w:r w:rsidRPr="00BC07C2">
        <w:rPr>
          <w:rFonts w:ascii="Calibri" w:hAnsi="Calibri"/>
          <w:b/>
          <w:bCs/>
          <w:sz w:val="22"/>
          <w:szCs w:val="22"/>
        </w:rPr>
        <w:t>Warunki udziału w postępowaniu:</w:t>
      </w:r>
    </w:p>
    <w:p w14:paraId="54925A10" w14:textId="4874643A" w:rsidR="000920AC" w:rsidRPr="00230618" w:rsidRDefault="000920AC" w:rsidP="006433C7">
      <w:pPr>
        <w:ind w:left="720"/>
        <w:jc w:val="both"/>
        <w:rPr>
          <w:rFonts w:eastAsia="Calibri"/>
          <w:lang w:eastAsia="ar-SA"/>
        </w:rPr>
      </w:pPr>
      <w:r w:rsidRPr="00230618">
        <w:rPr>
          <w:rFonts w:eastAsia="Calibri"/>
          <w:lang w:eastAsia="ar-SA"/>
        </w:rPr>
        <w:t>Zapewnienie eksperta (praktyka) spełniającego poniższe warunki:</w:t>
      </w:r>
    </w:p>
    <w:p w14:paraId="0D95E90A" w14:textId="77777777" w:rsidR="000920AC" w:rsidRPr="00230618" w:rsidRDefault="000920AC" w:rsidP="00896992">
      <w:pPr>
        <w:pStyle w:val="Akapitzlist"/>
        <w:numPr>
          <w:ilvl w:val="0"/>
          <w:numId w:val="3"/>
        </w:numPr>
        <w:jc w:val="both"/>
        <w:rPr>
          <w:rFonts w:eastAsia="Calibri"/>
          <w:lang w:eastAsia="ar-SA"/>
        </w:rPr>
      </w:pPr>
      <w:r w:rsidRPr="00230618">
        <w:rPr>
          <w:rFonts w:eastAsia="Calibri"/>
          <w:lang w:eastAsia="ar-SA"/>
        </w:rPr>
        <w:t>wykształcenie wyższe</w:t>
      </w:r>
    </w:p>
    <w:p w14:paraId="4B19D436" w14:textId="5A5E6F97" w:rsidR="000920AC" w:rsidRPr="00230618" w:rsidRDefault="000920AC" w:rsidP="00896992">
      <w:pPr>
        <w:pStyle w:val="Akapitzlist"/>
        <w:numPr>
          <w:ilvl w:val="0"/>
          <w:numId w:val="3"/>
        </w:numPr>
        <w:jc w:val="both"/>
        <w:rPr>
          <w:rFonts w:eastAsia="Calibri"/>
          <w:lang w:eastAsia="ar-SA"/>
        </w:rPr>
      </w:pPr>
      <w:r w:rsidRPr="00230618">
        <w:rPr>
          <w:rFonts w:eastAsia="Calibri"/>
          <w:lang w:eastAsia="ar-SA"/>
        </w:rPr>
        <w:t>minimum 3 -  letnie, udokumentowane doświadczenie w prowadzeniu szkoleń z zakresu</w:t>
      </w:r>
      <w:r w:rsidR="00AD5C86">
        <w:rPr>
          <w:rFonts w:eastAsia="Calibri"/>
          <w:lang w:eastAsia="ar-SA"/>
        </w:rPr>
        <w:t xml:space="preserve"> </w:t>
      </w:r>
      <w:r w:rsidR="007B09A4">
        <w:rPr>
          <w:rFonts w:eastAsia="Calibri"/>
          <w:lang w:eastAsia="ar-SA"/>
        </w:rPr>
        <w:t>oceny merytorycznej wniosków</w:t>
      </w:r>
      <w:r w:rsidRPr="00230618">
        <w:rPr>
          <w:rFonts w:eastAsia="Calibri"/>
          <w:lang w:eastAsia="ar-SA"/>
        </w:rPr>
        <w:t xml:space="preserve">, tj. prowadzenie osobiście jako trener w ciągu ostatnich 3 lat przed upływem terminu składania ofert, co najmniej </w:t>
      </w:r>
      <w:r w:rsidR="007B09A4">
        <w:rPr>
          <w:rFonts w:eastAsia="Calibri"/>
          <w:lang w:eastAsia="ar-SA"/>
        </w:rPr>
        <w:t>2</w:t>
      </w:r>
      <w:r w:rsidR="00230618" w:rsidRPr="00230618">
        <w:rPr>
          <w:rFonts w:eastAsia="Calibri"/>
          <w:lang w:eastAsia="ar-SA"/>
        </w:rPr>
        <w:t>0</w:t>
      </w:r>
      <w:r w:rsidRPr="00230618">
        <w:rPr>
          <w:rFonts w:eastAsia="Calibri"/>
          <w:lang w:eastAsia="ar-SA"/>
        </w:rPr>
        <w:t xml:space="preserve"> szkoleń z </w:t>
      </w:r>
      <w:r w:rsidR="000135A5" w:rsidRPr="00230618">
        <w:rPr>
          <w:rFonts w:eastAsia="Calibri"/>
          <w:lang w:eastAsia="ar-SA"/>
        </w:rPr>
        <w:t xml:space="preserve">zakresu </w:t>
      </w:r>
      <w:r w:rsidR="007B09A4">
        <w:rPr>
          <w:rFonts w:eastAsia="Calibri"/>
          <w:lang w:eastAsia="ar-SA"/>
        </w:rPr>
        <w:t>oceny merytorycznej wniosków</w:t>
      </w:r>
      <w:r w:rsidR="007B09A4" w:rsidRPr="00230618">
        <w:rPr>
          <w:rFonts w:eastAsia="Calibri"/>
          <w:lang w:eastAsia="ar-SA"/>
        </w:rPr>
        <w:t xml:space="preserve"> </w:t>
      </w:r>
      <w:r w:rsidRPr="00230618">
        <w:rPr>
          <w:rFonts w:eastAsia="Calibri"/>
          <w:lang w:eastAsia="ar-SA"/>
        </w:rPr>
        <w:t>dla co najmniej 10 osobowych grup uczestników.</w:t>
      </w:r>
    </w:p>
    <w:p w14:paraId="268C0A2E" w14:textId="77777777" w:rsidR="005F7C28" w:rsidRPr="00230618" w:rsidRDefault="005F7C28" w:rsidP="005F7C28">
      <w:pPr>
        <w:jc w:val="both"/>
        <w:rPr>
          <w:rFonts w:eastAsia="Calibri"/>
          <w:lang w:eastAsia="ar-SA"/>
        </w:rPr>
      </w:pPr>
    </w:p>
    <w:p w14:paraId="1CC49544" w14:textId="77777777" w:rsidR="005F7C28" w:rsidRPr="00230618" w:rsidRDefault="005F7C28" w:rsidP="000A25ED">
      <w:pPr>
        <w:pStyle w:val="Bezodstpw"/>
        <w:numPr>
          <w:ilvl w:val="0"/>
          <w:numId w:val="23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30618">
        <w:rPr>
          <w:rFonts w:ascii="Calibri" w:hAnsi="Calibri"/>
          <w:b/>
          <w:bCs/>
          <w:sz w:val="22"/>
          <w:szCs w:val="22"/>
        </w:rPr>
        <w:t>Dokumenty potwierdzające spełnienie warunków udziału w postępowaniu:</w:t>
      </w:r>
    </w:p>
    <w:p w14:paraId="193D186F" w14:textId="77777777" w:rsidR="007B09A4" w:rsidRPr="00230618" w:rsidRDefault="005F7C28" w:rsidP="007B09A4">
      <w:pPr>
        <w:pStyle w:val="Akapitzlist"/>
        <w:numPr>
          <w:ilvl w:val="0"/>
          <w:numId w:val="3"/>
        </w:numPr>
        <w:jc w:val="both"/>
        <w:rPr>
          <w:rFonts w:eastAsia="Calibri"/>
          <w:lang w:eastAsia="ar-SA"/>
        </w:rPr>
      </w:pPr>
      <w:r w:rsidRPr="007B09A4">
        <w:rPr>
          <w:rFonts w:asciiTheme="minorHAnsi" w:hAnsiTheme="minorHAnsi" w:cstheme="minorHAnsi"/>
        </w:rPr>
        <w:t xml:space="preserve">Wykaz osób, które będą uczestniczyć w wykonywaniu zamówienia: 1 osoba ekspert praktyk posiadający </w:t>
      </w:r>
      <w:r w:rsidR="007B09A4" w:rsidRPr="00230618">
        <w:rPr>
          <w:rFonts w:eastAsia="Calibri"/>
          <w:lang w:eastAsia="ar-SA"/>
        </w:rPr>
        <w:t>minimum 3 -  letnie, udokumentowane doświadczenie w prowadzeniu szkoleń z zakresu</w:t>
      </w:r>
      <w:r w:rsidR="007B09A4">
        <w:rPr>
          <w:rFonts w:eastAsia="Calibri"/>
          <w:lang w:eastAsia="ar-SA"/>
        </w:rPr>
        <w:t xml:space="preserve"> oceny merytorycznej wniosków</w:t>
      </w:r>
      <w:r w:rsidR="007B09A4" w:rsidRPr="00230618">
        <w:rPr>
          <w:rFonts w:eastAsia="Calibri"/>
          <w:lang w:eastAsia="ar-SA"/>
        </w:rPr>
        <w:t xml:space="preserve">, tj. prowadzenie osobiście jako trener w ciągu ostatnich 3 lat przed upływem terminu składania ofert, co najmniej </w:t>
      </w:r>
      <w:r w:rsidR="007B09A4">
        <w:rPr>
          <w:rFonts w:eastAsia="Calibri"/>
          <w:lang w:eastAsia="ar-SA"/>
        </w:rPr>
        <w:t>2</w:t>
      </w:r>
      <w:r w:rsidR="007B09A4" w:rsidRPr="00230618">
        <w:rPr>
          <w:rFonts w:eastAsia="Calibri"/>
          <w:lang w:eastAsia="ar-SA"/>
        </w:rPr>
        <w:t xml:space="preserve">0 szkoleń z zakresu </w:t>
      </w:r>
      <w:r w:rsidR="007B09A4">
        <w:rPr>
          <w:rFonts w:eastAsia="Calibri"/>
          <w:lang w:eastAsia="ar-SA"/>
        </w:rPr>
        <w:t>oceny merytorycznej wniosków</w:t>
      </w:r>
      <w:r w:rsidR="007B09A4" w:rsidRPr="00230618">
        <w:rPr>
          <w:rFonts w:eastAsia="Calibri"/>
          <w:lang w:eastAsia="ar-SA"/>
        </w:rPr>
        <w:t xml:space="preserve"> dla co najmniej 10 osobowych grup uczestników.</w:t>
      </w:r>
    </w:p>
    <w:p w14:paraId="1CF64CDA" w14:textId="57DF1F42" w:rsidR="00BC07C2" w:rsidRPr="007B09A4" w:rsidRDefault="00BC07C2" w:rsidP="007B09A4">
      <w:pPr>
        <w:pStyle w:val="Akapitzlist"/>
        <w:ind w:left="708"/>
        <w:jc w:val="both"/>
        <w:rPr>
          <w:rFonts w:eastAsia="Calibri"/>
          <w:lang w:eastAsia="ar-SA"/>
        </w:rPr>
      </w:pPr>
    </w:p>
    <w:p w14:paraId="50F6299C" w14:textId="77777777" w:rsidR="00230618" w:rsidRPr="00795A9D" w:rsidRDefault="00230618" w:rsidP="00230618">
      <w:pPr>
        <w:ind w:left="708"/>
        <w:jc w:val="both"/>
        <w:rPr>
          <w:rFonts w:asciiTheme="minorHAnsi" w:eastAsia="Times New Roman" w:hAnsiTheme="minorHAnsi" w:cstheme="minorHAnsi"/>
        </w:rPr>
      </w:pPr>
    </w:p>
    <w:p w14:paraId="563163E1" w14:textId="04C652E2" w:rsidR="009E1B23" w:rsidRPr="005B0AB9" w:rsidRDefault="005D742C" w:rsidP="003A55CF">
      <w:pPr>
        <w:pStyle w:val="NormalnyWeb"/>
        <w:spacing w:line="276" w:lineRule="auto"/>
        <w:jc w:val="both"/>
        <w:rPr>
          <w:rStyle w:val="Pogrubienie"/>
          <w:rFonts w:asciiTheme="minorHAnsi" w:hAnsiTheme="minorHAnsi" w:cstheme="minorHAnsi"/>
          <w:b w:val="0"/>
          <w:bCs w:val="0"/>
          <w:sz w:val="22"/>
          <w:szCs w:val="22"/>
        </w:rPr>
      </w:pPr>
      <w:r w:rsidRPr="005B0AB9">
        <w:rPr>
          <w:rStyle w:val="Pogrubienie"/>
          <w:rFonts w:asciiTheme="minorHAnsi" w:hAnsiTheme="minorHAnsi" w:cstheme="minorHAnsi"/>
          <w:b w:val="0"/>
          <w:bCs w:val="0"/>
          <w:sz w:val="22"/>
          <w:szCs w:val="22"/>
          <w:u w:val="single"/>
        </w:rPr>
        <w:t>Planowana liczba osób:</w:t>
      </w:r>
      <w:r w:rsidRPr="005B0AB9">
        <w:rPr>
          <w:rStyle w:val="Pogrubienie"/>
          <w:rFonts w:asciiTheme="minorHAnsi" w:hAnsiTheme="minorHAnsi" w:cstheme="minorHAnsi"/>
          <w:sz w:val="22"/>
          <w:szCs w:val="22"/>
        </w:rPr>
        <w:t xml:space="preserve"> </w:t>
      </w:r>
      <w:r w:rsidR="00AD5C86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>1</w:t>
      </w:r>
      <w:r w:rsidR="007B09A4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>7</w:t>
      </w:r>
      <w:r w:rsidR="00F0634C" w:rsidRPr="00896992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 xml:space="preserve"> </w:t>
      </w:r>
      <w:r w:rsidR="00F0634C" w:rsidRPr="005B0AB9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>os</w:t>
      </w:r>
      <w:r w:rsidR="00AD5C86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>ób</w:t>
      </w:r>
      <w:r w:rsidR="00A6285A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 xml:space="preserve">. </w:t>
      </w:r>
      <w:r w:rsidR="009E1B23" w:rsidRPr="005B0AB9">
        <w:rPr>
          <w:rStyle w:val="Pogrubienie"/>
          <w:rFonts w:asciiTheme="minorHAnsi" w:hAnsiTheme="minorHAnsi" w:cstheme="minorHAnsi"/>
          <w:b w:val="0"/>
          <w:bCs w:val="0"/>
          <w:color w:val="212121"/>
          <w:sz w:val="22"/>
          <w:szCs w:val="22"/>
        </w:rPr>
        <w:t xml:space="preserve">Minimalna liczba uczestników </w:t>
      </w:r>
      <w:r w:rsidR="00FE581B" w:rsidRPr="005B0AB9">
        <w:rPr>
          <w:rStyle w:val="Pogrubienie"/>
          <w:rFonts w:asciiTheme="minorHAnsi" w:hAnsiTheme="minorHAnsi" w:cstheme="minorHAnsi"/>
          <w:b w:val="0"/>
          <w:bCs w:val="0"/>
          <w:color w:val="212121"/>
          <w:sz w:val="22"/>
          <w:szCs w:val="22"/>
        </w:rPr>
        <w:t>z</w:t>
      </w:r>
      <w:r w:rsidR="009E1B23" w:rsidRPr="005B0AB9">
        <w:rPr>
          <w:rStyle w:val="Pogrubienie"/>
          <w:rFonts w:asciiTheme="minorHAnsi" w:hAnsiTheme="minorHAnsi" w:cstheme="minorHAnsi"/>
          <w:b w:val="0"/>
          <w:bCs w:val="0"/>
          <w:color w:val="212121"/>
          <w:sz w:val="22"/>
          <w:szCs w:val="22"/>
        </w:rPr>
        <w:t xml:space="preserve">agwarantowana przez Zamawiającego wynosi </w:t>
      </w:r>
      <w:r w:rsidR="00AD5C86">
        <w:rPr>
          <w:rStyle w:val="Pogrubienie"/>
          <w:rFonts w:asciiTheme="minorHAnsi" w:hAnsiTheme="minorHAnsi" w:cstheme="minorHAnsi"/>
          <w:b w:val="0"/>
          <w:bCs w:val="0"/>
          <w:color w:val="212121"/>
          <w:sz w:val="22"/>
          <w:szCs w:val="22"/>
        </w:rPr>
        <w:t>1</w:t>
      </w:r>
      <w:r w:rsidR="007B09A4">
        <w:rPr>
          <w:rStyle w:val="Pogrubienie"/>
          <w:rFonts w:asciiTheme="minorHAnsi" w:hAnsiTheme="minorHAnsi" w:cstheme="minorHAnsi"/>
          <w:b w:val="0"/>
          <w:bCs w:val="0"/>
          <w:color w:val="212121"/>
          <w:sz w:val="22"/>
          <w:szCs w:val="22"/>
        </w:rPr>
        <w:t>4</w:t>
      </w:r>
      <w:r w:rsidR="009E1B23" w:rsidRPr="005B0AB9">
        <w:rPr>
          <w:rStyle w:val="Pogrubienie"/>
          <w:rFonts w:asciiTheme="minorHAnsi" w:hAnsiTheme="minorHAnsi" w:cstheme="minorHAnsi"/>
          <w:b w:val="0"/>
          <w:bCs w:val="0"/>
          <w:color w:val="212121"/>
          <w:sz w:val="22"/>
          <w:szCs w:val="22"/>
        </w:rPr>
        <w:t xml:space="preserve"> os</w:t>
      </w:r>
      <w:r w:rsidR="00B21282" w:rsidRPr="005B0AB9">
        <w:rPr>
          <w:rStyle w:val="Pogrubienie"/>
          <w:rFonts w:asciiTheme="minorHAnsi" w:hAnsiTheme="minorHAnsi" w:cstheme="minorHAnsi"/>
          <w:b w:val="0"/>
          <w:bCs w:val="0"/>
          <w:color w:val="212121"/>
          <w:sz w:val="22"/>
          <w:szCs w:val="22"/>
        </w:rPr>
        <w:t>ób</w:t>
      </w:r>
      <w:r w:rsidR="009E1B23" w:rsidRPr="005B0AB9">
        <w:rPr>
          <w:rStyle w:val="Pogrubienie"/>
          <w:rFonts w:asciiTheme="minorHAnsi" w:hAnsiTheme="minorHAnsi" w:cstheme="minorHAnsi"/>
          <w:b w:val="0"/>
          <w:bCs w:val="0"/>
          <w:color w:val="212121"/>
          <w:sz w:val="22"/>
          <w:szCs w:val="22"/>
        </w:rPr>
        <w:t>.</w:t>
      </w:r>
    </w:p>
    <w:p w14:paraId="3FD1A580" w14:textId="77777777" w:rsidR="005D742C" w:rsidRPr="003A55CF" w:rsidRDefault="005D742C" w:rsidP="003A55CF">
      <w:pPr>
        <w:pStyle w:val="NormalnyWeb"/>
        <w:spacing w:line="276" w:lineRule="auto"/>
        <w:jc w:val="both"/>
        <w:rPr>
          <w:rStyle w:val="Pogrubienie"/>
          <w:rFonts w:asciiTheme="minorHAnsi" w:hAnsiTheme="minorHAnsi" w:cstheme="minorHAnsi"/>
          <w:b w:val="0"/>
          <w:bCs w:val="0"/>
        </w:rPr>
      </w:pPr>
    </w:p>
    <w:p w14:paraId="72419995" w14:textId="26E46949" w:rsidR="00DC5AEC" w:rsidRPr="005B0AB9" w:rsidRDefault="005D742C" w:rsidP="00DC5AEC">
      <w:pPr>
        <w:pStyle w:val="NormalnyWeb"/>
        <w:spacing w:line="276" w:lineRule="auto"/>
        <w:jc w:val="both"/>
        <w:rPr>
          <w:rStyle w:val="Pogrubienie"/>
          <w:rFonts w:asciiTheme="minorHAnsi" w:hAnsiTheme="minorHAnsi" w:cstheme="minorHAnsi"/>
          <w:sz w:val="22"/>
          <w:szCs w:val="22"/>
        </w:rPr>
      </w:pPr>
      <w:bookmarkStart w:id="0" w:name="_Hlk99012015"/>
      <w:r w:rsidRPr="005B0AB9">
        <w:rPr>
          <w:rStyle w:val="Pogrubienie"/>
          <w:rFonts w:asciiTheme="minorHAnsi" w:hAnsiTheme="minorHAnsi" w:cstheme="minorHAnsi"/>
          <w:b w:val="0"/>
          <w:bCs w:val="0"/>
          <w:sz w:val="22"/>
          <w:szCs w:val="22"/>
          <w:u w:val="single"/>
        </w:rPr>
        <w:t xml:space="preserve">Czas trwania </w:t>
      </w:r>
      <w:r w:rsidRPr="0029099C">
        <w:rPr>
          <w:rStyle w:val="Pogrubienie"/>
          <w:rFonts w:asciiTheme="minorHAnsi" w:hAnsiTheme="minorHAnsi" w:cstheme="minorHAnsi"/>
          <w:b w:val="0"/>
          <w:bCs w:val="0"/>
          <w:sz w:val="22"/>
          <w:szCs w:val="22"/>
          <w:u w:val="single"/>
        </w:rPr>
        <w:t>szkolenia</w:t>
      </w:r>
      <w:r w:rsidR="00F7436F" w:rsidRPr="0029099C">
        <w:rPr>
          <w:rStyle w:val="Pogrubienie"/>
          <w:rFonts w:asciiTheme="minorHAnsi" w:hAnsiTheme="minorHAnsi" w:cstheme="minorHAnsi"/>
          <w:b w:val="0"/>
          <w:bCs w:val="0"/>
          <w:sz w:val="22"/>
          <w:szCs w:val="22"/>
          <w:u w:val="single"/>
        </w:rPr>
        <w:t>:</w:t>
      </w:r>
      <w:r w:rsidR="00F7436F" w:rsidRPr="0029099C">
        <w:rPr>
          <w:rStyle w:val="Pogrubienie"/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6967B7" w:rsidRPr="0029099C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 xml:space="preserve"> </w:t>
      </w:r>
      <w:r w:rsidR="00AD5C86" w:rsidRPr="0029099C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 xml:space="preserve">Jedno </w:t>
      </w:r>
      <w:r w:rsidR="00DC5AEC" w:rsidRPr="0029099C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>szkoleni</w:t>
      </w:r>
      <w:r w:rsidR="00512AC3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>e</w:t>
      </w:r>
      <w:r w:rsidR="00DC5AEC" w:rsidRPr="0029099C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 xml:space="preserve"> </w:t>
      </w:r>
      <w:r w:rsidR="00896992" w:rsidRPr="0029099C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>jednodniowe</w:t>
      </w:r>
      <w:r w:rsidR="00DC5AEC" w:rsidRPr="0029099C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 xml:space="preserve"> (</w:t>
      </w:r>
      <w:r w:rsidR="00AD5C86" w:rsidRPr="0029099C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>1</w:t>
      </w:r>
      <w:r w:rsidR="00DC5AEC" w:rsidRPr="0029099C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 xml:space="preserve"> grup</w:t>
      </w:r>
      <w:r w:rsidR="00AD5C86" w:rsidRPr="0029099C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>a</w:t>
      </w:r>
      <w:r w:rsidR="00DC5AEC" w:rsidRPr="0029099C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 xml:space="preserve"> szkoleniow</w:t>
      </w:r>
      <w:r w:rsidR="00AD5C86" w:rsidRPr="0029099C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>a</w:t>
      </w:r>
      <w:r w:rsidR="00DC5AEC" w:rsidRPr="0029099C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 xml:space="preserve"> x </w:t>
      </w:r>
      <w:r w:rsidR="00896992" w:rsidRPr="0029099C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>1</w:t>
      </w:r>
      <w:r w:rsidR="00DC5AEC" w:rsidRPr="0029099C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 xml:space="preserve"> </w:t>
      </w:r>
      <w:r w:rsidR="00896992" w:rsidRPr="0029099C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>dzień</w:t>
      </w:r>
      <w:r w:rsidR="00DC5AEC" w:rsidRPr="0029099C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 xml:space="preserve">)  </w:t>
      </w:r>
      <w:r w:rsidR="00DC5AEC" w:rsidRPr="0029099C">
        <w:rPr>
          <w:rStyle w:val="Pogrubienie"/>
          <w:rFonts w:asciiTheme="minorHAnsi" w:hAnsiTheme="minorHAnsi" w:cstheme="minorHAnsi"/>
          <w:b w:val="0"/>
          <w:bCs w:val="0"/>
          <w:color w:val="212121"/>
          <w:sz w:val="22"/>
          <w:szCs w:val="22"/>
        </w:rPr>
        <w:t>(Program szkolenia powinien obejmować co najmniej 8 godzin szkoleniowych, z trzema przerwami; godzina szkoleniowa = 45 min</w:t>
      </w:r>
      <w:r w:rsidR="00DC5AEC" w:rsidRPr="0029099C">
        <w:rPr>
          <w:rStyle w:val="Pogrubienie"/>
          <w:rFonts w:asciiTheme="minorHAnsi" w:hAnsiTheme="minorHAnsi" w:cstheme="minorHAnsi"/>
          <w:b w:val="0"/>
          <w:bCs w:val="0"/>
          <w:sz w:val="22"/>
          <w:szCs w:val="22"/>
        </w:rPr>
        <w:t xml:space="preserve">), czyli łącznie </w:t>
      </w:r>
      <w:r w:rsidR="00AD5C86" w:rsidRPr="0029099C">
        <w:rPr>
          <w:rStyle w:val="Pogrubienie"/>
          <w:rFonts w:asciiTheme="minorHAnsi" w:hAnsiTheme="minorHAnsi" w:cstheme="minorHAnsi"/>
          <w:sz w:val="22"/>
          <w:szCs w:val="22"/>
        </w:rPr>
        <w:t>1</w:t>
      </w:r>
      <w:r w:rsidR="00DC5AEC" w:rsidRPr="0029099C">
        <w:rPr>
          <w:rStyle w:val="Pogrubienie"/>
          <w:rFonts w:asciiTheme="minorHAnsi" w:hAnsiTheme="minorHAnsi" w:cstheme="minorHAnsi"/>
          <w:sz w:val="22"/>
          <w:szCs w:val="22"/>
        </w:rPr>
        <w:t xml:space="preserve"> d</w:t>
      </w:r>
      <w:r w:rsidR="00AD5C86" w:rsidRPr="0029099C">
        <w:rPr>
          <w:rStyle w:val="Pogrubienie"/>
          <w:rFonts w:asciiTheme="minorHAnsi" w:hAnsiTheme="minorHAnsi" w:cstheme="minorHAnsi"/>
          <w:sz w:val="22"/>
          <w:szCs w:val="22"/>
        </w:rPr>
        <w:t>zień</w:t>
      </w:r>
      <w:r w:rsidR="00DC5AEC" w:rsidRPr="0029099C">
        <w:rPr>
          <w:rStyle w:val="Pogrubienie"/>
          <w:rFonts w:asciiTheme="minorHAnsi" w:hAnsiTheme="minorHAnsi" w:cstheme="minorHAnsi"/>
          <w:sz w:val="22"/>
          <w:szCs w:val="22"/>
        </w:rPr>
        <w:t xml:space="preserve"> szkoleniow</w:t>
      </w:r>
      <w:r w:rsidR="00AD5C86" w:rsidRPr="0029099C">
        <w:rPr>
          <w:rStyle w:val="Pogrubienie"/>
          <w:rFonts w:asciiTheme="minorHAnsi" w:hAnsiTheme="minorHAnsi" w:cstheme="minorHAnsi"/>
          <w:sz w:val="22"/>
          <w:szCs w:val="22"/>
        </w:rPr>
        <w:t>y</w:t>
      </w:r>
      <w:r w:rsidR="00DC5AEC" w:rsidRPr="0029099C">
        <w:rPr>
          <w:rStyle w:val="Pogrubienie"/>
          <w:rFonts w:asciiTheme="minorHAnsi" w:hAnsiTheme="minorHAnsi" w:cstheme="minorHAnsi"/>
          <w:sz w:val="22"/>
          <w:szCs w:val="22"/>
        </w:rPr>
        <w:t>.</w:t>
      </w:r>
    </w:p>
    <w:p w14:paraId="68C6F584" w14:textId="59ADCE5B" w:rsidR="005D742C" w:rsidRPr="005B0AB9" w:rsidRDefault="005D742C" w:rsidP="003A55CF">
      <w:pPr>
        <w:pStyle w:val="NormalnyWeb"/>
        <w:spacing w:line="276" w:lineRule="auto"/>
        <w:jc w:val="both"/>
        <w:rPr>
          <w:rStyle w:val="Pogrubienie"/>
          <w:rFonts w:asciiTheme="minorHAnsi" w:hAnsiTheme="minorHAnsi" w:cstheme="minorHAnsi"/>
          <w:sz w:val="22"/>
          <w:szCs w:val="22"/>
        </w:rPr>
      </w:pPr>
    </w:p>
    <w:p w14:paraId="430574C2" w14:textId="3BD69B84" w:rsidR="005D742C" w:rsidRPr="005B0AB9" w:rsidRDefault="005D742C" w:rsidP="003A55CF">
      <w:pPr>
        <w:pStyle w:val="NormalnyWeb"/>
        <w:spacing w:line="276" w:lineRule="auto"/>
        <w:jc w:val="both"/>
        <w:rPr>
          <w:rStyle w:val="Pogrubienie"/>
          <w:rFonts w:asciiTheme="minorHAnsi" w:hAnsiTheme="minorHAnsi" w:cstheme="minorHAnsi"/>
          <w:sz w:val="22"/>
          <w:szCs w:val="22"/>
        </w:rPr>
      </w:pPr>
      <w:r w:rsidRPr="005B0AB9">
        <w:rPr>
          <w:rFonts w:asciiTheme="minorHAnsi" w:hAnsiTheme="minorHAnsi" w:cstheme="minorHAnsi"/>
          <w:color w:val="212121"/>
          <w:sz w:val="22"/>
          <w:szCs w:val="22"/>
          <w:u w:val="single"/>
        </w:rPr>
        <w:t>Terminy szkoleń:</w:t>
      </w:r>
      <w:r w:rsidRPr="005B0AB9">
        <w:rPr>
          <w:rFonts w:asciiTheme="minorHAnsi" w:hAnsiTheme="minorHAnsi" w:cstheme="minorHAnsi"/>
          <w:color w:val="212121"/>
          <w:sz w:val="22"/>
          <w:szCs w:val="22"/>
        </w:rPr>
        <w:t xml:space="preserve"> </w:t>
      </w:r>
      <w:r w:rsidRPr="005B0AB9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> </w:t>
      </w:r>
      <w:r w:rsidR="007B09A4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>wrzesień-październik</w:t>
      </w:r>
      <w:r w:rsidR="00481874" w:rsidRPr="005B0AB9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 xml:space="preserve"> 202</w:t>
      </w:r>
      <w:r w:rsidR="00A6285A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>6</w:t>
      </w:r>
      <w:r w:rsidR="00481874" w:rsidRPr="005B0AB9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 xml:space="preserve"> r.</w:t>
      </w:r>
    </w:p>
    <w:p w14:paraId="435D17F5" w14:textId="77777777" w:rsidR="005D742C" w:rsidRPr="005B0AB9" w:rsidRDefault="005D742C" w:rsidP="003A55CF">
      <w:pPr>
        <w:pStyle w:val="NormalnyWeb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56CF7E8" w14:textId="03E4DF8C" w:rsidR="005D742C" w:rsidRPr="005B0AB9" w:rsidRDefault="005D742C" w:rsidP="00140DBC">
      <w:pPr>
        <w:pStyle w:val="NormalnyWeb"/>
        <w:spacing w:line="276" w:lineRule="auto"/>
        <w:jc w:val="both"/>
        <w:rPr>
          <w:rStyle w:val="Pogrubienie"/>
          <w:rFonts w:asciiTheme="minorHAnsi" w:hAnsiTheme="minorHAnsi" w:cstheme="minorHAnsi"/>
          <w:color w:val="212121"/>
          <w:sz w:val="22"/>
          <w:szCs w:val="22"/>
        </w:rPr>
      </w:pPr>
      <w:r w:rsidRPr="006C6BCC">
        <w:rPr>
          <w:rFonts w:asciiTheme="minorHAnsi" w:hAnsiTheme="minorHAnsi" w:cstheme="minorHAnsi"/>
          <w:color w:val="212121"/>
          <w:sz w:val="22"/>
          <w:szCs w:val="22"/>
        </w:rPr>
        <w:t>Proszę o przesłanie oferty mailem na adres</w:t>
      </w:r>
      <w:r w:rsidR="001F7690" w:rsidRPr="006C6BCC">
        <w:rPr>
          <w:rFonts w:asciiTheme="minorHAnsi" w:hAnsiTheme="minorHAnsi" w:cstheme="minorHAnsi"/>
          <w:color w:val="212121"/>
          <w:sz w:val="22"/>
          <w:szCs w:val="22"/>
        </w:rPr>
        <w:t xml:space="preserve">: </w:t>
      </w:r>
      <w:r w:rsidR="001F7690" w:rsidRPr="006C6BCC">
        <w:rPr>
          <w:rFonts w:asciiTheme="minorHAnsi" w:hAnsiTheme="minorHAnsi" w:cstheme="minorHAnsi"/>
          <w:b/>
          <w:bCs/>
          <w:color w:val="212121"/>
          <w:sz w:val="22"/>
          <w:szCs w:val="22"/>
        </w:rPr>
        <w:t>wkrszkolenia@mazowia.eu</w:t>
      </w:r>
      <w:r w:rsidRPr="006C6BCC">
        <w:rPr>
          <w:rFonts w:asciiTheme="minorHAnsi" w:hAnsiTheme="minorHAnsi" w:cstheme="minorHAnsi"/>
          <w:b/>
          <w:bCs/>
          <w:color w:val="212121"/>
          <w:sz w:val="22"/>
          <w:szCs w:val="22"/>
        </w:rPr>
        <w:t xml:space="preserve"> </w:t>
      </w:r>
      <w:r w:rsidR="00140DBC" w:rsidRPr="006C6BCC">
        <w:rPr>
          <w:rFonts w:asciiTheme="minorHAnsi" w:hAnsiTheme="minorHAnsi" w:cstheme="minorHAnsi"/>
          <w:color w:val="212121"/>
          <w:sz w:val="22"/>
          <w:szCs w:val="22"/>
        </w:rPr>
        <w:t>do dnia</w:t>
      </w:r>
      <w:r w:rsidR="00A72708" w:rsidRPr="006C6BCC">
        <w:rPr>
          <w:rFonts w:asciiTheme="minorHAnsi" w:hAnsiTheme="minorHAnsi" w:cstheme="minorHAnsi"/>
          <w:color w:val="212121"/>
          <w:sz w:val="22"/>
          <w:szCs w:val="22"/>
        </w:rPr>
        <w:t xml:space="preserve"> </w:t>
      </w:r>
      <w:r w:rsidR="00244581">
        <w:rPr>
          <w:rFonts w:asciiTheme="minorHAnsi" w:hAnsiTheme="minorHAnsi" w:cstheme="minorHAnsi"/>
          <w:b/>
          <w:bCs/>
          <w:color w:val="212121"/>
          <w:sz w:val="22"/>
          <w:szCs w:val="22"/>
        </w:rPr>
        <w:t>28</w:t>
      </w:r>
      <w:r w:rsidR="00512AC3">
        <w:rPr>
          <w:rFonts w:asciiTheme="minorHAnsi" w:hAnsiTheme="minorHAnsi" w:cstheme="minorHAnsi"/>
          <w:b/>
          <w:bCs/>
          <w:color w:val="212121"/>
          <w:sz w:val="22"/>
          <w:szCs w:val="22"/>
        </w:rPr>
        <w:t xml:space="preserve"> sierpnia </w:t>
      </w:r>
      <w:r w:rsidRPr="006C6BCC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>202</w:t>
      </w:r>
      <w:r w:rsidR="00A6285A" w:rsidRPr="006C6BCC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>6</w:t>
      </w:r>
      <w:r w:rsidR="00481874" w:rsidRPr="006C6BCC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 xml:space="preserve"> </w:t>
      </w:r>
      <w:r w:rsidR="001F7690" w:rsidRPr="006C6BCC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>r</w:t>
      </w:r>
      <w:r w:rsidR="00481874" w:rsidRPr="006C6BCC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>.</w:t>
      </w:r>
      <w:r w:rsidR="009C700B" w:rsidRPr="006C6BCC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 xml:space="preserve"> z dopiskiem w tytule wiadomości: „</w:t>
      </w:r>
      <w:r w:rsidR="006C6BCC" w:rsidRPr="006C6BCC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>Ocena merytoryczna</w:t>
      </w:r>
      <w:r w:rsidR="009C700B" w:rsidRPr="006C6BCC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>”</w:t>
      </w:r>
      <w:r w:rsidR="00032805" w:rsidRPr="006C6BCC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>.</w:t>
      </w:r>
    </w:p>
    <w:p w14:paraId="2EF7142F" w14:textId="77777777" w:rsidR="00C4439E" w:rsidRDefault="00C4439E" w:rsidP="00140DBC">
      <w:pPr>
        <w:pStyle w:val="NormalnyWeb"/>
        <w:spacing w:line="276" w:lineRule="auto"/>
        <w:jc w:val="both"/>
        <w:rPr>
          <w:rStyle w:val="Pogrubienie"/>
          <w:rFonts w:asciiTheme="minorHAnsi" w:hAnsiTheme="minorHAnsi" w:cstheme="minorHAnsi"/>
          <w:color w:val="212121"/>
        </w:rPr>
      </w:pPr>
    </w:p>
    <w:p w14:paraId="22E89BAF" w14:textId="525DA49F" w:rsidR="00C4439E" w:rsidRPr="003B6F1D" w:rsidRDefault="00C4439E" w:rsidP="00C4439E">
      <w:pPr>
        <w:spacing w:line="276" w:lineRule="auto"/>
        <w:rPr>
          <w:rFonts w:asciiTheme="minorHAnsi" w:hAnsiTheme="minorHAnsi" w:cstheme="minorHAnsi"/>
          <w:b/>
          <w:bCs/>
        </w:rPr>
      </w:pPr>
      <w:r w:rsidRPr="003B6F1D">
        <w:rPr>
          <w:rFonts w:asciiTheme="minorHAnsi" w:hAnsiTheme="minorHAnsi" w:cstheme="minorHAnsi"/>
          <w:b/>
          <w:bCs/>
        </w:rPr>
        <w:t>Dodatkowe informacje</w:t>
      </w:r>
      <w:r w:rsidR="002F76CE">
        <w:rPr>
          <w:rFonts w:asciiTheme="minorHAnsi" w:hAnsiTheme="minorHAnsi" w:cstheme="minorHAnsi"/>
          <w:b/>
          <w:bCs/>
        </w:rPr>
        <w:t>:</w:t>
      </w:r>
    </w:p>
    <w:p w14:paraId="733E9A79" w14:textId="77777777" w:rsidR="00C4439E" w:rsidRDefault="00C4439E" w:rsidP="00C4439E">
      <w:pPr>
        <w:pStyle w:val="Akapitzlist"/>
        <w:spacing w:after="160" w:line="276" w:lineRule="auto"/>
        <w:contextualSpacing/>
        <w:rPr>
          <w:rFonts w:asciiTheme="minorHAnsi" w:hAnsiTheme="minorHAnsi" w:cstheme="minorHAnsi"/>
        </w:rPr>
      </w:pPr>
    </w:p>
    <w:p w14:paraId="51ADA8D6" w14:textId="77777777" w:rsidR="002F76CE" w:rsidRPr="005B0AB9" w:rsidRDefault="002F76CE" w:rsidP="00896992">
      <w:pPr>
        <w:pStyle w:val="NormalnyWeb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5B0AB9">
        <w:rPr>
          <w:rStyle w:val="Pogrubienie"/>
          <w:rFonts w:asciiTheme="minorHAnsi" w:hAnsiTheme="minorHAnsi" w:cstheme="minorHAnsi"/>
          <w:color w:val="000000"/>
          <w:sz w:val="22"/>
          <w:szCs w:val="22"/>
        </w:rPr>
        <w:t>Proszę o określenie w ofercie jednostkowego kosztu udziału w szkoleniu</w:t>
      </w:r>
      <w:r w:rsidRPr="005B0AB9">
        <w:rPr>
          <w:rFonts w:asciiTheme="minorHAnsi" w:hAnsiTheme="minorHAnsi" w:cstheme="minorHAnsi"/>
          <w:color w:val="000000"/>
          <w:sz w:val="22"/>
          <w:szCs w:val="22"/>
        </w:rPr>
        <w:t xml:space="preserve"> (na 1 uczestnika) oraz </w:t>
      </w:r>
      <w:r w:rsidRPr="005B0AB9">
        <w:rPr>
          <w:rStyle w:val="Pogrubienie"/>
          <w:rFonts w:asciiTheme="minorHAnsi" w:hAnsiTheme="minorHAnsi" w:cstheme="minorHAnsi"/>
          <w:color w:val="000000"/>
          <w:sz w:val="22"/>
          <w:szCs w:val="22"/>
        </w:rPr>
        <w:t>łącznego kosztu szkolenia</w:t>
      </w:r>
      <w:r w:rsidRPr="005B0AB9"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</w:p>
    <w:p w14:paraId="76D231A9" w14:textId="77777777" w:rsidR="002F76CE" w:rsidRPr="005B0AB9" w:rsidRDefault="002F76CE" w:rsidP="00896992">
      <w:pPr>
        <w:pStyle w:val="NormalnyWeb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5B0AB9">
        <w:rPr>
          <w:rFonts w:asciiTheme="minorHAnsi" w:hAnsiTheme="minorHAnsi" w:cstheme="minorHAnsi"/>
          <w:color w:val="000000"/>
          <w:sz w:val="22"/>
          <w:szCs w:val="22"/>
        </w:rPr>
        <w:t>Ostateczna kwota wynagrodzenia Wykonawcy będzie zależeć od rzeczywistej liczby uczestników szkolenia, przez co należy rozumieć liczbę uczestników przesłanych mailem w formie listy na 3 dni robocze przed planowanym terminem szkolenia.</w:t>
      </w:r>
    </w:p>
    <w:p w14:paraId="7138B496" w14:textId="6A7DCA99" w:rsidR="002F76CE" w:rsidRPr="005B0AB9" w:rsidRDefault="002F76CE" w:rsidP="00896992">
      <w:pPr>
        <w:pStyle w:val="NormalnyWeb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5B0AB9">
        <w:rPr>
          <w:rFonts w:asciiTheme="minorHAnsi" w:hAnsiTheme="minorHAnsi" w:cstheme="minorHAnsi"/>
          <w:color w:val="000000"/>
          <w:sz w:val="22"/>
          <w:szCs w:val="22"/>
        </w:rPr>
        <w:lastRenderedPageBreak/>
        <w:t>Cena powinna obejmować wykonanie wszystkich czynności związanych z realizacją przedmiotu umowy, a w szczególności: wynagrodzenia, koszty użytkowania własnego sprzętu oraz inne opłaty nie wymienione, a które mogą wystąpić przy realizacji przedmiotu umowy, zysk, narzuty, ewentualne upusty, podatki oraz pozostałe składniki cenotwórcze.</w:t>
      </w:r>
    </w:p>
    <w:p w14:paraId="196B490F" w14:textId="77777777" w:rsidR="002F76CE" w:rsidRPr="005B0AB9" w:rsidRDefault="002F76CE" w:rsidP="00896992">
      <w:pPr>
        <w:pStyle w:val="NormalnyWeb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5B0AB9">
        <w:rPr>
          <w:rFonts w:asciiTheme="minorHAnsi" w:hAnsiTheme="minorHAnsi" w:cstheme="minorHAnsi"/>
          <w:color w:val="000000"/>
          <w:sz w:val="22"/>
          <w:szCs w:val="22"/>
        </w:rPr>
        <w:t xml:space="preserve">Uwaga: z tytułu udzielenia odpowiedzi na zadane w niniejszym dokumencie pytania, Wykonawcy nie przysługuje żadne wynagrodzenie. Przesłanie oferty (wraz z załącznikami) nie jest jednoznaczne z otrzymaniem zamówienia na przeprowadzenie szkolenia. </w:t>
      </w:r>
    </w:p>
    <w:p w14:paraId="47206BF0" w14:textId="427EE6DB" w:rsidR="002F76CE" w:rsidRPr="005B0AB9" w:rsidRDefault="002F76CE" w:rsidP="00896992">
      <w:pPr>
        <w:pStyle w:val="NormalnyWeb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5B0AB9">
        <w:rPr>
          <w:rStyle w:val="Pogrubienie"/>
          <w:rFonts w:asciiTheme="minorHAnsi" w:hAnsiTheme="minorHAnsi" w:cstheme="minorHAnsi"/>
          <w:color w:val="000000"/>
          <w:sz w:val="22"/>
          <w:szCs w:val="22"/>
        </w:rPr>
        <w:t>Szkolenie jest finansowane w całości ze środków publicznych, stanowi element kształcenia zawodowego.</w:t>
      </w:r>
    </w:p>
    <w:p w14:paraId="41D9BA71" w14:textId="77777777" w:rsidR="002F76CE" w:rsidRPr="005B0AB9" w:rsidRDefault="002F76CE" w:rsidP="002F76CE">
      <w:pPr>
        <w:spacing w:line="276" w:lineRule="auto"/>
        <w:rPr>
          <w:rFonts w:asciiTheme="minorHAnsi" w:hAnsiTheme="minorHAnsi" w:cstheme="minorHAnsi"/>
        </w:rPr>
      </w:pPr>
    </w:p>
    <w:p w14:paraId="3AA8C25C" w14:textId="77777777" w:rsidR="002F76CE" w:rsidRPr="003B6F1D" w:rsidRDefault="002F76CE" w:rsidP="00C4439E">
      <w:pPr>
        <w:pStyle w:val="Akapitzlist"/>
        <w:spacing w:after="160" w:line="276" w:lineRule="auto"/>
        <w:contextualSpacing/>
        <w:rPr>
          <w:rFonts w:asciiTheme="minorHAnsi" w:hAnsiTheme="minorHAnsi" w:cstheme="minorHAnsi"/>
        </w:rPr>
      </w:pPr>
    </w:p>
    <w:p w14:paraId="004E4472" w14:textId="77777777" w:rsidR="00C4439E" w:rsidRPr="003A55CF" w:rsidRDefault="00C4439E" w:rsidP="00140DBC">
      <w:pPr>
        <w:pStyle w:val="NormalnyWeb"/>
        <w:spacing w:line="276" w:lineRule="auto"/>
        <w:jc w:val="both"/>
        <w:rPr>
          <w:rStyle w:val="Pogrubienie"/>
          <w:rFonts w:asciiTheme="minorHAnsi" w:hAnsiTheme="minorHAnsi" w:cstheme="minorHAnsi"/>
        </w:rPr>
      </w:pPr>
    </w:p>
    <w:bookmarkEnd w:id="0"/>
    <w:p w14:paraId="10A3B2F9" w14:textId="77777777" w:rsidR="005D742C" w:rsidRDefault="005D742C" w:rsidP="003A55CF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7315A8D6" w14:textId="77777777" w:rsidR="00185A7E" w:rsidRPr="003A55CF" w:rsidRDefault="00185A7E" w:rsidP="003A55CF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sectPr w:rsidR="00185A7E" w:rsidRPr="003A55CF" w:rsidSect="00D915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47EB3"/>
    <w:multiLevelType w:val="multilevel"/>
    <w:tmpl w:val="B4DCF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CB0AC9"/>
    <w:multiLevelType w:val="multilevel"/>
    <w:tmpl w:val="E7E84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2E17EE"/>
    <w:multiLevelType w:val="multilevel"/>
    <w:tmpl w:val="7700B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36706E"/>
    <w:multiLevelType w:val="multilevel"/>
    <w:tmpl w:val="1D9C4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E16F98"/>
    <w:multiLevelType w:val="multilevel"/>
    <w:tmpl w:val="F3EEB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36572E"/>
    <w:multiLevelType w:val="multilevel"/>
    <w:tmpl w:val="8FE02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FD7BB0"/>
    <w:multiLevelType w:val="hybridMultilevel"/>
    <w:tmpl w:val="37A6598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5C07FB0"/>
    <w:multiLevelType w:val="hybridMultilevel"/>
    <w:tmpl w:val="2D381F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AC4487"/>
    <w:multiLevelType w:val="multilevel"/>
    <w:tmpl w:val="7F4A9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324082"/>
    <w:multiLevelType w:val="hybridMultilevel"/>
    <w:tmpl w:val="EC44B4F6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1C628F6"/>
    <w:multiLevelType w:val="hybridMultilevel"/>
    <w:tmpl w:val="7A52323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6E411C5"/>
    <w:multiLevelType w:val="multilevel"/>
    <w:tmpl w:val="DF3EE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F959FA"/>
    <w:multiLevelType w:val="multilevel"/>
    <w:tmpl w:val="7C449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8B101AC"/>
    <w:multiLevelType w:val="hybridMultilevel"/>
    <w:tmpl w:val="931E6C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7E492E"/>
    <w:multiLevelType w:val="multilevel"/>
    <w:tmpl w:val="76A88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C13AB7"/>
    <w:multiLevelType w:val="multilevel"/>
    <w:tmpl w:val="82FC7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0826AA"/>
    <w:multiLevelType w:val="multilevel"/>
    <w:tmpl w:val="1C44A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7822C75"/>
    <w:multiLevelType w:val="hybridMultilevel"/>
    <w:tmpl w:val="74CA0604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CD5CD2"/>
    <w:multiLevelType w:val="multilevel"/>
    <w:tmpl w:val="70000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9441BC6"/>
    <w:multiLevelType w:val="multilevel"/>
    <w:tmpl w:val="4AFE5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2C07389"/>
    <w:multiLevelType w:val="hybridMultilevel"/>
    <w:tmpl w:val="DBDACFC0"/>
    <w:lvl w:ilvl="0" w:tplc="710A08CE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A0B4386"/>
    <w:multiLevelType w:val="hybridMultilevel"/>
    <w:tmpl w:val="DD862116"/>
    <w:lvl w:ilvl="0" w:tplc="0415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22" w15:restartNumberingAfterBreak="0">
    <w:nsid w:val="7C186A9C"/>
    <w:multiLevelType w:val="hybridMultilevel"/>
    <w:tmpl w:val="0AB66B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76503A"/>
    <w:multiLevelType w:val="multilevel"/>
    <w:tmpl w:val="FF560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291326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77382645">
    <w:abstractNumId w:val="22"/>
  </w:num>
  <w:num w:numId="3" w16cid:durableId="1640308698">
    <w:abstractNumId w:val="6"/>
  </w:num>
  <w:num w:numId="4" w16cid:durableId="1106849059">
    <w:abstractNumId w:val="13"/>
  </w:num>
  <w:num w:numId="5" w16cid:durableId="863860613">
    <w:abstractNumId w:val="23"/>
  </w:num>
  <w:num w:numId="6" w16cid:durableId="749890775">
    <w:abstractNumId w:val="14"/>
  </w:num>
  <w:num w:numId="7" w16cid:durableId="1308054620">
    <w:abstractNumId w:val="15"/>
  </w:num>
  <w:num w:numId="8" w16cid:durableId="766392439">
    <w:abstractNumId w:val="1"/>
  </w:num>
  <w:num w:numId="9" w16cid:durableId="1509784454">
    <w:abstractNumId w:val="2"/>
  </w:num>
  <w:num w:numId="10" w16cid:durableId="1871457868">
    <w:abstractNumId w:val="18"/>
  </w:num>
  <w:num w:numId="11" w16cid:durableId="1197423036">
    <w:abstractNumId w:val="5"/>
  </w:num>
  <w:num w:numId="12" w16cid:durableId="829752903">
    <w:abstractNumId w:val="3"/>
  </w:num>
  <w:num w:numId="13" w16cid:durableId="748816330">
    <w:abstractNumId w:val="0"/>
  </w:num>
  <w:num w:numId="14" w16cid:durableId="1920094632">
    <w:abstractNumId w:val="4"/>
  </w:num>
  <w:num w:numId="15" w16cid:durableId="584416286">
    <w:abstractNumId w:val="16"/>
  </w:num>
  <w:num w:numId="16" w16cid:durableId="1179081888">
    <w:abstractNumId w:val="8"/>
  </w:num>
  <w:num w:numId="17" w16cid:durableId="1393037044">
    <w:abstractNumId w:val="11"/>
  </w:num>
  <w:num w:numId="18" w16cid:durableId="2136872593">
    <w:abstractNumId w:val="21"/>
  </w:num>
  <w:num w:numId="19" w16cid:durableId="2060590940">
    <w:abstractNumId w:val="9"/>
  </w:num>
  <w:num w:numId="20" w16cid:durableId="512576529">
    <w:abstractNumId w:val="20"/>
  </w:num>
  <w:num w:numId="21" w16cid:durableId="1974872644">
    <w:abstractNumId w:val="10"/>
  </w:num>
  <w:num w:numId="22" w16cid:durableId="242298350">
    <w:abstractNumId w:val="19"/>
  </w:num>
  <w:num w:numId="23" w16cid:durableId="228612286">
    <w:abstractNumId w:val="17"/>
  </w:num>
  <w:num w:numId="24" w16cid:durableId="475026070">
    <w:abstractNumId w:val="7"/>
  </w:num>
  <w:num w:numId="25" w16cid:durableId="193231936">
    <w:abstractNumId w:val="1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124"/>
    <w:rsid w:val="000066D0"/>
    <w:rsid w:val="000076AE"/>
    <w:rsid w:val="000077A9"/>
    <w:rsid w:val="000135A5"/>
    <w:rsid w:val="000141C1"/>
    <w:rsid w:val="00031BE0"/>
    <w:rsid w:val="00032805"/>
    <w:rsid w:val="00090DF4"/>
    <w:rsid w:val="000920AC"/>
    <w:rsid w:val="000A25ED"/>
    <w:rsid w:val="000A71A2"/>
    <w:rsid w:val="000C4162"/>
    <w:rsid w:val="000C4545"/>
    <w:rsid w:val="000C4C9B"/>
    <w:rsid w:val="000C6D0A"/>
    <w:rsid w:val="000D5ECE"/>
    <w:rsid w:val="000E46C2"/>
    <w:rsid w:val="000F17AD"/>
    <w:rsid w:val="00122F96"/>
    <w:rsid w:val="0013225E"/>
    <w:rsid w:val="00140BBF"/>
    <w:rsid w:val="00140DBC"/>
    <w:rsid w:val="00142A43"/>
    <w:rsid w:val="00150430"/>
    <w:rsid w:val="00153EF5"/>
    <w:rsid w:val="00163D8E"/>
    <w:rsid w:val="00185A7E"/>
    <w:rsid w:val="001873C9"/>
    <w:rsid w:val="001D0D7B"/>
    <w:rsid w:val="001D25AB"/>
    <w:rsid w:val="001F1124"/>
    <w:rsid w:val="001F4DC9"/>
    <w:rsid w:val="001F7690"/>
    <w:rsid w:val="00200E97"/>
    <w:rsid w:val="00224865"/>
    <w:rsid w:val="0022517B"/>
    <w:rsid w:val="00230618"/>
    <w:rsid w:val="00243C75"/>
    <w:rsid w:val="00244581"/>
    <w:rsid w:val="00263CEA"/>
    <w:rsid w:val="00266B84"/>
    <w:rsid w:val="00271E6E"/>
    <w:rsid w:val="002829F9"/>
    <w:rsid w:val="0029099C"/>
    <w:rsid w:val="00297595"/>
    <w:rsid w:val="00297B45"/>
    <w:rsid w:val="002A7F4E"/>
    <w:rsid w:val="002C3E29"/>
    <w:rsid w:val="002D54A1"/>
    <w:rsid w:val="002F6495"/>
    <w:rsid w:val="002F76CE"/>
    <w:rsid w:val="003253C6"/>
    <w:rsid w:val="0033256B"/>
    <w:rsid w:val="00351813"/>
    <w:rsid w:val="00354FCF"/>
    <w:rsid w:val="003979D9"/>
    <w:rsid w:val="003A55CF"/>
    <w:rsid w:val="003B59F3"/>
    <w:rsid w:val="003C6B88"/>
    <w:rsid w:val="003E16F4"/>
    <w:rsid w:val="003F5DF3"/>
    <w:rsid w:val="00416684"/>
    <w:rsid w:val="00426724"/>
    <w:rsid w:val="00426C76"/>
    <w:rsid w:val="004426DB"/>
    <w:rsid w:val="00445E6B"/>
    <w:rsid w:val="00452960"/>
    <w:rsid w:val="004654E3"/>
    <w:rsid w:val="0047380F"/>
    <w:rsid w:val="00481874"/>
    <w:rsid w:val="004919B8"/>
    <w:rsid w:val="00492C06"/>
    <w:rsid w:val="004A27E7"/>
    <w:rsid w:val="004B3DB3"/>
    <w:rsid w:val="004F616D"/>
    <w:rsid w:val="00512AC3"/>
    <w:rsid w:val="00515EEC"/>
    <w:rsid w:val="00557F64"/>
    <w:rsid w:val="00571DC8"/>
    <w:rsid w:val="005735F3"/>
    <w:rsid w:val="00596810"/>
    <w:rsid w:val="005B0AB9"/>
    <w:rsid w:val="005B7C6E"/>
    <w:rsid w:val="005D742C"/>
    <w:rsid w:val="005F40E1"/>
    <w:rsid w:val="005F7C28"/>
    <w:rsid w:val="00601EB6"/>
    <w:rsid w:val="0060245B"/>
    <w:rsid w:val="006126FC"/>
    <w:rsid w:val="0062049B"/>
    <w:rsid w:val="006406F5"/>
    <w:rsid w:val="006433C7"/>
    <w:rsid w:val="00650F89"/>
    <w:rsid w:val="00657F9A"/>
    <w:rsid w:val="00670D1A"/>
    <w:rsid w:val="00682701"/>
    <w:rsid w:val="006954C5"/>
    <w:rsid w:val="006967B7"/>
    <w:rsid w:val="006C3546"/>
    <w:rsid w:val="006C38B8"/>
    <w:rsid w:val="006C6BCC"/>
    <w:rsid w:val="006D0DBA"/>
    <w:rsid w:val="006D5596"/>
    <w:rsid w:val="006E7727"/>
    <w:rsid w:val="00717301"/>
    <w:rsid w:val="00727869"/>
    <w:rsid w:val="00733F12"/>
    <w:rsid w:val="00736290"/>
    <w:rsid w:val="007368A8"/>
    <w:rsid w:val="00737C18"/>
    <w:rsid w:val="007801AE"/>
    <w:rsid w:val="0078178C"/>
    <w:rsid w:val="007869DB"/>
    <w:rsid w:val="007A588B"/>
    <w:rsid w:val="007B09A4"/>
    <w:rsid w:val="007E77E3"/>
    <w:rsid w:val="007F321E"/>
    <w:rsid w:val="007F41A0"/>
    <w:rsid w:val="00824A74"/>
    <w:rsid w:val="00836628"/>
    <w:rsid w:val="008545FC"/>
    <w:rsid w:val="00896992"/>
    <w:rsid w:val="008D213C"/>
    <w:rsid w:val="008D3886"/>
    <w:rsid w:val="008F1198"/>
    <w:rsid w:val="00903BF3"/>
    <w:rsid w:val="009076C0"/>
    <w:rsid w:val="00910C45"/>
    <w:rsid w:val="009160F2"/>
    <w:rsid w:val="0092118D"/>
    <w:rsid w:val="0093110E"/>
    <w:rsid w:val="00933067"/>
    <w:rsid w:val="00962A3C"/>
    <w:rsid w:val="009763F1"/>
    <w:rsid w:val="009B6B0E"/>
    <w:rsid w:val="009C6930"/>
    <w:rsid w:val="009C700B"/>
    <w:rsid w:val="009C7911"/>
    <w:rsid w:val="009D13D9"/>
    <w:rsid w:val="009E1B23"/>
    <w:rsid w:val="009E3381"/>
    <w:rsid w:val="009E5718"/>
    <w:rsid w:val="009F545E"/>
    <w:rsid w:val="009F5EB9"/>
    <w:rsid w:val="00A02024"/>
    <w:rsid w:val="00A11EED"/>
    <w:rsid w:val="00A15610"/>
    <w:rsid w:val="00A4253E"/>
    <w:rsid w:val="00A6285A"/>
    <w:rsid w:val="00A71730"/>
    <w:rsid w:val="00A72708"/>
    <w:rsid w:val="00A73A5C"/>
    <w:rsid w:val="00A74190"/>
    <w:rsid w:val="00AA00E9"/>
    <w:rsid w:val="00AD2CAC"/>
    <w:rsid w:val="00AD4F1E"/>
    <w:rsid w:val="00AD5C86"/>
    <w:rsid w:val="00AD7B78"/>
    <w:rsid w:val="00B0207D"/>
    <w:rsid w:val="00B20099"/>
    <w:rsid w:val="00B211D3"/>
    <w:rsid w:val="00B21282"/>
    <w:rsid w:val="00B2678B"/>
    <w:rsid w:val="00B42245"/>
    <w:rsid w:val="00B85BCC"/>
    <w:rsid w:val="00BC07C2"/>
    <w:rsid w:val="00BC135E"/>
    <w:rsid w:val="00BD3A59"/>
    <w:rsid w:val="00BE3A09"/>
    <w:rsid w:val="00BF18C4"/>
    <w:rsid w:val="00BF4F28"/>
    <w:rsid w:val="00C013D5"/>
    <w:rsid w:val="00C335B6"/>
    <w:rsid w:val="00C37C83"/>
    <w:rsid w:val="00C42BFA"/>
    <w:rsid w:val="00C4439E"/>
    <w:rsid w:val="00C50686"/>
    <w:rsid w:val="00C74D90"/>
    <w:rsid w:val="00CC7230"/>
    <w:rsid w:val="00CD0808"/>
    <w:rsid w:val="00D00EBF"/>
    <w:rsid w:val="00D13A3D"/>
    <w:rsid w:val="00D23742"/>
    <w:rsid w:val="00D319D8"/>
    <w:rsid w:val="00D41ADD"/>
    <w:rsid w:val="00D46B57"/>
    <w:rsid w:val="00D50F12"/>
    <w:rsid w:val="00D52127"/>
    <w:rsid w:val="00D57A13"/>
    <w:rsid w:val="00D91548"/>
    <w:rsid w:val="00D960EF"/>
    <w:rsid w:val="00D97353"/>
    <w:rsid w:val="00DA506E"/>
    <w:rsid w:val="00DA7AF2"/>
    <w:rsid w:val="00DC5AEC"/>
    <w:rsid w:val="00DC5C3C"/>
    <w:rsid w:val="00DD17E7"/>
    <w:rsid w:val="00DD6CF7"/>
    <w:rsid w:val="00DE17EF"/>
    <w:rsid w:val="00DE1970"/>
    <w:rsid w:val="00E169F1"/>
    <w:rsid w:val="00E25319"/>
    <w:rsid w:val="00E848D2"/>
    <w:rsid w:val="00E8521F"/>
    <w:rsid w:val="00EB50B2"/>
    <w:rsid w:val="00EB67C4"/>
    <w:rsid w:val="00EE19DA"/>
    <w:rsid w:val="00F0634C"/>
    <w:rsid w:val="00F314AE"/>
    <w:rsid w:val="00F442AA"/>
    <w:rsid w:val="00F7436F"/>
    <w:rsid w:val="00F9327F"/>
    <w:rsid w:val="00F9682D"/>
    <w:rsid w:val="00FC2928"/>
    <w:rsid w:val="00FE5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61683"/>
  <w15:docId w15:val="{B423BA8D-E970-4456-BB0B-14B314FF2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124"/>
    <w:pPr>
      <w:spacing w:after="0" w:line="240" w:lineRule="auto"/>
    </w:pPr>
    <w:rPr>
      <w:rFonts w:ascii="Calibri" w:hAnsi="Calibri" w:cs="Calibri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F40E1"/>
    <w:pPr>
      <w:keepNext/>
      <w:keepLines/>
      <w:spacing w:before="160" w:after="80"/>
      <w:outlineLvl w:val="2"/>
    </w:pPr>
    <w:rPr>
      <w:rFonts w:ascii="Aptos" w:eastAsiaTheme="majorEastAsia" w:hAnsi="Aptos" w:cstheme="majorBidi"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nhideWhenUsed/>
    <w:rsid w:val="001F1124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1F1124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aliases w:val="Numerowanie,Kolorowa lista — akcent 11,Akapit z listą BS"/>
    <w:basedOn w:val="Normalny"/>
    <w:link w:val="AkapitzlistZnak"/>
    <w:uiPriority w:val="34"/>
    <w:qFormat/>
    <w:rsid w:val="001F1124"/>
    <w:pPr>
      <w:ind w:left="720"/>
    </w:pPr>
  </w:style>
  <w:style w:type="character" w:styleId="Pogrubienie">
    <w:name w:val="Strong"/>
    <w:basedOn w:val="Domylnaczcionkaakapitu"/>
    <w:uiPriority w:val="22"/>
    <w:qFormat/>
    <w:rsid w:val="001F112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35F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35F3"/>
    <w:rPr>
      <w:rFonts w:ascii="Segoe UI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39"/>
    <w:rsid w:val="009D13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AD4F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F5DF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F5DF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F5DF3"/>
    <w:rPr>
      <w:rFonts w:ascii="Calibri" w:hAnsi="Calibri" w:cs="Calibr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F5DF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F5DF3"/>
    <w:rPr>
      <w:rFonts w:ascii="Calibri" w:hAnsi="Calibri" w:cs="Calibri"/>
      <w:b/>
      <w:bCs/>
      <w:sz w:val="20"/>
      <w:szCs w:val="20"/>
      <w:lang w:eastAsia="pl-PL"/>
    </w:rPr>
  </w:style>
  <w:style w:type="paragraph" w:customStyle="1" w:styleId="TekstPodstawowy">
    <w:name w:val="Tekst Podstawowy"/>
    <w:basedOn w:val="Normalny"/>
    <w:uiPriority w:val="99"/>
    <w:semiHidden/>
    <w:rsid w:val="009F5EB9"/>
    <w:pPr>
      <w:spacing w:after="120" w:line="312" w:lineRule="auto"/>
      <w:ind w:firstLine="284"/>
      <w:jc w:val="both"/>
    </w:pPr>
    <w:rPr>
      <w:color w:val="000000"/>
      <w:sz w:val="20"/>
      <w:szCs w:val="20"/>
      <w:lang w:eastAsia="en-US"/>
    </w:rPr>
  </w:style>
  <w:style w:type="character" w:customStyle="1" w:styleId="AkapitzlistZnak">
    <w:name w:val="Akapit z listą Znak"/>
    <w:aliases w:val="Numerowanie Znak,Kolorowa lista — akcent 11 Znak,Akapit z listą BS Znak"/>
    <w:link w:val="Akapitzlist"/>
    <w:uiPriority w:val="34"/>
    <w:rsid w:val="002829F9"/>
    <w:rPr>
      <w:rFonts w:ascii="Calibri" w:hAnsi="Calibri" w:cs="Calibri"/>
      <w:lang w:eastAsia="pl-PL"/>
    </w:rPr>
  </w:style>
  <w:style w:type="character" w:customStyle="1" w:styleId="markedcontent">
    <w:name w:val="markedcontent"/>
    <w:basedOn w:val="Domylnaczcionkaakapitu"/>
    <w:rsid w:val="00E8521F"/>
  </w:style>
  <w:style w:type="character" w:customStyle="1" w:styleId="Nagwek3Znak">
    <w:name w:val="Nagłówek 3 Znak"/>
    <w:basedOn w:val="Domylnaczcionkaakapitu"/>
    <w:link w:val="Nagwek3"/>
    <w:uiPriority w:val="9"/>
    <w:semiHidden/>
    <w:rsid w:val="005F40E1"/>
    <w:rPr>
      <w:rFonts w:ascii="Aptos" w:eastAsiaTheme="majorEastAsia" w:hAnsi="Aptos" w:cstheme="majorBidi"/>
      <w:color w:val="2E74B5" w:themeColor="accent1" w:themeShade="BF"/>
      <w:sz w:val="28"/>
      <w:szCs w:val="28"/>
      <w:lang w:eastAsia="pl-PL"/>
    </w:rPr>
  </w:style>
  <w:style w:type="paragraph" w:customStyle="1" w:styleId="z1qcye">
    <w:name w:val="z1qcye"/>
    <w:basedOn w:val="Normalny"/>
    <w:rsid w:val="00A73A5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14:ligatures w14:val="standardContextual"/>
    </w:rPr>
  </w:style>
  <w:style w:type="character" w:customStyle="1" w:styleId="t286pc">
    <w:name w:val="t286pc"/>
    <w:basedOn w:val="Domylnaczcionkaakapitu"/>
    <w:rsid w:val="00A73A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9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arge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ogle.p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1171</Words>
  <Characters>7030</Characters>
  <Application>Microsoft Office Word</Application>
  <DocSecurity>0</DocSecurity>
  <Lines>58</Lines>
  <Paragraphs>16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Kinga Urlińska</dc:creator>
  <cp:lastModifiedBy>Ewa Marciniak</cp:lastModifiedBy>
  <cp:revision>4</cp:revision>
  <cp:lastPrinted>2018-02-09T11:27:00Z</cp:lastPrinted>
  <dcterms:created xsi:type="dcterms:W3CDTF">2026-07-27T07:59:00Z</dcterms:created>
  <dcterms:modified xsi:type="dcterms:W3CDTF">2026-08-21T07:54:00Z</dcterms:modified>
</cp:coreProperties>
</file>